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87" w:rsidRPr="008E7670" w:rsidRDefault="006A69C9" w:rsidP="00724B87">
      <w:pPr>
        <w:autoSpaceDE w:val="0"/>
        <w:autoSpaceDN w:val="0"/>
        <w:adjustRightInd w:val="0"/>
        <w:jc w:val="center"/>
        <w:rPr>
          <w:rFonts w:asciiTheme="minorHAnsi" w:hAnsiTheme="minorHAnsi" w:cstheme="minorHAnsi"/>
          <w:b/>
          <w:bCs/>
        </w:rPr>
      </w:pPr>
      <w:r w:rsidRPr="008E7670">
        <w:rPr>
          <w:rFonts w:asciiTheme="minorHAnsi" w:hAnsiTheme="minorHAnsi" w:cstheme="minorHAnsi"/>
          <w:b/>
          <w:bCs/>
        </w:rPr>
        <w:t xml:space="preserve">PROJETO DE LEI Nº </w:t>
      </w:r>
      <w:r w:rsidR="00AF0E87">
        <w:rPr>
          <w:rFonts w:asciiTheme="minorHAnsi" w:hAnsiTheme="minorHAnsi" w:cstheme="minorHAnsi"/>
          <w:b/>
          <w:bCs/>
        </w:rPr>
        <w:t>46</w:t>
      </w:r>
      <w:r w:rsidRPr="008E7670">
        <w:rPr>
          <w:rFonts w:asciiTheme="minorHAnsi" w:hAnsiTheme="minorHAnsi" w:cstheme="minorHAnsi"/>
          <w:b/>
          <w:bCs/>
        </w:rPr>
        <w:t xml:space="preserve">, DE </w:t>
      </w:r>
      <w:r w:rsidR="00413CAD">
        <w:rPr>
          <w:rFonts w:asciiTheme="minorHAnsi" w:hAnsiTheme="minorHAnsi" w:cstheme="minorHAnsi"/>
          <w:b/>
          <w:bCs/>
        </w:rPr>
        <w:t>22</w:t>
      </w:r>
      <w:r w:rsidR="009113F1" w:rsidRPr="008E7670">
        <w:rPr>
          <w:rFonts w:asciiTheme="minorHAnsi" w:hAnsiTheme="minorHAnsi" w:cstheme="minorHAnsi"/>
          <w:b/>
          <w:bCs/>
        </w:rPr>
        <w:t xml:space="preserve"> DE</w:t>
      </w:r>
      <w:r w:rsidR="001E2109" w:rsidRPr="008E7670">
        <w:rPr>
          <w:rFonts w:asciiTheme="minorHAnsi" w:hAnsiTheme="minorHAnsi" w:cstheme="minorHAnsi"/>
          <w:b/>
          <w:bCs/>
        </w:rPr>
        <w:t xml:space="preserve"> </w:t>
      </w:r>
      <w:r w:rsidR="00AF0E87">
        <w:rPr>
          <w:rFonts w:asciiTheme="minorHAnsi" w:hAnsiTheme="minorHAnsi" w:cstheme="minorHAnsi"/>
          <w:b/>
          <w:bCs/>
        </w:rPr>
        <w:t>JULHO</w:t>
      </w:r>
      <w:r w:rsidRPr="008E7670">
        <w:rPr>
          <w:rFonts w:asciiTheme="minorHAnsi" w:hAnsiTheme="minorHAnsi" w:cstheme="minorHAnsi"/>
          <w:b/>
          <w:bCs/>
        </w:rPr>
        <w:t xml:space="preserve"> DE </w:t>
      </w:r>
      <w:proofErr w:type="gramStart"/>
      <w:r w:rsidRPr="008E7670">
        <w:rPr>
          <w:rFonts w:asciiTheme="minorHAnsi" w:hAnsiTheme="minorHAnsi" w:cstheme="minorHAnsi"/>
          <w:b/>
          <w:bCs/>
        </w:rPr>
        <w:t>20</w:t>
      </w:r>
      <w:r w:rsidR="00493655">
        <w:rPr>
          <w:rFonts w:asciiTheme="minorHAnsi" w:hAnsiTheme="minorHAnsi" w:cstheme="minorHAnsi"/>
          <w:b/>
          <w:bCs/>
        </w:rPr>
        <w:t>22</w:t>
      </w:r>
      <w:proofErr w:type="gramEnd"/>
    </w:p>
    <w:p w:rsidR="00541C8C" w:rsidRPr="008E7670" w:rsidRDefault="00541C8C" w:rsidP="00541C8C">
      <w:pPr>
        <w:autoSpaceDE w:val="0"/>
        <w:autoSpaceDN w:val="0"/>
        <w:adjustRightInd w:val="0"/>
        <w:jc w:val="both"/>
        <w:rPr>
          <w:rFonts w:asciiTheme="minorHAnsi" w:hAnsiTheme="minorHAnsi" w:cstheme="minorHAnsi"/>
          <w:b/>
          <w:bCs/>
        </w:rPr>
      </w:pPr>
    </w:p>
    <w:p w:rsidR="00541C8C" w:rsidRDefault="00541C8C" w:rsidP="00541C8C">
      <w:pPr>
        <w:autoSpaceDE w:val="0"/>
        <w:autoSpaceDN w:val="0"/>
        <w:adjustRightInd w:val="0"/>
        <w:jc w:val="both"/>
        <w:rPr>
          <w:rFonts w:asciiTheme="minorHAnsi" w:hAnsiTheme="minorHAnsi" w:cstheme="minorHAnsi"/>
          <w:bCs/>
        </w:rPr>
      </w:pPr>
    </w:p>
    <w:p w:rsidR="006B3970" w:rsidRPr="008E7670" w:rsidRDefault="006B3970" w:rsidP="00541C8C">
      <w:pPr>
        <w:autoSpaceDE w:val="0"/>
        <w:autoSpaceDN w:val="0"/>
        <w:adjustRightInd w:val="0"/>
        <w:jc w:val="both"/>
        <w:rPr>
          <w:rFonts w:asciiTheme="minorHAnsi" w:hAnsiTheme="minorHAnsi" w:cstheme="minorHAnsi"/>
          <w:bCs/>
        </w:rPr>
      </w:pPr>
    </w:p>
    <w:p w:rsidR="008E7670" w:rsidRPr="008E7670" w:rsidRDefault="008E7670" w:rsidP="000858D3">
      <w:pPr>
        <w:ind w:left="2835" w:hanging="2835"/>
        <w:jc w:val="both"/>
        <w:rPr>
          <w:rFonts w:asciiTheme="minorHAnsi" w:hAnsiTheme="minorHAnsi" w:cstheme="minorHAnsi"/>
          <w:color w:val="000000"/>
          <w:shd w:val="clear" w:color="auto" w:fill="FFFFFF"/>
        </w:rPr>
      </w:pPr>
      <w:r w:rsidRPr="008E7670">
        <w:rPr>
          <w:rFonts w:ascii="Calibri" w:hAnsi="Calibri" w:cs="Calibri"/>
          <w:color w:val="000000"/>
          <w:shd w:val="clear" w:color="auto" w:fill="FFFFFF"/>
        </w:rPr>
        <w:t></w:t>
      </w:r>
      <w:r w:rsidR="001B442B">
        <w:rPr>
          <w:rFonts w:asciiTheme="minorHAnsi" w:hAnsiTheme="minorHAnsi" w:cstheme="minorHAnsi"/>
          <w:color w:val="000000"/>
          <w:shd w:val="clear" w:color="auto" w:fill="FFFFFF"/>
        </w:rPr>
        <w:tab/>
      </w:r>
      <w:r w:rsidR="001B442B">
        <w:rPr>
          <w:rFonts w:asciiTheme="minorHAnsi" w:hAnsiTheme="minorHAnsi" w:cstheme="minorHAnsi"/>
          <w:color w:val="000000"/>
          <w:shd w:val="clear" w:color="auto" w:fill="FFFFFF"/>
        </w:rPr>
        <w:tab/>
      </w:r>
      <w:r w:rsidR="007967BF">
        <w:rPr>
          <w:rFonts w:asciiTheme="minorHAnsi" w:hAnsiTheme="minorHAnsi" w:cstheme="minorHAnsi"/>
          <w:color w:val="000000"/>
          <w:shd w:val="clear" w:color="auto" w:fill="FFFFFF"/>
        </w:rPr>
        <w:t>Altera</w:t>
      </w:r>
      <w:r w:rsidR="0088555A">
        <w:rPr>
          <w:rFonts w:asciiTheme="minorHAnsi" w:hAnsiTheme="minorHAnsi" w:cstheme="minorHAnsi"/>
          <w:color w:val="000000"/>
          <w:shd w:val="clear" w:color="auto" w:fill="FFFFFF"/>
        </w:rPr>
        <w:t xml:space="preserve"> </w:t>
      </w:r>
      <w:r w:rsidR="00391B5C">
        <w:rPr>
          <w:rFonts w:asciiTheme="minorHAnsi" w:hAnsiTheme="minorHAnsi" w:cstheme="minorHAnsi"/>
          <w:color w:val="000000"/>
          <w:shd w:val="clear" w:color="auto" w:fill="FFFFFF"/>
        </w:rPr>
        <w:t>o inciso I, do art. 17</w:t>
      </w:r>
      <w:r w:rsidR="005E7C53">
        <w:rPr>
          <w:rFonts w:asciiTheme="minorHAnsi" w:hAnsiTheme="minorHAnsi" w:cstheme="minorHAnsi"/>
          <w:color w:val="000000"/>
          <w:shd w:val="clear" w:color="auto" w:fill="FFFFFF"/>
        </w:rPr>
        <w:t xml:space="preserve"> da Lei Municipal </w:t>
      </w:r>
      <w:r w:rsidR="00391B5C">
        <w:rPr>
          <w:rFonts w:asciiTheme="minorHAnsi" w:hAnsiTheme="minorHAnsi" w:cstheme="minorHAnsi"/>
          <w:color w:val="000000"/>
          <w:shd w:val="clear" w:color="auto" w:fill="FFFFFF"/>
        </w:rPr>
        <w:t>2500</w:t>
      </w:r>
      <w:r w:rsidR="006C2EF2">
        <w:rPr>
          <w:rFonts w:asciiTheme="minorHAnsi" w:hAnsiTheme="minorHAnsi" w:cstheme="minorHAnsi"/>
          <w:color w:val="000000"/>
          <w:shd w:val="clear" w:color="auto" w:fill="FFFFFF"/>
        </w:rPr>
        <w:t xml:space="preserve">, de </w:t>
      </w:r>
      <w:r w:rsidR="00391B5C">
        <w:rPr>
          <w:rFonts w:asciiTheme="minorHAnsi" w:hAnsiTheme="minorHAnsi" w:cstheme="minorHAnsi"/>
          <w:color w:val="000000"/>
          <w:shd w:val="clear" w:color="auto" w:fill="FFFFFF"/>
        </w:rPr>
        <w:t>01</w:t>
      </w:r>
      <w:r w:rsidR="006C2EF2">
        <w:rPr>
          <w:rFonts w:asciiTheme="minorHAnsi" w:hAnsiTheme="minorHAnsi" w:cstheme="minorHAnsi"/>
          <w:color w:val="000000"/>
          <w:shd w:val="clear" w:color="auto" w:fill="FFFFFF"/>
        </w:rPr>
        <w:t xml:space="preserve"> de </w:t>
      </w:r>
      <w:r w:rsidR="00391B5C">
        <w:rPr>
          <w:rFonts w:asciiTheme="minorHAnsi" w:hAnsiTheme="minorHAnsi" w:cstheme="minorHAnsi"/>
          <w:color w:val="000000"/>
          <w:shd w:val="clear" w:color="auto" w:fill="FFFFFF"/>
        </w:rPr>
        <w:t>abril de 2022</w:t>
      </w:r>
      <w:r w:rsidR="006C2EF2">
        <w:rPr>
          <w:rFonts w:asciiTheme="minorHAnsi" w:hAnsiTheme="minorHAnsi" w:cstheme="minorHAnsi"/>
          <w:color w:val="000000"/>
          <w:shd w:val="clear" w:color="auto" w:fill="FFFFFF"/>
        </w:rPr>
        <w:t>, no que tange ao</w:t>
      </w:r>
      <w:r w:rsidR="002F50FC">
        <w:rPr>
          <w:rFonts w:asciiTheme="minorHAnsi" w:hAnsiTheme="minorHAnsi" w:cstheme="minorHAnsi"/>
          <w:color w:val="000000"/>
          <w:shd w:val="clear" w:color="auto" w:fill="FFFFFF"/>
        </w:rPr>
        <w:t xml:space="preserve"> vencimento do padrão 02, referentes aos</w:t>
      </w:r>
      <w:r w:rsidR="006C2EF2">
        <w:rPr>
          <w:rFonts w:asciiTheme="minorHAnsi" w:hAnsiTheme="minorHAnsi" w:cstheme="minorHAnsi"/>
          <w:color w:val="000000"/>
          <w:shd w:val="clear" w:color="auto" w:fill="FFFFFF"/>
        </w:rPr>
        <w:t xml:space="preserve"> cargo</w:t>
      </w:r>
      <w:r w:rsidR="002F50FC">
        <w:rPr>
          <w:rFonts w:asciiTheme="minorHAnsi" w:hAnsiTheme="minorHAnsi" w:cstheme="minorHAnsi"/>
          <w:color w:val="000000"/>
          <w:shd w:val="clear" w:color="auto" w:fill="FFFFFF"/>
        </w:rPr>
        <w:t>s</w:t>
      </w:r>
      <w:r w:rsidR="006C2EF2">
        <w:rPr>
          <w:rFonts w:asciiTheme="minorHAnsi" w:hAnsiTheme="minorHAnsi" w:cstheme="minorHAnsi"/>
          <w:color w:val="000000"/>
          <w:shd w:val="clear" w:color="auto" w:fill="FFFFFF"/>
        </w:rPr>
        <w:t xml:space="preserve"> de Agente Comunitário de Saúde</w:t>
      </w:r>
      <w:r w:rsidR="002F50FC">
        <w:rPr>
          <w:rFonts w:asciiTheme="minorHAnsi" w:hAnsiTheme="minorHAnsi" w:cstheme="minorHAnsi"/>
          <w:color w:val="000000"/>
          <w:shd w:val="clear" w:color="auto" w:fill="FFFFFF"/>
        </w:rPr>
        <w:t xml:space="preserve"> e Agente de Combate a Endemias</w:t>
      </w:r>
      <w:r w:rsidR="006C2EF2">
        <w:rPr>
          <w:rFonts w:asciiTheme="minorHAnsi" w:hAnsiTheme="minorHAnsi" w:cstheme="minorHAnsi"/>
          <w:color w:val="000000"/>
          <w:shd w:val="clear" w:color="auto" w:fill="FFFFFF"/>
        </w:rPr>
        <w:t xml:space="preserve">, </w:t>
      </w:r>
      <w:r w:rsidR="005B1253">
        <w:rPr>
          <w:rFonts w:asciiTheme="minorHAnsi" w:hAnsiTheme="minorHAnsi" w:cstheme="minorHAnsi"/>
          <w:color w:val="000000"/>
          <w:shd w:val="clear" w:color="auto" w:fill="FFFFFF"/>
        </w:rPr>
        <w:t>e dá outras providê</w:t>
      </w:r>
      <w:r>
        <w:rPr>
          <w:rFonts w:asciiTheme="minorHAnsi" w:hAnsiTheme="minorHAnsi" w:cstheme="minorHAnsi"/>
          <w:color w:val="000000"/>
          <w:shd w:val="clear" w:color="auto" w:fill="FFFFFF"/>
        </w:rPr>
        <w:t>ncias.</w:t>
      </w:r>
    </w:p>
    <w:p w:rsidR="008E7670" w:rsidRPr="008E7670" w:rsidRDefault="008E7670" w:rsidP="008E7670">
      <w:pPr>
        <w:rPr>
          <w:rFonts w:asciiTheme="minorHAnsi" w:hAnsiTheme="minorHAnsi" w:cstheme="minorHAnsi"/>
          <w:color w:val="000000"/>
          <w:shd w:val="clear" w:color="auto" w:fill="FFFFFF"/>
        </w:rPr>
      </w:pPr>
    </w:p>
    <w:p w:rsidR="008E7670" w:rsidRDefault="008E7670" w:rsidP="008E7670">
      <w:pPr>
        <w:rPr>
          <w:rFonts w:asciiTheme="minorHAnsi" w:hAnsiTheme="minorHAnsi" w:cstheme="minorHAnsi"/>
          <w:color w:val="000000"/>
          <w:shd w:val="clear" w:color="auto" w:fill="FFFFFF"/>
        </w:rPr>
      </w:pPr>
    </w:p>
    <w:p w:rsidR="006B3970" w:rsidRPr="008E7670" w:rsidRDefault="006B3970" w:rsidP="008E7670">
      <w:pPr>
        <w:rPr>
          <w:rFonts w:asciiTheme="minorHAnsi" w:hAnsiTheme="minorHAnsi" w:cstheme="minorHAnsi"/>
          <w:color w:val="000000"/>
          <w:shd w:val="clear" w:color="auto" w:fill="FFFFFF"/>
        </w:rPr>
      </w:pPr>
    </w:p>
    <w:p w:rsidR="008E7670" w:rsidRDefault="008E7670" w:rsidP="008E7670">
      <w:pPr>
        <w:jc w:val="both"/>
        <w:rPr>
          <w:rStyle w:val="fontetexto"/>
          <w:rFonts w:asciiTheme="minorHAnsi" w:hAnsiTheme="minorHAnsi" w:cstheme="minorHAnsi"/>
          <w:color w:val="000000"/>
          <w:shd w:val="clear" w:color="auto" w:fill="FFFFFF"/>
        </w:rPr>
      </w:pPr>
      <w:r w:rsidRPr="008E7670">
        <w:rPr>
          <w:rStyle w:val="fontetexto"/>
          <w:rFonts w:asciiTheme="minorHAnsi" w:hAnsiTheme="minorHAnsi" w:cstheme="minorHAnsi"/>
          <w:color w:val="000000"/>
          <w:shd w:val="clear" w:color="auto" w:fill="FFFFFF"/>
        </w:rPr>
        <w:t xml:space="preserve">MARCOS JOSÉ SCORSATTO, Prefeito Municipal de </w:t>
      </w:r>
      <w:proofErr w:type="spellStart"/>
      <w:r w:rsidRPr="008E7670">
        <w:rPr>
          <w:rStyle w:val="fontetexto"/>
          <w:rFonts w:asciiTheme="minorHAnsi" w:hAnsiTheme="minorHAnsi" w:cstheme="minorHAnsi"/>
          <w:color w:val="000000"/>
          <w:shd w:val="clear" w:color="auto" w:fill="FFFFFF"/>
        </w:rPr>
        <w:t>Itapuca</w:t>
      </w:r>
      <w:proofErr w:type="spellEnd"/>
      <w:r w:rsidRPr="008E7670">
        <w:rPr>
          <w:rStyle w:val="fontetexto"/>
          <w:rFonts w:asciiTheme="minorHAnsi" w:hAnsiTheme="minorHAnsi" w:cstheme="minorHAnsi"/>
          <w:color w:val="000000"/>
          <w:shd w:val="clear" w:color="auto" w:fill="FFFFFF"/>
        </w:rPr>
        <w:t xml:space="preserve"> no uso de suas atribuições legais, faz saber que o Poder Legislativo aprovou e Eu sanciono e promulgo a seguinte Lei:</w:t>
      </w:r>
    </w:p>
    <w:p w:rsidR="00A37EE6" w:rsidRPr="008E7670" w:rsidRDefault="00A37EE6" w:rsidP="008E7670">
      <w:pPr>
        <w:jc w:val="both"/>
        <w:rPr>
          <w:rFonts w:asciiTheme="minorHAnsi" w:hAnsiTheme="minorHAnsi" w:cstheme="minorHAnsi"/>
          <w:color w:val="000000"/>
          <w:shd w:val="clear" w:color="auto" w:fill="FFFFFF"/>
        </w:rPr>
      </w:pPr>
    </w:p>
    <w:p w:rsidR="008E7670" w:rsidRDefault="008E7670" w:rsidP="008E7670">
      <w:pPr>
        <w:jc w:val="both"/>
        <w:rPr>
          <w:rFonts w:asciiTheme="minorHAnsi" w:hAnsiTheme="minorHAnsi" w:cstheme="minorHAnsi"/>
          <w:color w:val="000000"/>
          <w:shd w:val="clear" w:color="auto" w:fill="FFFFFF"/>
        </w:rPr>
      </w:pPr>
    </w:p>
    <w:p w:rsidR="006B3970" w:rsidRPr="008E7670" w:rsidRDefault="006B3970" w:rsidP="008E7670">
      <w:pPr>
        <w:jc w:val="both"/>
        <w:rPr>
          <w:rFonts w:asciiTheme="minorHAnsi" w:hAnsiTheme="minorHAnsi" w:cstheme="minorHAnsi"/>
          <w:color w:val="000000"/>
          <w:shd w:val="clear" w:color="auto" w:fill="FFFFFF"/>
        </w:rPr>
      </w:pPr>
    </w:p>
    <w:p w:rsidR="008E7670" w:rsidRPr="008E7670" w:rsidRDefault="008E7670" w:rsidP="001B442B">
      <w:pPr>
        <w:jc w:val="both"/>
        <w:rPr>
          <w:rFonts w:asciiTheme="minorHAnsi" w:hAnsiTheme="minorHAnsi" w:cstheme="minorHAnsi"/>
          <w:i/>
        </w:rPr>
      </w:pPr>
      <w:r w:rsidRPr="008E7670">
        <w:rPr>
          <w:rStyle w:val="fontetexto"/>
          <w:rFonts w:asciiTheme="minorHAnsi" w:hAnsiTheme="minorHAnsi" w:cstheme="minorHAnsi"/>
          <w:b/>
          <w:bCs/>
          <w:shd w:val="clear" w:color="auto" w:fill="4A72AB"/>
        </w:rPr>
        <w:t>Art. 1°</w:t>
      </w:r>
      <w:r w:rsidRPr="008E7670">
        <w:rPr>
          <w:rFonts w:asciiTheme="minorHAnsi" w:hAnsiTheme="minorHAnsi" w:cstheme="minorHAnsi"/>
          <w:shd w:val="clear" w:color="auto" w:fill="FFFFFF"/>
        </w:rPr>
        <w:t> </w:t>
      </w:r>
      <w:r w:rsidR="0061502E">
        <w:rPr>
          <w:rStyle w:val="fontetexto"/>
          <w:rFonts w:asciiTheme="minorHAnsi" w:hAnsiTheme="minorHAnsi" w:cstheme="minorHAnsi"/>
          <w:shd w:val="clear" w:color="auto" w:fill="FFFFFF"/>
        </w:rPr>
        <w:t> </w:t>
      </w:r>
      <w:r w:rsidR="007967BF" w:rsidRPr="00391B5C">
        <w:rPr>
          <w:rStyle w:val="fontetexto"/>
          <w:rFonts w:asciiTheme="minorHAnsi" w:hAnsiTheme="minorHAnsi" w:cstheme="minorHAnsi"/>
          <w:shd w:val="clear" w:color="auto" w:fill="FFFFFF"/>
        </w:rPr>
        <w:t xml:space="preserve">Altera-se </w:t>
      </w:r>
      <w:r w:rsidR="00493655" w:rsidRPr="00391B5C">
        <w:rPr>
          <w:rStyle w:val="fontetexto"/>
          <w:rFonts w:asciiTheme="minorHAnsi" w:hAnsiTheme="minorHAnsi" w:cstheme="minorHAnsi"/>
          <w:shd w:val="clear" w:color="auto" w:fill="FFFFFF"/>
        </w:rPr>
        <w:t>o inciso I, do art. 17</w:t>
      </w:r>
      <w:r w:rsidR="00E97658" w:rsidRPr="00391B5C">
        <w:rPr>
          <w:rStyle w:val="fontetexto"/>
          <w:rFonts w:asciiTheme="minorHAnsi" w:hAnsiTheme="minorHAnsi" w:cstheme="minorHAnsi"/>
          <w:shd w:val="clear" w:color="auto" w:fill="FFFFFF"/>
        </w:rPr>
        <w:t xml:space="preserve"> da Lei Municipal </w:t>
      </w:r>
      <w:r w:rsidR="00493655" w:rsidRPr="00391B5C">
        <w:rPr>
          <w:rStyle w:val="fontetexto"/>
          <w:rFonts w:asciiTheme="minorHAnsi" w:hAnsiTheme="minorHAnsi" w:cstheme="minorHAnsi"/>
          <w:shd w:val="clear" w:color="auto" w:fill="FFFFFF"/>
        </w:rPr>
        <w:t>2500</w:t>
      </w:r>
      <w:r w:rsidR="006C2EF2" w:rsidRPr="00391B5C">
        <w:rPr>
          <w:rStyle w:val="fontetexto"/>
          <w:rFonts w:asciiTheme="minorHAnsi" w:hAnsiTheme="minorHAnsi" w:cstheme="minorHAnsi"/>
          <w:shd w:val="clear" w:color="auto" w:fill="FFFFFF"/>
        </w:rPr>
        <w:t xml:space="preserve">, de </w:t>
      </w:r>
      <w:r w:rsidR="00493655" w:rsidRPr="00391B5C">
        <w:rPr>
          <w:rStyle w:val="fontetexto"/>
          <w:rFonts w:asciiTheme="minorHAnsi" w:hAnsiTheme="minorHAnsi" w:cstheme="minorHAnsi"/>
          <w:shd w:val="clear" w:color="auto" w:fill="FFFFFF"/>
        </w:rPr>
        <w:t>01</w:t>
      </w:r>
      <w:r w:rsidR="006C2EF2" w:rsidRPr="00391B5C">
        <w:rPr>
          <w:rStyle w:val="fontetexto"/>
          <w:rFonts w:asciiTheme="minorHAnsi" w:hAnsiTheme="minorHAnsi" w:cstheme="minorHAnsi"/>
          <w:shd w:val="clear" w:color="auto" w:fill="FFFFFF"/>
        </w:rPr>
        <w:t xml:space="preserve"> de </w:t>
      </w:r>
      <w:r w:rsidR="00493655" w:rsidRPr="00391B5C">
        <w:rPr>
          <w:rStyle w:val="fontetexto"/>
          <w:rFonts w:asciiTheme="minorHAnsi" w:hAnsiTheme="minorHAnsi" w:cstheme="minorHAnsi"/>
          <w:shd w:val="clear" w:color="auto" w:fill="FFFFFF"/>
        </w:rPr>
        <w:t>abril</w:t>
      </w:r>
      <w:r w:rsidR="006C2EF2" w:rsidRPr="00391B5C">
        <w:rPr>
          <w:rStyle w:val="fontetexto"/>
          <w:rFonts w:asciiTheme="minorHAnsi" w:hAnsiTheme="minorHAnsi" w:cstheme="minorHAnsi"/>
          <w:shd w:val="clear" w:color="auto" w:fill="FFFFFF"/>
        </w:rPr>
        <w:t xml:space="preserve"> de </w:t>
      </w:r>
      <w:r w:rsidR="00493655" w:rsidRPr="00391B5C">
        <w:rPr>
          <w:rStyle w:val="fontetexto"/>
          <w:rFonts w:asciiTheme="minorHAnsi" w:hAnsiTheme="minorHAnsi" w:cstheme="minorHAnsi"/>
          <w:shd w:val="clear" w:color="auto" w:fill="FFFFFF"/>
        </w:rPr>
        <w:t>2022</w:t>
      </w:r>
      <w:r w:rsidR="006C2EF2" w:rsidRPr="00391B5C">
        <w:rPr>
          <w:rStyle w:val="fontetexto"/>
          <w:rFonts w:asciiTheme="minorHAnsi" w:hAnsiTheme="minorHAnsi" w:cstheme="minorHAnsi"/>
          <w:shd w:val="clear" w:color="auto" w:fill="FFFFFF"/>
        </w:rPr>
        <w:t>,</w:t>
      </w:r>
      <w:r w:rsidR="00067495" w:rsidRPr="00391B5C">
        <w:rPr>
          <w:rStyle w:val="fontetexto"/>
          <w:rFonts w:asciiTheme="minorHAnsi" w:hAnsiTheme="minorHAnsi" w:cstheme="minorHAnsi"/>
          <w:shd w:val="clear" w:color="auto" w:fill="FFFFFF"/>
        </w:rPr>
        <w:t xml:space="preserve"> </w:t>
      </w:r>
      <w:r w:rsidR="002F50FC" w:rsidRPr="00391B5C">
        <w:rPr>
          <w:rFonts w:asciiTheme="minorHAnsi" w:hAnsiTheme="minorHAnsi" w:cstheme="minorHAnsi"/>
          <w:color w:val="000000"/>
          <w:shd w:val="clear" w:color="auto" w:fill="FFFFFF"/>
        </w:rPr>
        <w:t>no que tange ao ven</w:t>
      </w:r>
      <w:r w:rsidR="00391B5C" w:rsidRPr="00391B5C">
        <w:rPr>
          <w:rFonts w:asciiTheme="minorHAnsi" w:hAnsiTheme="minorHAnsi" w:cstheme="minorHAnsi"/>
          <w:color w:val="000000"/>
          <w:shd w:val="clear" w:color="auto" w:fill="FFFFFF"/>
        </w:rPr>
        <w:t>cimento do padrão 02, referente</w:t>
      </w:r>
      <w:r w:rsidR="002F50FC" w:rsidRPr="00391B5C">
        <w:rPr>
          <w:rFonts w:asciiTheme="minorHAnsi" w:hAnsiTheme="minorHAnsi" w:cstheme="minorHAnsi"/>
          <w:color w:val="000000"/>
          <w:shd w:val="clear" w:color="auto" w:fill="FFFFFF"/>
        </w:rPr>
        <w:t xml:space="preserve"> aos cargos de Agente Comunitário de Saúde e Agente de Combate a Endemias</w:t>
      </w:r>
      <w:r w:rsidR="002F50FC" w:rsidRPr="00391B5C">
        <w:rPr>
          <w:rStyle w:val="fontetexto"/>
          <w:rFonts w:asciiTheme="minorHAnsi" w:hAnsiTheme="minorHAnsi" w:cstheme="minorHAnsi"/>
          <w:shd w:val="clear" w:color="auto" w:fill="FFFFFF"/>
        </w:rPr>
        <w:t xml:space="preserve">, </w:t>
      </w:r>
      <w:r w:rsidR="00391B5C" w:rsidRPr="00391B5C">
        <w:rPr>
          <w:rStyle w:val="fontetexto"/>
          <w:rFonts w:asciiTheme="minorHAnsi" w:hAnsiTheme="minorHAnsi" w:cstheme="minorHAnsi"/>
          <w:shd w:val="clear" w:color="auto" w:fill="FFFFFF"/>
        </w:rPr>
        <w:t xml:space="preserve">para cumprir </w:t>
      </w:r>
      <w:proofErr w:type="gramStart"/>
      <w:r w:rsidR="00391B5C" w:rsidRPr="00391B5C">
        <w:rPr>
          <w:rStyle w:val="fontetexto"/>
          <w:rFonts w:asciiTheme="minorHAnsi" w:hAnsiTheme="minorHAnsi" w:cstheme="minorHAnsi"/>
          <w:shd w:val="clear" w:color="auto" w:fill="FFFFFF"/>
        </w:rPr>
        <w:t>as determinação</w:t>
      </w:r>
      <w:proofErr w:type="gramEnd"/>
      <w:r w:rsidR="00067495" w:rsidRPr="00391B5C">
        <w:rPr>
          <w:rStyle w:val="fontetexto"/>
          <w:rFonts w:asciiTheme="minorHAnsi" w:hAnsiTheme="minorHAnsi" w:cstheme="minorHAnsi"/>
          <w:shd w:val="clear" w:color="auto" w:fill="FFFFFF"/>
        </w:rPr>
        <w:t xml:space="preserve"> </w:t>
      </w:r>
      <w:r w:rsidR="00391B5C" w:rsidRPr="00391B5C">
        <w:rPr>
          <w:rStyle w:val="fontetexto"/>
          <w:rFonts w:asciiTheme="minorHAnsi" w:hAnsiTheme="minorHAnsi" w:cstheme="minorHAnsi"/>
          <w:shd w:val="clear" w:color="auto" w:fill="FFFFFF"/>
        </w:rPr>
        <w:t>da Emenda Constitucional 120 que incluiu o parágrafo 9º ao art. 198 da Constituição Federal,</w:t>
      </w:r>
      <w:r w:rsidR="00067495" w:rsidRPr="00391B5C">
        <w:rPr>
          <w:rStyle w:val="fontetexto"/>
          <w:rFonts w:asciiTheme="minorHAnsi" w:hAnsiTheme="minorHAnsi" w:cstheme="minorHAnsi"/>
          <w:shd w:val="clear" w:color="auto" w:fill="FFFFFF"/>
        </w:rPr>
        <w:t xml:space="preserve"> passando a </w:t>
      </w:r>
      <w:r w:rsidR="00A37EE6" w:rsidRPr="00391B5C">
        <w:rPr>
          <w:rStyle w:val="fontetexto"/>
          <w:rFonts w:asciiTheme="minorHAnsi" w:hAnsiTheme="minorHAnsi" w:cstheme="minorHAnsi"/>
          <w:shd w:val="clear" w:color="auto" w:fill="FFFFFF"/>
        </w:rPr>
        <w:t>ter vencimento de R$</w:t>
      </w:r>
      <w:r w:rsidR="00391B5C" w:rsidRPr="00391B5C">
        <w:rPr>
          <w:rStyle w:val="fontetexto"/>
          <w:rFonts w:asciiTheme="minorHAnsi" w:hAnsiTheme="minorHAnsi" w:cstheme="minorHAnsi"/>
          <w:shd w:val="clear" w:color="auto" w:fill="FFFFFF"/>
        </w:rPr>
        <w:t>2.424</w:t>
      </w:r>
      <w:r w:rsidR="00A37EE6" w:rsidRPr="00391B5C">
        <w:rPr>
          <w:rStyle w:val="fontetexto"/>
          <w:rFonts w:asciiTheme="minorHAnsi" w:hAnsiTheme="minorHAnsi" w:cstheme="minorHAnsi"/>
          <w:shd w:val="clear" w:color="auto" w:fill="FFFFFF"/>
        </w:rPr>
        <w:t>,00</w:t>
      </w:r>
      <w:r w:rsidR="00391B5C" w:rsidRPr="00391B5C">
        <w:rPr>
          <w:rStyle w:val="fontetexto"/>
          <w:rFonts w:asciiTheme="minorHAnsi" w:hAnsiTheme="minorHAnsi" w:cstheme="minorHAnsi"/>
          <w:shd w:val="clear" w:color="auto" w:fill="FFFFFF"/>
        </w:rPr>
        <w:t xml:space="preserve">, com efeitos retroativos a maio de 2022, conforme art. 3º da Portaria Ministerial GM/MS </w:t>
      </w:r>
      <w:r w:rsidR="00391B5C" w:rsidRPr="00391B5C">
        <w:rPr>
          <w:rFonts w:asciiTheme="minorHAnsi" w:hAnsiTheme="minorHAnsi" w:cstheme="minorHAnsi"/>
          <w:bCs/>
        </w:rPr>
        <w:t>n</w:t>
      </w:r>
      <w:r w:rsidR="00391B5C" w:rsidRPr="00391B5C">
        <w:rPr>
          <w:rFonts w:asciiTheme="minorHAnsi" w:hAnsiTheme="minorHAnsi" w:cstheme="minorHAnsi"/>
          <w:bCs/>
        </w:rPr>
        <w:t>º</w:t>
      </w:r>
      <w:r w:rsidR="00391B5C" w:rsidRPr="00391B5C">
        <w:rPr>
          <w:rFonts w:asciiTheme="minorHAnsi" w:hAnsiTheme="minorHAnsi" w:cstheme="minorHAnsi"/>
          <w:bCs/>
        </w:rPr>
        <w:t xml:space="preserve"> 2.109, de 30 de junho de 2022</w:t>
      </w:r>
    </w:p>
    <w:p w:rsidR="001B442B" w:rsidRDefault="001B442B" w:rsidP="008E7670">
      <w:pPr>
        <w:jc w:val="both"/>
        <w:rPr>
          <w:rStyle w:val="fontetexto"/>
          <w:rFonts w:asciiTheme="minorHAnsi" w:hAnsiTheme="minorHAnsi" w:cstheme="minorHAnsi"/>
          <w:shd w:val="clear" w:color="auto" w:fill="FFFFFF"/>
        </w:rPr>
      </w:pPr>
    </w:p>
    <w:p w:rsidR="006B3970" w:rsidRDefault="006B3970" w:rsidP="008E7670">
      <w:pPr>
        <w:jc w:val="both"/>
        <w:rPr>
          <w:rStyle w:val="fontetexto"/>
          <w:rFonts w:asciiTheme="minorHAnsi" w:hAnsiTheme="minorHAnsi" w:cstheme="minorHAnsi"/>
          <w:shd w:val="clear" w:color="auto" w:fill="FFFFFF"/>
        </w:rPr>
      </w:pPr>
    </w:p>
    <w:p w:rsidR="008E7670" w:rsidRDefault="005F3DA2" w:rsidP="008E7670">
      <w:pPr>
        <w:jc w:val="both"/>
        <w:rPr>
          <w:rFonts w:asciiTheme="minorHAnsi" w:hAnsiTheme="minorHAnsi" w:cstheme="minorHAnsi"/>
        </w:rPr>
      </w:pPr>
      <w:r>
        <w:rPr>
          <w:rFonts w:asciiTheme="minorHAnsi" w:hAnsiTheme="minorHAnsi" w:cstheme="minorHAnsi"/>
          <w:b/>
          <w:bCs/>
          <w:shd w:val="clear" w:color="auto" w:fill="4A72AB"/>
        </w:rPr>
        <w:t>Art. 2</w:t>
      </w:r>
      <w:r w:rsidR="009D75C0" w:rsidRPr="008E7670">
        <w:rPr>
          <w:rFonts w:asciiTheme="minorHAnsi" w:hAnsiTheme="minorHAnsi" w:cstheme="minorHAnsi"/>
          <w:b/>
          <w:bCs/>
          <w:shd w:val="clear" w:color="auto" w:fill="4A72AB"/>
        </w:rPr>
        <w:t>°</w:t>
      </w:r>
      <w:r w:rsidR="009D75C0" w:rsidRPr="008E7670">
        <w:rPr>
          <w:rFonts w:asciiTheme="minorHAnsi" w:hAnsiTheme="minorHAnsi" w:cstheme="minorHAnsi"/>
          <w:shd w:val="clear" w:color="auto" w:fill="FFFFFF"/>
        </w:rPr>
        <w:t> </w:t>
      </w:r>
      <w:r w:rsidR="009D75C0" w:rsidRPr="008E7670">
        <w:rPr>
          <w:rStyle w:val="fontetexto"/>
          <w:rFonts w:asciiTheme="minorHAnsi" w:hAnsiTheme="minorHAnsi" w:cstheme="minorHAnsi"/>
          <w:shd w:val="clear" w:color="auto" w:fill="FFFFFF"/>
        </w:rPr>
        <w:t> </w:t>
      </w:r>
      <w:r w:rsidR="008E7670" w:rsidRPr="008E7670">
        <w:rPr>
          <w:rStyle w:val="fontetexto"/>
          <w:rFonts w:asciiTheme="minorHAnsi" w:hAnsiTheme="minorHAnsi" w:cstheme="minorHAnsi"/>
          <w:shd w:val="clear" w:color="auto" w:fill="FFFFFF"/>
        </w:rPr>
        <w:t>Os demais dispositivos da</w:t>
      </w:r>
      <w:r w:rsidR="0061502E">
        <w:rPr>
          <w:rStyle w:val="fontetexto"/>
          <w:rFonts w:asciiTheme="minorHAnsi" w:hAnsiTheme="minorHAnsi" w:cstheme="minorHAnsi"/>
          <w:shd w:val="clear" w:color="auto" w:fill="FFFFFF"/>
        </w:rPr>
        <w:t xml:space="preserve"> </w:t>
      </w:r>
      <w:r w:rsidR="009D75C0">
        <w:rPr>
          <w:rFonts w:asciiTheme="minorHAnsi" w:hAnsiTheme="minorHAnsi" w:cstheme="minorHAnsi"/>
          <w:color w:val="000000"/>
          <w:shd w:val="clear" w:color="auto" w:fill="FFFFFF"/>
        </w:rPr>
        <w:t xml:space="preserve">Lei </w:t>
      </w:r>
      <w:r w:rsidR="00067495">
        <w:rPr>
          <w:rFonts w:asciiTheme="minorHAnsi" w:hAnsiTheme="minorHAnsi" w:cstheme="minorHAnsi"/>
          <w:color w:val="000000"/>
          <w:shd w:val="clear" w:color="auto" w:fill="FFFFFF"/>
        </w:rPr>
        <w:t xml:space="preserve">Municipal </w:t>
      </w:r>
      <w:r w:rsidR="00391B5C">
        <w:rPr>
          <w:rFonts w:asciiTheme="minorHAnsi" w:hAnsiTheme="minorHAnsi" w:cstheme="minorHAnsi"/>
          <w:color w:val="000000"/>
          <w:shd w:val="clear" w:color="auto" w:fill="FFFFFF"/>
        </w:rPr>
        <w:t>2500/2022</w:t>
      </w:r>
      <w:r w:rsidR="00067495">
        <w:rPr>
          <w:rFonts w:asciiTheme="minorHAnsi" w:hAnsiTheme="minorHAnsi" w:cstheme="minorHAnsi"/>
          <w:color w:val="000000"/>
          <w:shd w:val="clear" w:color="auto" w:fill="FFFFFF"/>
        </w:rPr>
        <w:t xml:space="preserve"> permanecem inalterados.</w:t>
      </w:r>
      <w:r w:rsidR="009D75C0">
        <w:rPr>
          <w:rFonts w:asciiTheme="minorHAnsi" w:hAnsiTheme="minorHAnsi" w:cstheme="minorHAnsi"/>
          <w:color w:val="000000"/>
          <w:shd w:val="clear" w:color="auto" w:fill="FFFFFF"/>
        </w:rPr>
        <w:t xml:space="preserve"> </w:t>
      </w:r>
    </w:p>
    <w:p w:rsidR="008E7670" w:rsidRDefault="008E7670" w:rsidP="008E7670">
      <w:pPr>
        <w:jc w:val="both"/>
        <w:rPr>
          <w:rFonts w:asciiTheme="minorHAnsi" w:hAnsiTheme="minorHAnsi" w:cstheme="minorHAnsi"/>
        </w:rPr>
      </w:pPr>
    </w:p>
    <w:p w:rsidR="006B3970" w:rsidRDefault="006B3970" w:rsidP="008E7670">
      <w:pPr>
        <w:jc w:val="both"/>
        <w:rPr>
          <w:rFonts w:asciiTheme="minorHAnsi" w:hAnsiTheme="minorHAnsi" w:cstheme="minorHAnsi"/>
        </w:rPr>
      </w:pPr>
    </w:p>
    <w:p w:rsidR="00A37EE6" w:rsidRDefault="005F3DA2" w:rsidP="006B3970">
      <w:pPr>
        <w:jc w:val="both"/>
        <w:rPr>
          <w:rFonts w:asciiTheme="minorHAnsi" w:hAnsiTheme="minorHAnsi" w:cstheme="minorHAnsi"/>
          <w:b/>
          <w:bCs/>
          <w:shd w:val="clear" w:color="auto" w:fill="4A72AB"/>
        </w:rPr>
      </w:pPr>
      <w:r>
        <w:rPr>
          <w:rFonts w:asciiTheme="minorHAnsi" w:hAnsiTheme="minorHAnsi" w:cstheme="minorHAnsi"/>
          <w:b/>
          <w:bCs/>
          <w:shd w:val="clear" w:color="auto" w:fill="4A72AB"/>
        </w:rPr>
        <w:t>Art. 3</w:t>
      </w:r>
      <w:r w:rsidR="008E7670" w:rsidRPr="008E7670">
        <w:rPr>
          <w:rFonts w:asciiTheme="minorHAnsi" w:hAnsiTheme="minorHAnsi" w:cstheme="minorHAnsi"/>
          <w:b/>
          <w:bCs/>
          <w:shd w:val="clear" w:color="auto" w:fill="4A72AB"/>
        </w:rPr>
        <w:t>°</w:t>
      </w:r>
      <w:r w:rsidR="008E7670" w:rsidRPr="008E7670">
        <w:rPr>
          <w:rFonts w:asciiTheme="minorHAnsi" w:hAnsiTheme="minorHAnsi" w:cstheme="minorHAnsi"/>
          <w:shd w:val="clear" w:color="auto" w:fill="FFFFFF"/>
        </w:rPr>
        <w:t> </w:t>
      </w:r>
      <w:r w:rsidR="008E7670" w:rsidRPr="008E7670">
        <w:rPr>
          <w:rStyle w:val="fontetexto"/>
          <w:rFonts w:asciiTheme="minorHAnsi" w:hAnsiTheme="minorHAnsi" w:cstheme="minorHAnsi"/>
          <w:shd w:val="clear" w:color="auto" w:fill="FFFFFF"/>
        </w:rPr>
        <w:t xml:space="preserve"> Esta Lei entra em vigor na data de sua </w:t>
      </w:r>
      <w:r w:rsidR="00DA00F4">
        <w:rPr>
          <w:rStyle w:val="fontetexto"/>
          <w:rFonts w:asciiTheme="minorHAnsi" w:hAnsiTheme="minorHAnsi" w:cstheme="minorHAnsi"/>
          <w:shd w:val="clear" w:color="auto" w:fill="FFFFFF"/>
        </w:rPr>
        <w:t xml:space="preserve">publicação, com efeitos retroativos à 1º de </w:t>
      </w:r>
      <w:r w:rsidR="00391B5C">
        <w:rPr>
          <w:rStyle w:val="fontetexto"/>
          <w:rFonts w:asciiTheme="minorHAnsi" w:hAnsiTheme="minorHAnsi" w:cstheme="minorHAnsi"/>
          <w:shd w:val="clear" w:color="auto" w:fill="FFFFFF"/>
        </w:rPr>
        <w:t>maio</w:t>
      </w:r>
      <w:r w:rsidR="00DA00F4">
        <w:rPr>
          <w:rStyle w:val="fontetexto"/>
          <w:rFonts w:asciiTheme="minorHAnsi" w:hAnsiTheme="minorHAnsi" w:cstheme="minorHAnsi"/>
          <w:shd w:val="clear" w:color="auto" w:fill="FFFFFF"/>
        </w:rPr>
        <w:t xml:space="preserve"> de </w:t>
      </w:r>
      <w:r w:rsidR="00391B5C">
        <w:rPr>
          <w:rStyle w:val="fontetexto"/>
          <w:rFonts w:asciiTheme="minorHAnsi" w:hAnsiTheme="minorHAnsi" w:cstheme="minorHAnsi"/>
          <w:shd w:val="clear" w:color="auto" w:fill="FFFFFF"/>
        </w:rPr>
        <w:t>2022</w:t>
      </w:r>
      <w:r w:rsidR="00DA00F4">
        <w:rPr>
          <w:rStyle w:val="fontetexto"/>
          <w:rFonts w:asciiTheme="minorHAnsi" w:hAnsiTheme="minorHAnsi" w:cstheme="minorHAnsi"/>
          <w:shd w:val="clear" w:color="auto" w:fill="FFFFFF"/>
        </w:rPr>
        <w:t>.</w:t>
      </w:r>
      <w:r w:rsidR="008E7670" w:rsidRPr="008E7670">
        <w:rPr>
          <w:rStyle w:val="fontetexto"/>
          <w:rFonts w:asciiTheme="minorHAnsi" w:hAnsiTheme="minorHAnsi" w:cstheme="minorHAnsi"/>
          <w:shd w:val="clear" w:color="auto" w:fill="FFFFFF"/>
        </w:rPr>
        <w:t> </w:t>
      </w:r>
    </w:p>
    <w:p w:rsidR="006B3970" w:rsidRPr="006B3970" w:rsidRDefault="006B3970" w:rsidP="006B3970">
      <w:pPr>
        <w:jc w:val="both"/>
        <w:rPr>
          <w:rFonts w:asciiTheme="minorHAnsi" w:hAnsiTheme="minorHAnsi" w:cstheme="minorHAnsi"/>
          <w:b/>
          <w:bCs/>
          <w:shd w:val="clear" w:color="auto" w:fill="4A72AB"/>
        </w:rPr>
      </w:pPr>
    </w:p>
    <w:p w:rsidR="005F3DA2" w:rsidRDefault="00C65314" w:rsidP="005F3DA2">
      <w:pPr>
        <w:autoSpaceDE w:val="0"/>
        <w:autoSpaceDN w:val="0"/>
        <w:adjustRightInd w:val="0"/>
        <w:spacing w:before="100" w:beforeAutospacing="1" w:after="100" w:afterAutospacing="1" w:line="360" w:lineRule="auto"/>
        <w:ind w:firstLine="1134"/>
        <w:jc w:val="both"/>
        <w:rPr>
          <w:rFonts w:asciiTheme="minorHAnsi" w:hAnsiTheme="minorHAnsi" w:cstheme="minorHAnsi"/>
        </w:rPr>
      </w:pPr>
      <w:r w:rsidRPr="008E7670">
        <w:rPr>
          <w:rFonts w:asciiTheme="minorHAnsi" w:hAnsiTheme="minorHAnsi" w:cstheme="minorHAnsi"/>
        </w:rPr>
        <w:t xml:space="preserve">Gabinete do Prefeito Municipal de </w:t>
      </w:r>
      <w:proofErr w:type="spellStart"/>
      <w:r w:rsidRPr="008E7670">
        <w:rPr>
          <w:rFonts w:asciiTheme="minorHAnsi" w:hAnsiTheme="minorHAnsi" w:cstheme="minorHAnsi"/>
        </w:rPr>
        <w:t>Itapuca</w:t>
      </w:r>
      <w:proofErr w:type="spellEnd"/>
      <w:r w:rsidRPr="008E7670">
        <w:rPr>
          <w:rFonts w:asciiTheme="minorHAnsi" w:hAnsiTheme="minorHAnsi" w:cstheme="minorHAnsi"/>
        </w:rPr>
        <w:t xml:space="preserve">, Estado do Rio Grande do Sul, aos </w:t>
      </w:r>
      <w:r w:rsidR="00413CAD">
        <w:rPr>
          <w:rFonts w:asciiTheme="minorHAnsi" w:hAnsiTheme="minorHAnsi" w:cstheme="minorHAnsi"/>
        </w:rPr>
        <w:t>22</w:t>
      </w:r>
      <w:bookmarkStart w:id="0" w:name="_GoBack"/>
      <w:bookmarkEnd w:id="0"/>
      <w:r w:rsidRPr="008E7670">
        <w:rPr>
          <w:rFonts w:asciiTheme="minorHAnsi" w:hAnsiTheme="minorHAnsi" w:cstheme="minorHAnsi"/>
        </w:rPr>
        <w:t xml:space="preserve"> dias do mês de </w:t>
      </w:r>
      <w:r w:rsidR="00391B5C">
        <w:rPr>
          <w:rFonts w:asciiTheme="minorHAnsi" w:hAnsiTheme="minorHAnsi" w:cstheme="minorHAnsi"/>
        </w:rPr>
        <w:t>Julho</w:t>
      </w:r>
      <w:r w:rsidR="00DA00F4">
        <w:rPr>
          <w:rFonts w:asciiTheme="minorHAnsi" w:hAnsiTheme="minorHAnsi" w:cstheme="minorHAnsi"/>
        </w:rPr>
        <w:t xml:space="preserve"> de </w:t>
      </w:r>
      <w:r w:rsidR="00391B5C">
        <w:rPr>
          <w:rFonts w:asciiTheme="minorHAnsi" w:hAnsiTheme="minorHAnsi" w:cstheme="minorHAnsi"/>
        </w:rPr>
        <w:t>2022</w:t>
      </w:r>
      <w:r w:rsidRPr="008E7670">
        <w:rPr>
          <w:rFonts w:asciiTheme="minorHAnsi" w:hAnsiTheme="minorHAnsi" w:cstheme="minorHAnsi"/>
        </w:rPr>
        <w:t>.</w:t>
      </w:r>
    </w:p>
    <w:p w:rsidR="00DA00F4" w:rsidRPr="008E7670" w:rsidRDefault="00DA00F4" w:rsidP="005F3DA2">
      <w:pPr>
        <w:autoSpaceDE w:val="0"/>
        <w:autoSpaceDN w:val="0"/>
        <w:adjustRightInd w:val="0"/>
        <w:spacing w:before="100" w:beforeAutospacing="1" w:after="100" w:afterAutospacing="1" w:line="360" w:lineRule="auto"/>
        <w:ind w:firstLine="1134"/>
        <w:jc w:val="both"/>
        <w:rPr>
          <w:rFonts w:asciiTheme="minorHAnsi" w:hAnsiTheme="minorHAnsi" w:cstheme="minorHAnsi"/>
        </w:rPr>
      </w:pPr>
    </w:p>
    <w:p w:rsidR="00C65314" w:rsidRPr="008E7670" w:rsidRDefault="00541C8C" w:rsidP="008E7670">
      <w:pPr>
        <w:autoSpaceDE w:val="0"/>
        <w:autoSpaceDN w:val="0"/>
        <w:adjustRightInd w:val="0"/>
        <w:ind w:firstLine="1134"/>
        <w:jc w:val="center"/>
        <w:rPr>
          <w:rFonts w:asciiTheme="minorHAnsi" w:hAnsiTheme="minorHAnsi" w:cstheme="minorHAnsi"/>
        </w:rPr>
      </w:pPr>
      <w:r w:rsidRPr="008E7670">
        <w:rPr>
          <w:rFonts w:asciiTheme="minorHAnsi" w:hAnsiTheme="minorHAnsi" w:cstheme="minorHAnsi"/>
          <w:b/>
        </w:rPr>
        <w:t>Marcos José</w:t>
      </w:r>
      <w:r w:rsidR="00C65314" w:rsidRPr="008E7670">
        <w:rPr>
          <w:rFonts w:asciiTheme="minorHAnsi" w:hAnsiTheme="minorHAnsi" w:cstheme="minorHAnsi"/>
          <w:b/>
        </w:rPr>
        <w:t xml:space="preserve"> </w:t>
      </w:r>
      <w:proofErr w:type="spellStart"/>
      <w:r w:rsidR="00C65314" w:rsidRPr="008E7670">
        <w:rPr>
          <w:rFonts w:asciiTheme="minorHAnsi" w:hAnsiTheme="minorHAnsi" w:cstheme="minorHAnsi"/>
          <w:b/>
        </w:rPr>
        <w:t>Scorsatto</w:t>
      </w:r>
      <w:proofErr w:type="spellEnd"/>
    </w:p>
    <w:p w:rsidR="00C65314" w:rsidRPr="008E7670" w:rsidRDefault="00C65314" w:rsidP="008E7670">
      <w:pPr>
        <w:autoSpaceDE w:val="0"/>
        <w:autoSpaceDN w:val="0"/>
        <w:adjustRightInd w:val="0"/>
        <w:ind w:left="2835" w:hanging="1701"/>
        <w:jc w:val="center"/>
        <w:rPr>
          <w:rFonts w:asciiTheme="minorHAnsi" w:hAnsiTheme="minorHAnsi" w:cstheme="minorHAnsi"/>
          <w:bCs/>
        </w:rPr>
      </w:pPr>
      <w:r w:rsidRPr="008E7670">
        <w:rPr>
          <w:rFonts w:asciiTheme="minorHAnsi" w:hAnsiTheme="minorHAnsi" w:cstheme="minorHAnsi"/>
          <w:bCs/>
        </w:rPr>
        <w:t>Prefeito Municipal</w:t>
      </w:r>
    </w:p>
    <w:p w:rsidR="003B4E1E" w:rsidRPr="008E7670" w:rsidRDefault="003B4E1E" w:rsidP="008E7670">
      <w:pPr>
        <w:autoSpaceDE w:val="0"/>
        <w:autoSpaceDN w:val="0"/>
        <w:adjustRightInd w:val="0"/>
        <w:ind w:left="2835" w:hanging="1701"/>
        <w:jc w:val="both"/>
        <w:rPr>
          <w:rFonts w:asciiTheme="minorHAnsi" w:hAnsiTheme="minorHAnsi" w:cstheme="minorHAnsi"/>
          <w:bCs/>
        </w:rPr>
      </w:pPr>
    </w:p>
    <w:p w:rsidR="005F3DA2" w:rsidRDefault="005F3DA2" w:rsidP="001932EA">
      <w:pPr>
        <w:autoSpaceDE w:val="0"/>
        <w:autoSpaceDN w:val="0"/>
        <w:adjustRightInd w:val="0"/>
        <w:spacing w:line="360" w:lineRule="auto"/>
        <w:jc w:val="both"/>
        <w:rPr>
          <w:rFonts w:asciiTheme="minorHAnsi" w:hAnsiTheme="minorHAnsi" w:cstheme="minorHAnsi"/>
          <w:bCs/>
        </w:rPr>
      </w:pPr>
    </w:p>
    <w:p w:rsidR="009D75C0" w:rsidRPr="001932EA" w:rsidRDefault="00C65314" w:rsidP="001932EA">
      <w:pPr>
        <w:autoSpaceDE w:val="0"/>
        <w:autoSpaceDN w:val="0"/>
        <w:adjustRightInd w:val="0"/>
        <w:spacing w:line="360" w:lineRule="auto"/>
        <w:jc w:val="both"/>
        <w:rPr>
          <w:rFonts w:asciiTheme="minorHAnsi" w:hAnsiTheme="minorHAnsi" w:cstheme="minorHAnsi"/>
          <w:bCs/>
        </w:rPr>
      </w:pPr>
      <w:r w:rsidRPr="008E7670">
        <w:rPr>
          <w:rFonts w:asciiTheme="minorHAnsi" w:hAnsiTheme="minorHAnsi" w:cstheme="minorHAnsi"/>
          <w:bCs/>
        </w:rPr>
        <w:t>Registre-se e Publique-s</w:t>
      </w:r>
      <w:r w:rsidR="005F3DA2">
        <w:rPr>
          <w:rFonts w:asciiTheme="minorHAnsi" w:hAnsiTheme="minorHAnsi" w:cstheme="minorHAnsi"/>
          <w:bCs/>
        </w:rPr>
        <w:t>e</w:t>
      </w:r>
    </w:p>
    <w:p w:rsidR="00DA00F4" w:rsidRDefault="00DA00F4" w:rsidP="006A69C9">
      <w:pPr>
        <w:ind w:left="2268"/>
        <w:jc w:val="both"/>
        <w:rPr>
          <w:rFonts w:asciiTheme="minorHAnsi" w:hAnsiTheme="minorHAnsi" w:cstheme="minorHAnsi"/>
          <w:b/>
        </w:rPr>
      </w:pPr>
    </w:p>
    <w:p w:rsidR="006B3970" w:rsidRDefault="006B3970" w:rsidP="006A69C9">
      <w:pPr>
        <w:ind w:left="2268"/>
        <w:jc w:val="both"/>
        <w:rPr>
          <w:rFonts w:asciiTheme="minorHAnsi" w:hAnsiTheme="minorHAnsi" w:cstheme="minorHAnsi"/>
          <w:b/>
        </w:rPr>
      </w:pPr>
    </w:p>
    <w:p w:rsidR="006B3970" w:rsidRDefault="006B3970" w:rsidP="006A69C9">
      <w:pPr>
        <w:ind w:left="2268"/>
        <w:jc w:val="both"/>
        <w:rPr>
          <w:rFonts w:asciiTheme="minorHAnsi" w:hAnsiTheme="minorHAnsi" w:cstheme="minorHAnsi"/>
          <w:b/>
        </w:rPr>
      </w:pPr>
    </w:p>
    <w:p w:rsidR="00DA00F4" w:rsidRDefault="00DA00F4" w:rsidP="006A69C9">
      <w:pPr>
        <w:ind w:left="2268"/>
        <w:jc w:val="both"/>
        <w:rPr>
          <w:rFonts w:asciiTheme="minorHAnsi" w:hAnsiTheme="minorHAnsi" w:cstheme="minorHAnsi"/>
          <w:b/>
        </w:rPr>
      </w:pPr>
    </w:p>
    <w:p w:rsidR="00DA00F4" w:rsidRDefault="00DA00F4" w:rsidP="006A69C9">
      <w:pPr>
        <w:ind w:left="2268"/>
        <w:jc w:val="both"/>
        <w:rPr>
          <w:rFonts w:asciiTheme="minorHAnsi" w:hAnsiTheme="minorHAnsi" w:cstheme="minorHAnsi"/>
          <w:b/>
        </w:rPr>
      </w:pPr>
    </w:p>
    <w:p w:rsidR="00DA00F4" w:rsidRDefault="00DA00F4" w:rsidP="006A69C9">
      <w:pPr>
        <w:ind w:left="2268"/>
        <w:jc w:val="both"/>
        <w:rPr>
          <w:rFonts w:asciiTheme="minorHAnsi" w:hAnsiTheme="minorHAnsi" w:cstheme="minorHAnsi"/>
          <w:b/>
        </w:rPr>
      </w:pPr>
    </w:p>
    <w:p w:rsidR="00DA00F4" w:rsidRDefault="00DA00F4" w:rsidP="008B40C3">
      <w:pPr>
        <w:jc w:val="both"/>
        <w:rPr>
          <w:rFonts w:asciiTheme="minorHAnsi" w:hAnsiTheme="minorHAnsi" w:cstheme="minorHAnsi"/>
          <w:b/>
        </w:rPr>
      </w:pPr>
    </w:p>
    <w:p w:rsidR="006A69C9" w:rsidRPr="008E7670" w:rsidRDefault="006A69C9" w:rsidP="006A69C9">
      <w:pPr>
        <w:ind w:left="2268"/>
        <w:jc w:val="both"/>
        <w:rPr>
          <w:rFonts w:asciiTheme="minorHAnsi" w:hAnsiTheme="minorHAnsi" w:cstheme="minorHAnsi"/>
          <w:b/>
        </w:rPr>
      </w:pPr>
      <w:r w:rsidRPr="008E7670">
        <w:rPr>
          <w:rFonts w:asciiTheme="minorHAnsi" w:hAnsiTheme="minorHAnsi" w:cstheme="minorHAnsi"/>
          <w:b/>
        </w:rPr>
        <w:t>EXPOSIÇÃO DE MOTIVOS</w:t>
      </w:r>
    </w:p>
    <w:p w:rsidR="006A69C9" w:rsidRPr="008E7670" w:rsidRDefault="006A69C9" w:rsidP="006A69C9">
      <w:pPr>
        <w:ind w:left="2268"/>
        <w:jc w:val="both"/>
        <w:rPr>
          <w:rFonts w:asciiTheme="minorHAnsi" w:hAnsiTheme="minorHAnsi" w:cstheme="minorHAnsi"/>
          <w:b/>
        </w:rPr>
      </w:pPr>
      <w:r w:rsidRPr="008E7670">
        <w:rPr>
          <w:rFonts w:asciiTheme="minorHAnsi" w:hAnsiTheme="minorHAnsi" w:cstheme="minorHAnsi"/>
          <w:b/>
        </w:rPr>
        <w:t xml:space="preserve">PROJETO DE LEI Nº </w:t>
      </w:r>
      <w:r w:rsidR="00391B5C">
        <w:rPr>
          <w:rFonts w:asciiTheme="minorHAnsi" w:hAnsiTheme="minorHAnsi" w:cstheme="minorHAnsi"/>
          <w:b/>
        </w:rPr>
        <w:t>46/2022</w:t>
      </w:r>
    </w:p>
    <w:p w:rsidR="006A69C9" w:rsidRPr="008E7670" w:rsidRDefault="006A69C9" w:rsidP="00557759">
      <w:pPr>
        <w:jc w:val="both"/>
        <w:rPr>
          <w:rFonts w:asciiTheme="minorHAnsi" w:hAnsiTheme="minorHAnsi" w:cstheme="minorHAnsi"/>
        </w:rPr>
      </w:pPr>
    </w:p>
    <w:p w:rsidR="001E294C" w:rsidRPr="008E7670" w:rsidRDefault="001E294C" w:rsidP="006A69C9">
      <w:pPr>
        <w:ind w:left="2268"/>
        <w:jc w:val="both"/>
        <w:rPr>
          <w:rFonts w:asciiTheme="minorHAnsi" w:hAnsiTheme="minorHAnsi" w:cstheme="minorHAnsi"/>
        </w:rPr>
      </w:pPr>
    </w:p>
    <w:p w:rsidR="006A69C9" w:rsidRPr="008E7670" w:rsidRDefault="006A69C9" w:rsidP="006A69C9">
      <w:pPr>
        <w:ind w:left="2268"/>
        <w:jc w:val="both"/>
        <w:rPr>
          <w:rFonts w:asciiTheme="minorHAnsi" w:hAnsiTheme="minorHAnsi" w:cstheme="minorHAnsi"/>
        </w:rPr>
      </w:pPr>
      <w:r w:rsidRPr="008E7670">
        <w:rPr>
          <w:rFonts w:asciiTheme="minorHAnsi" w:hAnsiTheme="minorHAnsi" w:cstheme="minorHAnsi"/>
        </w:rPr>
        <w:t>Senhor Presidente,</w:t>
      </w:r>
    </w:p>
    <w:p w:rsidR="006A69C9" w:rsidRPr="008E7670" w:rsidRDefault="006A69C9" w:rsidP="006A69C9">
      <w:pPr>
        <w:ind w:left="2268"/>
        <w:jc w:val="both"/>
        <w:rPr>
          <w:rFonts w:asciiTheme="minorHAnsi" w:hAnsiTheme="minorHAnsi" w:cstheme="minorHAnsi"/>
        </w:rPr>
      </w:pPr>
      <w:r w:rsidRPr="008E7670">
        <w:rPr>
          <w:rFonts w:asciiTheme="minorHAnsi" w:hAnsiTheme="minorHAnsi" w:cstheme="minorHAnsi"/>
        </w:rPr>
        <w:t>Senhores Vereadores:</w:t>
      </w:r>
    </w:p>
    <w:p w:rsidR="006A69C9" w:rsidRPr="008E7670" w:rsidRDefault="006A69C9" w:rsidP="006A69C9">
      <w:pPr>
        <w:jc w:val="both"/>
        <w:rPr>
          <w:rFonts w:asciiTheme="minorHAnsi" w:hAnsiTheme="minorHAnsi" w:cstheme="minorHAnsi"/>
        </w:rPr>
      </w:pPr>
    </w:p>
    <w:p w:rsidR="009D6C5A" w:rsidRPr="008E7670" w:rsidRDefault="009D6C5A" w:rsidP="009D6C5A">
      <w:pPr>
        <w:ind w:firstLine="1134"/>
        <w:jc w:val="both"/>
        <w:rPr>
          <w:rFonts w:asciiTheme="minorHAnsi" w:hAnsiTheme="minorHAnsi" w:cstheme="minorHAnsi"/>
          <w:bCs/>
        </w:rPr>
      </w:pPr>
    </w:p>
    <w:p w:rsidR="00391B5C" w:rsidRPr="008E7670" w:rsidRDefault="00E50FF3" w:rsidP="00391B5C">
      <w:pPr>
        <w:ind w:firstLine="1134"/>
        <w:jc w:val="both"/>
        <w:rPr>
          <w:rFonts w:asciiTheme="minorHAnsi" w:hAnsiTheme="minorHAnsi" w:cstheme="minorHAnsi"/>
          <w:color w:val="000000"/>
          <w:shd w:val="clear" w:color="auto" w:fill="FFFFFF"/>
        </w:rPr>
      </w:pPr>
      <w:r w:rsidRPr="008E7670">
        <w:rPr>
          <w:rFonts w:asciiTheme="minorHAnsi" w:hAnsiTheme="minorHAnsi" w:cstheme="minorHAnsi"/>
        </w:rPr>
        <w:t>A par de cumprimentá</w:t>
      </w:r>
      <w:r w:rsidR="009D6C5A" w:rsidRPr="008E7670">
        <w:rPr>
          <w:rFonts w:asciiTheme="minorHAnsi" w:hAnsiTheme="minorHAnsi" w:cstheme="minorHAnsi"/>
        </w:rPr>
        <w:t xml:space="preserve">-lo e aos Edis dessa </w:t>
      </w:r>
      <w:r w:rsidR="00541C8C" w:rsidRPr="008E7670">
        <w:rPr>
          <w:rFonts w:asciiTheme="minorHAnsi" w:hAnsiTheme="minorHAnsi" w:cstheme="minorHAnsi"/>
        </w:rPr>
        <w:t xml:space="preserve">Casa Legislativa, encaminhamos </w:t>
      </w:r>
      <w:proofErr w:type="gramStart"/>
      <w:r w:rsidR="00541C8C" w:rsidRPr="008E7670">
        <w:rPr>
          <w:rFonts w:asciiTheme="minorHAnsi" w:hAnsiTheme="minorHAnsi" w:cstheme="minorHAnsi"/>
        </w:rPr>
        <w:t>a</w:t>
      </w:r>
      <w:r w:rsidR="009D6C5A" w:rsidRPr="008E7670">
        <w:rPr>
          <w:rFonts w:asciiTheme="minorHAnsi" w:hAnsiTheme="minorHAnsi" w:cstheme="minorHAnsi"/>
        </w:rPr>
        <w:t>s Vossas</w:t>
      </w:r>
      <w:proofErr w:type="gramEnd"/>
      <w:r w:rsidR="009D6C5A" w:rsidRPr="008E7670">
        <w:rPr>
          <w:rFonts w:asciiTheme="minorHAnsi" w:hAnsiTheme="minorHAnsi" w:cstheme="minorHAnsi"/>
        </w:rPr>
        <w:t xml:space="preserve"> Senhorias, para apreciação e posterior votação, o presente Projeto de Lei </w:t>
      </w:r>
      <w:r w:rsidR="008E7670">
        <w:rPr>
          <w:rFonts w:asciiTheme="minorHAnsi" w:hAnsiTheme="minorHAnsi" w:cstheme="minorHAnsi"/>
          <w:bCs/>
        </w:rPr>
        <w:t xml:space="preserve">que </w:t>
      </w:r>
      <w:r w:rsidR="00391B5C">
        <w:rPr>
          <w:rFonts w:asciiTheme="minorHAnsi" w:hAnsiTheme="minorHAnsi" w:cstheme="minorHAnsi"/>
          <w:color w:val="000000"/>
          <w:shd w:val="clear" w:color="auto" w:fill="FFFFFF"/>
        </w:rPr>
        <w:t>a</w:t>
      </w:r>
      <w:r w:rsidR="00391B5C">
        <w:rPr>
          <w:rFonts w:asciiTheme="minorHAnsi" w:hAnsiTheme="minorHAnsi" w:cstheme="minorHAnsi"/>
          <w:color w:val="000000"/>
          <w:shd w:val="clear" w:color="auto" w:fill="FFFFFF"/>
        </w:rPr>
        <w:t>ltera o inciso I, do art. 17 da Lei Municipal 2500, de 01 de abril de 2022, no que tange ao vencimento do padrão 02, referentes aos cargos de Agente Comunitário de Saúde e Agente de Combate a Endemias, e dá outras providências.</w:t>
      </w:r>
    </w:p>
    <w:p w:rsidR="0088555A" w:rsidRDefault="0088555A" w:rsidP="00391B5C">
      <w:pPr>
        <w:jc w:val="both"/>
        <w:rPr>
          <w:rFonts w:asciiTheme="minorHAnsi" w:hAnsiTheme="minorHAnsi" w:cstheme="minorHAnsi"/>
          <w:color w:val="000000"/>
          <w:shd w:val="clear" w:color="auto" w:fill="FFFFFF"/>
        </w:rPr>
      </w:pPr>
    </w:p>
    <w:p w:rsidR="0088555A" w:rsidRDefault="002046DF" w:rsidP="0088555A">
      <w:pPr>
        <w:ind w:firstLine="1134"/>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A presente alteração requisitada por tal projeto de lei visa, unicamente, ajustar a legislação municipal com a </w:t>
      </w:r>
      <w:r w:rsidR="00391B5C">
        <w:rPr>
          <w:rFonts w:asciiTheme="minorHAnsi" w:hAnsiTheme="minorHAnsi" w:cstheme="minorHAnsi"/>
          <w:color w:val="000000"/>
          <w:shd w:val="clear" w:color="auto" w:fill="FFFFFF"/>
        </w:rPr>
        <w:t>Constituição Federal em seu art. 198, parágrafo 9º,</w:t>
      </w:r>
      <w:r w:rsidR="00DA00F4">
        <w:rPr>
          <w:rFonts w:asciiTheme="minorHAnsi" w:hAnsiTheme="minorHAnsi" w:cstheme="minorHAnsi"/>
          <w:color w:val="000000"/>
          <w:shd w:val="clear" w:color="auto" w:fill="FFFFFF"/>
        </w:rPr>
        <w:t xml:space="preserve"> estabelecendo o piso salarial profissional nacion</w:t>
      </w:r>
      <w:r w:rsidR="00A37EE6">
        <w:rPr>
          <w:rFonts w:asciiTheme="minorHAnsi" w:hAnsiTheme="minorHAnsi" w:cstheme="minorHAnsi"/>
          <w:color w:val="000000"/>
          <w:shd w:val="clear" w:color="auto" w:fill="FFFFFF"/>
        </w:rPr>
        <w:t>al aos Agentes Comunitários de S</w:t>
      </w:r>
      <w:r w:rsidR="00DA00F4">
        <w:rPr>
          <w:rFonts w:asciiTheme="minorHAnsi" w:hAnsiTheme="minorHAnsi" w:cstheme="minorHAnsi"/>
          <w:color w:val="000000"/>
          <w:shd w:val="clear" w:color="auto" w:fill="FFFFFF"/>
        </w:rPr>
        <w:t>aúde e aos Agentes de Combate às Endemias.</w:t>
      </w:r>
    </w:p>
    <w:p w:rsidR="002046DF" w:rsidRPr="0088555A" w:rsidRDefault="002046DF" w:rsidP="00DA00F4">
      <w:pPr>
        <w:jc w:val="both"/>
        <w:rPr>
          <w:rFonts w:asciiTheme="minorHAnsi" w:hAnsiTheme="minorHAnsi" w:cstheme="minorHAnsi"/>
          <w:color w:val="000000"/>
          <w:shd w:val="clear" w:color="auto" w:fill="FFFFFF"/>
        </w:rPr>
      </w:pPr>
    </w:p>
    <w:p w:rsidR="006A69C9" w:rsidRPr="008E7670" w:rsidRDefault="006A69C9" w:rsidP="001722EA">
      <w:pPr>
        <w:ind w:firstLine="1134"/>
        <w:jc w:val="both"/>
        <w:rPr>
          <w:rFonts w:asciiTheme="minorHAnsi" w:hAnsiTheme="minorHAnsi" w:cstheme="minorHAnsi"/>
        </w:rPr>
      </w:pPr>
      <w:r w:rsidRPr="008E7670">
        <w:rPr>
          <w:rFonts w:asciiTheme="minorHAnsi" w:hAnsiTheme="minorHAnsi" w:cstheme="minorHAnsi"/>
        </w:rPr>
        <w:t>Assim, certos de contarmos com a atenção que Vossas Senhorias dispensarão ao acima exposto e da aprovação do Projeto de Lei, nos colocamos a disposição para maiores esclarecimentos, caso julguem necessário.</w:t>
      </w:r>
    </w:p>
    <w:p w:rsidR="006A69C9" w:rsidRPr="008E7670" w:rsidRDefault="006A69C9" w:rsidP="006A69C9">
      <w:pPr>
        <w:ind w:firstLine="1134"/>
        <w:jc w:val="both"/>
        <w:rPr>
          <w:rFonts w:asciiTheme="minorHAnsi" w:hAnsiTheme="minorHAnsi" w:cstheme="minorHAnsi"/>
        </w:rPr>
      </w:pPr>
    </w:p>
    <w:p w:rsidR="006A69C9" w:rsidRPr="008E7670" w:rsidRDefault="006A69C9" w:rsidP="00557759">
      <w:pPr>
        <w:jc w:val="both"/>
        <w:rPr>
          <w:rFonts w:asciiTheme="minorHAnsi" w:hAnsiTheme="minorHAnsi" w:cstheme="minorHAnsi"/>
        </w:rPr>
      </w:pPr>
    </w:p>
    <w:p w:rsidR="008E426F" w:rsidRPr="008E7670" w:rsidRDefault="008E426F" w:rsidP="00557759">
      <w:pPr>
        <w:jc w:val="both"/>
        <w:rPr>
          <w:rFonts w:asciiTheme="minorHAnsi" w:hAnsiTheme="minorHAnsi" w:cstheme="minorHAnsi"/>
        </w:rPr>
      </w:pPr>
    </w:p>
    <w:p w:rsidR="00FB0133" w:rsidRPr="008E7670" w:rsidRDefault="00FB0133" w:rsidP="00557759">
      <w:pPr>
        <w:jc w:val="both"/>
        <w:rPr>
          <w:rFonts w:asciiTheme="minorHAnsi" w:hAnsiTheme="minorHAnsi" w:cstheme="minorHAnsi"/>
        </w:rPr>
      </w:pPr>
    </w:p>
    <w:p w:rsidR="006A69C9" w:rsidRPr="008E7670" w:rsidRDefault="00056A3C" w:rsidP="006A69C9">
      <w:pPr>
        <w:autoSpaceDE w:val="0"/>
        <w:autoSpaceDN w:val="0"/>
        <w:adjustRightInd w:val="0"/>
        <w:jc w:val="center"/>
        <w:rPr>
          <w:rFonts w:asciiTheme="minorHAnsi" w:hAnsiTheme="minorHAnsi" w:cstheme="minorHAnsi"/>
          <w:b/>
        </w:rPr>
      </w:pPr>
      <w:r w:rsidRPr="008E7670">
        <w:rPr>
          <w:rFonts w:asciiTheme="minorHAnsi" w:hAnsiTheme="minorHAnsi" w:cstheme="minorHAnsi"/>
          <w:b/>
        </w:rPr>
        <w:t>Marcos José</w:t>
      </w:r>
      <w:r w:rsidR="006A69C9" w:rsidRPr="008E7670">
        <w:rPr>
          <w:rFonts w:asciiTheme="minorHAnsi" w:hAnsiTheme="minorHAnsi" w:cstheme="minorHAnsi"/>
          <w:b/>
        </w:rPr>
        <w:t xml:space="preserve"> </w:t>
      </w:r>
      <w:proofErr w:type="spellStart"/>
      <w:r w:rsidR="006A69C9" w:rsidRPr="008E7670">
        <w:rPr>
          <w:rFonts w:asciiTheme="minorHAnsi" w:hAnsiTheme="minorHAnsi" w:cstheme="minorHAnsi"/>
          <w:b/>
        </w:rPr>
        <w:t>Scorsatto</w:t>
      </w:r>
      <w:proofErr w:type="spellEnd"/>
    </w:p>
    <w:p w:rsidR="00815B7D" w:rsidRPr="008E7670" w:rsidRDefault="006A69C9" w:rsidP="00D048E3">
      <w:pPr>
        <w:autoSpaceDE w:val="0"/>
        <w:autoSpaceDN w:val="0"/>
        <w:adjustRightInd w:val="0"/>
        <w:jc w:val="center"/>
        <w:rPr>
          <w:rFonts w:asciiTheme="minorHAnsi" w:hAnsiTheme="minorHAnsi" w:cstheme="minorHAnsi"/>
          <w:bCs/>
        </w:rPr>
      </w:pPr>
      <w:r w:rsidRPr="008E7670">
        <w:rPr>
          <w:rFonts w:asciiTheme="minorHAnsi" w:hAnsiTheme="minorHAnsi" w:cstheme="minorHAnsi"/>
          <w:bCs/>
        </w:rPr>
        <w:t>Prefeito Municipal</w:t>
      </w:r>
    </w:p>
    <w:sectPr w:rsidR="00815B7D" w:rsidRPr="008E7670" w:rsidSect="00A47B81">
      <w:pgSz w:w="11907" w:h="16840" w:code="9"/>
      <w:pgMar w:top="1701" w:right="1701" w:bottom="1701"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B7" w:rsidRDefault="005D09B7" w:rsidP="007A403B">
      <w:r>
        <w:separator/>
      </w:r>
    </w:p>
  </w:endnote>
  <w:endnote w:type="continuationSeparator" w:id="0">
    <w:p w:rsidR="005D09B7" w:rsidRDefault="005D09B7" w:rsidP="007A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B7" w:rsidRDefault="005D09B7" w:rsidP="007A403B">
      <w:r>
        <w:separator/>
      </w:r>
    </w:p>
  </w:footnote>
  <w:footnote w:type="continuationSeparator" w:id="0">
    <w:p w:rsidR="005D09B7" w:rsidRDefault="005D09B7" w:rsidP="007A4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E0"/>
    <w:rsid w:val="00001982"/>
    <w:rsid w:val="00005869"/>
    <w:rsid w:val="000152D0"/>
    <w:rsid w:val="0002078A"/>
    <w:rsid w:val="00024B41"/>
    <w:rsid w:val="000353B9"/>
    <w:rsid w:val="00044878"/>
    <w:rsid w:val="0005016F"/>
    <w:rsid w:val="00056890"/>
    <w:rsid w:val="00056A3C"/>
    <w:rsid w:val="0006068E"/>
    <w:rsid w:val="00060D12"/>
    <w:rsid w:val="00067495"/>
    <w:rsid w:val="00070724"/>
    <w:rsid w:val="00073995"/>
    <w:rsid w:val="000858D3"/>
    <w:rsid w:val="00095EBA"/>
    <w:rsid w:val="00097A00"/>
    <w:rsid w:val="000A5BB0"/>
    <w:rsid w:val="000B1B7E"/>
    <w:rsid w:val="000C1E41"/>
    <w:rsid w:val="000C25BF"/>
    <w:rsid w:val="000C4FF8"/>
    <w:rsid w:val="000E15BD"/>
    <w:rsid w:val="000F12A2"/>
    <w:rsid w:val="00113430"/>
    <w:rsid w:val="00113BBC"/>
    <w:rsid w:val="001158EF"/>
    <w:rsid w:val="00144BD1"/>
    <w:rsid w:val="0014519C"/>
    <w:rsid w:val="00145A4D"/>
    <w:rsid w:val="001528AE"/>
    <w:rsid w:val="00153BD5"/>
    <w:rsid w:val="001722EA"/>
    <w:rsid w:val="001816F8"/>
    <w:rsid w:val="001825D6"/>
    <w:rsid w:val="0019129E"/>
    <w:rsid w:val="001932EA"/>
    <w:rsid w:val="001A4A19"/>
    <w:rsid w:val="001A5B2A"/>
    <w:rsid w:val="001B442B"/>
    <w:rsid w:val="001C19E7"/>
    <w:rsid w:val="001D148D"/>
    <w:rsid w:val="001D7249"/>
    <w:rsid w:val="001E2109"/>
    <w:rsid w:val="001E294C"/>
    <w:rsid w:val="001E5A81"/>
    <w:rsid w:val="001E5F74"/>
    <w:rsid w:val="001F217A"/>
    <w:rsid w:val="002046DF"/>
    <w:rsid w:val="00237F40"/>
    <w:rsid w:val="002505C9"/>
    <w:rsid w:val="002519A6"/>
    <w:rsid w:val="002534E0"/>
    <w:rsid w:val="00275BE5"/>
    <w:rsid w:val="00290608"/>
    <w:rsid w:val="002916B7"/>
    <w:rsid w:val="002A119C"/>
    <w:rsid w:val="002C3A8D"/>
    <w:rsid w:val="002C49F7"/>
    <w:rsid w:val="002C6EFA"/>
    <w:rsid w:val="002D029C"/>
    <w:rsid w:val="002E1CEE"/>
    <w:rsid w:val="002F50FC"/>
    <w:rsid w:val="002F7198"/>
    <w:rsid w:val="003027C8"/>
    <w:rsid w:val="003313E0"/>
    <w:rsid w:val="003345E8"/>
    <w:rsid w:val="0033574A"/>
    <w:rsid w:val="00336D75"/>
    <w:rsid w:val="0034264C"/>
    <w:rsid w:val="0034747B"/>
    <w:rsid w:val="0035195E"/>
    <w:rsid w:val="00354CED"/>
    <w:rsid w:val="00373527"/>
    <w:rsid w:val="00391B5C"/>
    <w:rsid w:val="00393455"/>
    <w:rsid w:val="00397D79"/>
    <w:rsid w:val="003A030A"/>
    <w:rsid w:val="003B4E1E"/>
    <w:rsid w:val="003B73B0"/>
    <w:rsid w:val="003C08F3"/>
    <w:rsid w:val="003D3549"/>
    <w:rsid w:val="00400392"/>
    <w:rsid w:val="004056AD"/>
    <w:rsid w:val="00413CAD"/>
    <w:rsid w:val="00447C1E"/>
    <w:rsid w:val="00472380"/>
    <w:rsid w:val="00486082"/>
    <w:rsid w:val="00493655"/>
    <w:rsid w:val="004964B0"/>
    <w:rsid w:val="004A5D18"/>
    <w:rsid w:val="004B1903"/>
    <w:rsid w:val="004D5E6E"/>
    <w:rsid w:val="004D700E"/>
    <w:rsid w:val="00506D56"/>
    <w:rsid w:val="00512BD7"/>
    <w:rsid w:val="0052013B"/>
    <w:rsid w:val="00523695"/>
    <w:rsid w:val="00541C8C"/>
    <w:rsid w:val="0054493A"/>
    <w:rsid w:val="00557759"/>
    <w:rsid w:val="00562044"/>
    <w:rsid w:val="00564DAC"/>
    <w:rsid w:val="0057244A"/>
    <w:rsid w:val="00573EDF"/>
    <w:rsid w:val="0057726B"/>
    <w:rsid w:val="00577F17"/>
    <w:rsid w:val="00591FF9"/>
    <w:rsid w:val="0059557B"/>
    <w:rsid w:val="005B1253"/>
    <w:rsid w:val="005C1088"/>
    <w:rsid w:val="005C2704"/>
    <w:rsid w:val="005D09B7"/>
    <w:rsid w:val="005D72CB"/>
    <w:rsid w:val="005E7C53"/>
    <w:rsid w:val="005F3DA2"/>
    <w:rsid w:val="005F5AE1"/>
    <w:rsid w:val="006107DE"/>
    <w:rsid w:val="0061502E"/>
    <w:rsid w:val="0062057A"/>
    <w:rsid w:val="006348DF"/>
    <w:rsid w:val="006415C8"/>
    <w:rsid w:val="0064683B"/>
    <w:rsid w:val="00646E8F"/>
    <w:rsid w:val="00652562"/>
    <w:rsid w:val="00653F7A"/>
    <w:rsid w:val="00690BFC"/>
    <w:rsid w:val="006912DE"/>
    <w:rsid w:val="00696F12"/>
    <w:rsid w:val="006A3C43"/>
    <w:rsid w:val="006A69C9"/>
    <w:rsid w:val="006B3970"/>
    <w:rsid w:val="006C2EF2"/>
    <w:rsid w:val="006C6B19"/>
    <w:rsid w:val="006D404B"/>
    <w:rsid w:val="006E2879"/>
    <w:rsid w:val="00714FE7"/>
    <w:rsid w:val="00723772"/>
    <w:rsid w:val="00724B87"/>
    <w:rsid w:val="00735F3E"/>
    <w:rsid w:val="00737BD4"/>
    <w:rsid w:val="00747622"/>
    <w:rsid w:val="00756461"/>
    <w:rsid w:val="007709B9"/>
    <w:rsid w:val="00774115"/>
    <w:rsid w:val="00775CF5"/>
    <w:rsid w:val="007852B9"/>
    <w:rsid w:val="00793F88"/>
    <w:rsid w:val="007967BF"/>
    <w:rsid w:val="007A403B"/>
    <w:rsid w:val="007A5517"/>
    <w:rsid w:val="007B0A8F"/>
    <w:rsid w:val="007C5A88"/>
    <w:rsid w:val="007C63F4"/>
    <w:rsid w:val="007D1C4C"/>
    <w:rsid w:val="007F0BCB"/>
    <w:rsid w:val="007F2AD1"/>
    <w:rsid w:val="007F37A3"/>
    <w:rsid w:val="007F3D2F"/>
    <w:rsid w:val="00815B7D"/>
    <w:rsid w:val="008215A8"/>
    <w:rsid w:val="00821A75"/>
    <w:rsid w:val="008249AA"/>
    <w:rsid w:val="00834C10"/>
    <w:rsid w:val="0083667F"/>
    <w:rsid w:val="00862750"/>
    <w:rsid w:val="0087202A"/>
    <w:rsid w:val="0088555A"/>
    <w:rsid w:val="00885F90"/>
    <w:rsid w:val="00892994"/>
    <w:rsid w:val="00895E13"/>
    <w:rsid w:val="008B40C3"/>
    <w:rsid w:val="008B6434"/>
    <w:rsid w:val="008C49D3"/>
    <w:rsid w:val="008D6B89"/>
    <w:rsid w:val="008E1568"/>
    <w:rsid w:val="008E426F"/>
    <w:rsid w:val="008E5072"/>
    <w:rsid w:val="008E70AC"/>
    <w:rsid w:val="008E7670"/>
    <w:rsid w:val="008E77C2"/>
    <w:rsid w:val="008E7E04"/>
    <w:rsid w:val="008F0BD9"/>
    <w:rsid w:val="008F4F85"/>
    <w:rsid w:val="00903A25"/>
    <w:rsid w:val="00904442"/>
    <w:rsid w:val="009113F1"/>
    <w:rsid w:val="00914D6C"/>
    <w:rsid w:val="0091720C"/>
    <w:rsid w:val="009201A9"/>
    <w:rsid w:val="00922136"/>
    <w:rsid w:val="009231D9"/>
    <w:rsid w:val="009241B0"/>
    <w:rsid w:val="0092559A"/>
    <w:rsid w:val="00927995"/>
    <w:rsid w:val="009372FC"/>
    <w:rsid w:val="00942152"/>
    <w:rsid w:val="009647DA"/>
    <w:rsid w:val="00971B9A"/>
    <w:rsid w:val="009A07CF"/>
    <w:rsid w:val="009C3991"/>
    <w:rsid w:val="009C409F"/>
    <w:rsid w:val="009D6C5A"/>
    <w:rsid w:val="009D75C0"/>
    <w:rsid w:val="009E5233"/>
    <w:rsid w:val="00A00A2E"/>
    <w:rsid w:val="00A07E72"/>
    <w:rsid w:val="00A1033E"/>
    <w:rsid w:val="00A165C5"/>
    <w:rsid w:val="00A30C51"/>
    <w:rsid w:val="00A34B59"/>
    <w:rsid w:val="00A37B5D"/>
    <w:rsid w:val="00A37EE6"/>
    <w:rsid w:val="00A467DA"/>
    <w:rsid w:val="00A46AD3"/>
    <w:rsid w:val="00A47B81"/>
    <w:rsid w:val="00A55A92"/>
    <w:rsid w:val="00A72C68"/>
    <w:rsid w:val="00A828E5"/>
    <w:rsid w:val="00A90CB0"/>
    <w:rsid w:val="00A92DB1"/>
    <w:rsid w:val="00AE4118"/>
    <w:rsid w:val="00AE4E86"/>
    <w:rsid w:val="00AF0E87"/>
    <w:rsid w:val="00AF2620"/>
    <w:rsid w:val="00AF45CA"/>
    <w:rsid w:val="00B02465"/>
    <w:rsid w:val="00B033C9"/>
    <w:rsid w:val="00B07CEA"/>
    <w:rsid w:val="00B108D1"/>
    <w:rsid w:val="00B22487"/>
    <w:rsid w:val="00B305B4"/>
    <w:rsid w:val="00B32415"/>
    <w:rsid w:val="00B33986"/>
    <w:rsid w:val="00B35FCB"/>
    <w:rsid w:val="00B373EF"/>
    <w:rsid w:val="00B504D9"/>
    <w:rsid w:val="00B532D3"/>
    <w:rsid w:val="00B61CAC"/>
    <w:rsid w:val="00B66327"/>
    <w:rsid w:val="00B84638"/>
    <w:rsid w:val="00B929A2"/>
    <w:rsid w:val="00B9356F"/>
    <w:rsid w:val="00B9590B"/>
    <w:rsid w:val="00BA0232"/>
    <w:rsid w:val="00BA2D24"/>
    <w:rsid w:val="00BB4B26"/>
    <w:rsid w:val="00BD6BFF"/>
    <w:rsid w:val="00BE19DF"/>
    <w:rsid w:val="00BF19BD"/>
    <w:rsid w:val="00BF3CAE"/>
    <w:rsid w:val="00C10EC2"/>
    <w:rsid w:val="00C14AC7"/>
    <w:rsid w:val="00C15A37"/>
    <w:rsid w:val="00C16484"/>
    <w:rsid w:val="00C20E6C"/>
    <w:rsid w:val="00C252B6"/>
    <w:rsid w:val="00C3006F"/>
    <w:rsid w:val="00C300B3"/>
    <w:rsid w:val="00C33718"/>
    <w:rsid w:val="00C378B7"/>
    <w:rsid w:val="00C576E7"/>
    <w:rsid w:val="00C65314"/>
    <w:rsid w:val="00C73742"/>
    <w:rsid w:val="00C800EF"/>
    <w:rsid w:val="00C84E7F"/>
    <w:rsid w:val="00CA019A"/>
    <w:rsid w:val="00CB3C89"/>
    <w:rsid w:val="00CB48EB"/>
    <w:rsid w:val="00CC3C10"/>
    <w:rsid w:val="00CC5E44"/>
    <w:rsid w:val="00CD22ED"/>
    <w:rsid w:val="00CF4569"/>
    <w:rsid w:val="00D048E3"/>
    <w:rsid w:val="00D23952"/>
    <w:rsid w:val="00D242E8"/>
    <w:rsid w:val="00D306FF"/>
    <w:rsid w:val="00D41BBE"/>
    <w:rsid w:val="00D4377C"/>
    <w:rsid w:val="00D45CEE"/>
    <w:rsid w:val="00D4714E"/>
    <w:rsid w:val="00D83DBA"/>
    <w:rsid w:val="00D8646B"/>
    <w:rsid w:val="00DA00F4"/>
    <w:rsid w:val="00DA7A56"/>
    <w:rsid w:val="00DB003B"/>
    <w:rsid w:val="00DB250A"/>
    <w:rsid w:val="00DB41F8"/>
    <w:rsid w:val="00DD6C6E"/>
    <w:rsid w:val="00E04A3B"/>
    <w:rsid w:val="00E3026C"/>
    <w:rsid w:val="00E37D71"/>
    <w:rsid w:val="00E43798"/>
    <w:rsid w:val="00E47C3B"/>
    <w:rsid w:val="00E50027"/>
    <w:rsid w:val="00E50FF3"/>
    <w:rsid w:val="00E557C5"/>
    <w:rsid w:val="00E56191"/>
    <w:rsid w:val="00E60E57"/>
    <w:rsid w:val="00E6239A"/>
    <w:rsid w:val="00E65C9A"/>
    <w:rsid w:val="00E755CD"/>
    <w:rsid w:val="00E77605"/>
    <w:rsid w:val="00E801D6"/>
    <w:rsid w:val="00E82448"/>
    <w:rsid w:val="00E94272"/>
    <w:rsid w:val="00E97658"/>
    <w:rsid w:val="00EB19E7"/>
    <w:rsid w:val="00EC66EE"/>
    <w:rsid w:val="00EF3AD0"/>
    <w:rsid w:val="00F00C9C"/>
    <w:rsid w:val="00F01A48"/>
    <w:rsid w:val="00F16118"/>
    <w:rsid w:val="00F244A3"/>
    <w:rsid w:val="00F3586E"/>
    <w:rsid w:val="00F57CB5"/>
    <w:rsid w:val="00F659BC"/>
    <w:rsid w:val="00F661C0"/>
    <w:rsid w:val="00F67F5C"/>
    <w:rsid w:val="00F7153E"/>
    <w:rsid w:val="00F94860"/>
    <w:rsid w:val="00FA5ABA"/>
    <w:rsid w:val="00FB0133"/>
    <w:rsid w:val="00FB5883"/>
    <w:rsid w:val="00FB5CA2"/>
    <w:rsid w:val="00FC2D66"/>
    <w:rsid w:val="00FC3C17"/>
    <w:rsid w:val="00FC6BAE"/>
    <w:rsid w:val="00FD3CB4"/>
    <w:rsid w:val="00FD6B7E"/>
    <w:rsid w:val="00FE2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903"/>
    <w:rPr>
      <w:rFonts w:ascii="Arial" w:hAnsi="Arial"/>
      <w:sz w:val="24"/>
      <w:szCs w:val="24"/>
    </w:rPr>
  </w:style>
  <w:style w:type="paragraph" w:styleId="Ttulo2">
    <w:name w:val="heading 2"/>
    <w:basedOn w:val="Normal"/>
    <w:next w:val="Normal"/>
    <w:qFormat/>
    <w:rsid w:val="003313E0"/>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rsid w:val="00B22487"/>
    <w:pPr>
      <w:jc w:val="both"/>
    </w:pPr>
    <w:rPr>
      <w:rFonts w:eastAsia="Arial Unicode MS"/>
      <w:color w:val="000000"/>
      <w:sz w:val="20"/>
    </w:rPr>
  </w:style>
  <w:style w:type="paragraph" w:styleId="Rodap">
    <w:name w:val="footer"/>
    <w:basedOn w:val="Normal"/>
    <w:link w:val="RodapChar"/>
    <w:uiPriority w:val="99"/>
    <w:rsid w:val="00B22487"/>
    <w:pPr>
      <w:tabs>
        <w:tab w:val="center" w:pos="4420"/>
        <w:tab w:val="right" w:pos="8838"/>
      </w:tabs>
    </w:pPr>
    <w:rPr>
      <w:color w:val="000000"/>
      <w:sz w:val="20"/>
    </w:rPr>
  </w:style>
  <w:style w:type="paragraph" w:styleId="Textodenotaderodap">
    <w:name w:val="footnote text"/>
    <w:basedOn w:val="Normal"/>
    <w:semiHidden/>
    <w:rsid w:val="00B22487"/>
    <w:pPr>
      <w:jc w:val="both"/>
    </w:pPr>
    <w:rPr>
      <w:color w:val="000000"/>
      <w:sz w:val="20"/>
      <w:szCs w:val="20"/>
    </w:rPr>
  </w:style>
  <w:style w:type="paragraph" w:styleId="Textodebalo">
    <w:name w:val="Balloon Text"/>
    <w:basedOn w:val="Normal"/>
    <w:semiHidden/>
    <w:rsid w:val="00BA0232"/>
    <w:rPr>
      <w:rFonts w:ascii="Tahoma" w:hAnsi="Tahoma" w:cs="Tahoma"/>
      <w:sz w:val="16"/>
      <w:szCs w:val="16"/>
    </w:rPr>
  </w:style>
  <w:style w:type="paragraph" w:customStyle="1" w:styleId="ecmsonormal">
    <w:name w:val="ec_msonormal"/>
    <w:basedOn w:val="Normal"/>
    <w:rsid w:val="007C5A88"/>
    <w:pPr>
      <w:spacing w:after="324"/>
    </w:pPr>
    <w:rPr>
      <w:rFonts w:ascii="Times New Roman" w:hAnsi="Times New Roman"/>
    </w:rPr>
  </w:style>
  <w:style w:type="paragraph" w:styleId="Cabealho">
    <w:name w:val="header"/>
    <w:basedOn w:val="Normal"/>
    <w:link w:val="CabealhoChar"/>
    <w:rsid w:val="007A403B"/>
    <w:pPr>
      <w:tabs>
        <w:tab w:val="center" w:pos="4252"/>
        <w:tab w:val="right" w:pos="8504"/>
      </w:tabs>
    </w:pPr>
  </w:style>
  <w:style w:type="character" w:customStyle="1" w:styleId="CabealhoChar">
    <w:name w:val="Cabeçalho Char"/>
    <w:basedOn w:val="Fontepargpadro"/>
    <w:link w:val="Cabealho"/>
    <w:rsid w:val="007A403B"/>
    <w:rPr>
      <w:rFonts w:ascii="Arial" w:hAnsi="Arial"/>
      <w:sz w:val="24"/>
      <w:szCs w:val="24"/>
    </w:rPr>
  </w:style>
  <w:style w:type="character" w:customStyle="1" w:styleId="RodapChar">
    <w:name w:val="Rodapé Char"/>
    <w:basedOn w:val="Fontepargpadro"/>
    <w:link w:val="Rodap"/>
    <w:uiPriority w:val="99"/>
    <w:rsid w:val="007A403B"/>
    <w:rPr>
      <w:rFonts w:ascii="Arial" w:hAnsi="Arial"/>
      <w:color w:val="000000"/>
      <w:szCs w:val="24"/>
    </w:rPr>
  </w:style>
  <w:style w:type="paragraph" w:styleId="Recuodecorpodetexto">
    <w:name w:val="Body Text Indent"/>
    <w:basedOn w:val="Normal"/>
    <w:link w:val="RecuodecorpodetextoChar"/>
    <w:rsid w:val="00737BD4"/>
    <w:pPr>
      <w:ind w:left="2736"/>
      <w:jc w:val="both"/>
    </w:pPr>
    <w:rPr>
      <w:rFonts w:ascii="Times New Roman" w:hAnsi="Times New Roman"/>
      <w:sz w:val="16"/>
    </w:rPr>
  </w:style>
  <w:style w:type="character" w:customStyle="1" w:styleId="RecuodecorpodetextoChar">
    <w:name w:val="Recuo de corpo de texto Char"/>
    <w:basedOn w:val="Fontepargpadro"/>
    <w:link w:val="Recuodecorpodetexto"/>
    <w:rsid w:val="00737BD4"/>
    <w:rPr>
      <w:sz w:val="16"/>
      <w:szCs w:val="24"/>
    </w:rPr>
  </w:style>
  <w:style w:type="paragraph" w:styleId="NormalWeb">
    <w:name w:val="Normal (Web)"/>
    <w:basedOn w:val="Normal"/>
    <w:uiPriority w:val="99"/>
    <w:unhideWhenUsed/>
    <w:rsid w:val="006415C8"/>
    <w:pPr>
      <w:spacing w:before="100" w:beforeAutospacing="1" w:after="100" w:afterAutospacing="1"/>
    </w:pPr>
    <w:rPr>
      <w:rFonts w:ascii="Times New Roman" w:hAnsi="Times New Roman"/>
    </w:rPr>
  </w:style>
  <w:style w:type="character" w:customStyle="1" w:styleId="fontetexto">
    <w:name w:val="fontetexto"/>
    <w:basedOn w:val="Fontepargpadro"/>
    <w:rsid w:val="006415C8"/>
  </w:style>
  <w:style w:type="character" w:customStyle="1" w:styleId="apple-converted-space">
    <w:name w:val="apple-converted-space"/>
    <w:basedOn w:val="Fontepargpadro"/>
    <w:rsid w:val="006415C8"/>
  </w:style>
  <w:style w:type="character" w:styleId="Hyperlink">
    <w:name w:val="Hyperlink"/>
    <w:basedOn w:val="Fontepargpadro"/>
    <w:uiPriority w:val="99"/>
    <w:unhideWhenUsed/>
    <w:rsid w:val="00724B87"/>
    <w:rPr>
      <w:color w:val="0000FF"/>
      <w:u w:val="single"/>
    </w:rPr>
  </w:style>
  <w:style w:type="table" w:styleId="Tabelacomgrade">
    <w:name w:val="Table Grid"/>
    <w:basedOn w:val="Tabelanormal"/>
    <w:uiPriority w:val="59"/>
    <w:rsid w:val="00B108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903"/>
    <w:rPr>
      <w:rFonts w:ascii="Arial" w:hAnsi="Arial"/>
      <w:sz w:val="24"/>
      <w:szCs w:val="24"/>
    </w:rPr>
  </w:style>
  <w:style w:type="paragraph" w:styleId="Ttulo2">
    <w:name w:val="heading 2"/>
    <w:basedOn w:val="Normal"/>
    <w:next w:val="Normal"/>
    <w:qFormat/>
    <w:rsid w:val="003313E0"/>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rsid w:val="00B22487"/>
    <w:pPr>
      <w:jc w:val="both"/>
    </w:pPr>
    <w:rPr>
      <w:rFonts w:eastAsia="Arial Unicode MS"/>
      <w:color w:val="000000"/>
      <w:sz w:val="20"/>
    </w:rPr>
  </w:style>
  <w:style w:type="paragraph" w:styleId="Rodap">
    <w:name w:val="footer"/>
    <w:basedOn w:val="Normal"/>
    <w:link w:val="RodapChar"/>
    <w:uiPriority w:val="99"/>
    <w:rsid w:val="00B22487"/>
    <w:pPr>
      <w:tabs>
        <w:tab w:val="center" w:pos="4420"/>
        <w:tab w:val="right" w:pos="8838"/>
      </w:tabs>
    </w:pPr>
    <w:rPr>
      <w:color w:val="000000"/>
      <w:sz w:val="20"/>
    </w:rPr>
  </w:style>
  <w:style w:type="paragraph" w:styleId="Textodenotaderodap">
    <w:name w:val="footnote text"/>
    <w:basedOn w:val="Normal"/>
    <w:semiHidden/>
    <w:rsid w:val="00B22487"/>
    <w:pPr>
      <w:jc w:val="both"/>
    </w:pPr>
    <w:rPr>
      <w:color w:val="000000"/>
      <w:sz w:val="20"/>
      <w:szCs w:val="20"/>
    </w:rPr>
  </w:style>
  <w:style w:type="paragraph" w:styleId="Textodebalo">
    <w:name w:val="Balloon Text"/>
    <w:basedOn w:val="Normal"/>
    <w:semiHidden/>
    <w:rsid w:val="00BA0232"/>
    <w:rPr>
      <w:rFonts w:ascii="Tahoma" w:hAnsi="Tahoma" w:cs="Tahoma"/>
      <w:sz w:val="16"/>
      <w:szCs w:val="16"/>
    </w:rPr>
  </w:style>
  <w:style w:type="paragraph" w:customStyle="1" w:styleId="ecmsonormal">
    <w:name w:val="ec_msonormal"/>
    <w:basedOn w:val="Normal"/>
    <w:rsid w:val="007C5A88"/>
    <w:pPr>
      <w:spacing w:after="324"/>
    </w:pPr>
    <w:rPr>
      <w:rFonts w:ascii="Times New Roman" w:hAnsi="Times New Roman"/>
    </w:rPr>
  </w:style>
  <w:style w:type="paragraph" w:styleId="Cabealho">
    <w:name w:val="header"/>
    <w:basedOn w:val="Normal"/>
    <w:link w:val="CabealhoChar"/>
    <w:rsid w:val="007A403B"/>
    <w:pPr>
      <w:tabs>
        <w:tab w:val="center" w:pos="4252"/>
        <w:tab w:val="right" w:pos="8504"/>
      </w:tabs>
    </w:pPr>
  </w:style>
  <w:style w:type="character" w:customStyle="1" w:styleId="CabealhoChar">
    <w:name w:val="Cabeçalho Char"/>
    <w:basedOn w:val="Fontepargpadro"/>
    <w:link w:val="Cabealho"/>
    <w:rsid w:val="007A403B"/>
    <w:rPr>
      <w:rFonts w:ascii="Arial" w:hAnsi="Arial"/>
      <w:sz w:val="24"/>
      <w:szCs w:val="24"/>
    </w:rPr>
  </w:style>
  <w:style w:type="character" w:customStyle="1" w:styleId="RodapChar">
    <w:name w:val="Rodapé Char"/>
    <w:basedOn w:val="Fontepargpadro"/>
    <w:link w:val="Rodap"/>
    <w:uiPriority w:val="99"/>
    <w:rsid w:val="007A403B"/>
    <w:rPr>
      <w:rFonts w:ascii="Arial" w:hAnsi="Arial"/>
      <w:color w:val="000000"/>
      <w:szCs w:val="24"/>
    </w:rPr>
  </w:style>
  <w:style w:type="paragraph" w:styleId="Recuodecorpodetexto">
    <w:name w:val="Body Text Indent"/>
    <w:basedOn w:val="Normal"/>
    <w:link w:val="RecuodecorpodetextoChar"/>
    <w:rsid w:val="00737BD4"/>
    <w:pPr>
      <w:ind w:left="2736"/>
      <w:jc w:val="both"/>
    </w:pPr>
    <w:rPr>
      <w:rFonts w:ascii="Times New Roman" w:hAnsi="Times New Roman"/>
      <w:sz w:val="16"/>
    </w:rPr>
  </w:style>
  <w:style w:type="character" w:customStyle="1" w:styleId="RecuodecorpodetextoChar">
    <w:name w:val="Recuo de corpo de texto Char"/>
    <w:basedOn w:val="Fontepargpadro"/>
    <w:link w:val="Recuodecorpodetexto"/>
    <w:rsid w:val="00737BD4"/>
    <w:rPr>
      <w:sz w:val="16"/>
      <w:szCs w:val="24"/>
    </w:rPr>
  </w:style>
  <w:style w:type="paragraph" w:styleId="NormalWeb">
    <w:name w:val="Normal (Web)"/>
    <w:basedOn w:val="Normal"/>
    <w:uiPriority w:val="99"/>
    <w:unhideWhenUsed/>
    <w:rsid w:val="006415C8"/>
    <w:pPr>
      <w:spacing w:before="100" w:beforeAutospacing="1" w:after="100" w:afterAutospacing="1"/>
    </w:pPr>
    <w:rPr>
      <w:rFonts w:ascii="Times New Roman" w:hAnsi="Times New Roman"/>
    </w:rPr>
  </w:style>
  <w:style w:type="character" w:customStyle="1" w:styleId="fontetexto">
    <w:name w:val="fontetexto"/>
    <w:basedOn w:val="Fontepargpadro"/>
    <w:rsid w:val="006415C8"/>
  </w:style>
  <w:style w:type="character" w:customStyle="1" w:styleId="apple-converted-space">
    <w:name w:val="apple-converted-space"/>
    <w:basedOn w:val="Fontepargpadro"/>
    <w:rsid w:val="006415C8"/>
  </w:style>
  <w:style w:type="character" w:styleId="Hyperlink">
    <w:name w:val="Hyperlink"/>
    <w:basedOn w:val="Fontepargpadro"/>
    <w:uiPriority w:val="99"/>
    <w:unhideWhenUsed/>
    <w:rsid w:val="00724B87"/>
    <w:rPr>
      <w:color w:val="0000FF"/>
      <w:u w:val="single"/>
    </w:rPr>
  </w:style>
  <w:style w:type="table" w:styleId="Tabelacomgrade">
    <w:name w:val="Table Grid"/>
    <w:basedOn w:val="Tabelanormal"/>
    <w:uiPriority w:val="59"/>
    <w:rsid w:val="00B108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6384">
      <w:bodyDiv w:val="1"/>
      <w:marLeft w:val="0"/>
      <w:marRight w:val="0"/>
      <w:marTop w:val="0"/>
      <w:marBottom w:val="0"/>
      <w:divBdr>
        <w:top w:val="none" w:sz="0" w:space="0" w:color="auto"/>
        <w:left w:val="none" w:sz="0" w:space="0" w:color="auto"/>
        <w:bottom w:val="none" w:sz="0" w:space="0" w:color="auto"/>
        <w:right w:val="none" w:sz="0" w:space="0" w:color="auto"/>
      </w:divBdr>
      <w:divsChild>
        <w:div w:id="363214582">
          <w:marLeft w:val="0"/>
          <w:marRight w:val="0"/>
          <w:marTop w:val="0"/>
          <w:marBottom w:val="0"/>
          <w:divBdr>
            <w:top w:val="none" w:sz="0" w:space="0" w:color="auto"/>
            <w:left w:val="none" w:sz="0" w:space="0" w:color="auto"/>
            <w:bottom w:val="none" w:sz="0" w:space="0" w:color="auto"/>
            <w:right w:val="none" w:sz="0" w:space="0" w:color="auto"/>
          </w:divBdr>
          <w:divsChild>
            <w:div w:id="2916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024">
      <w:bodyDiv w:val="1"/>
      <w:marLeft w:val="0"/>
      <w:marRight w:val="0"/>
      <w:marTop w:val="0"/>
      <w:marBottom w:val="0"/>
      <w:divBdr>
        <w:top w:val="none" w:sz="0" w:space="0" w:color="auto"/>
        <w:left w:val="none" w:sz="0" w:space="0" w:color="auto"/>
        <w:bottom w:val="none" w:sz="0" w:space="0" w:color="auto"/>
        <w:right w:val="none" w:sz="0" w:space="0" w:color="auto"/>
      </w:divBdr>
      <w:divsChild>
        <w:div w:id="2124181609">
          <w:marLeft w:val="6126"/>
          <w:marRight w:val="0"/>
          <w:marTop w:val="0"/>
          <w:marBottom w:val="0"/>
          <w:divBdr>
            <w:top w:val="none" w:sz="0" w:space="0" w:color="auto"/>
            <w:left w:val="none" w:sz="0" w:space="0" w:color="auto"/>
            <w:bottom w:val="none" w:sz="0" w:space="0" w:color="auto"/>
            <w:right w:val="none" w:sz="0" w:space="0" w:color="auto"/>
          </w:divBdr>
        </w:div>
      </w:divsChild>
    </w:div>
    <w:div w:id="421074917">
      <w:bodyDiv w:val="1"/>
      <w:marLeft w:val="0"/>
      <w:marRight w:val="0"/>
      <w:marTop w:val="0"/>
      <w:marBottom w:val="0"/>
      <w:divBdr>
        <w:top w:val="none" w:sz="0" w:space="0" w:color="auto"/>
        <w:left w:val="none" w:sz="0" w:space="0" w:color="auto"/>
        <w:bottom w:val="none" w:sz="0" w:space="0" w:color="auto"/>
        <w:right w:val="none" w:sz="0" w:space="0" w:color="auto"/>
      </w:divBdr>
    </w:div>
    <w:div w:id="645478216">
      <w:bodyDiv w:val="1"/>
      <w:marLeft w:val="0"/>
      <w:marRight w:val="0"/>
      <w:marTop w:val="0"/>
      <w:marBottom w:val="0"/>
      <w:divBdr>
        <w:top w:val="none" w:sz="0" w:space="0" w:color="auto"/>
        <w:left w:val="none" w:sz="0" w:space="0" w:color="auto"/>
        <w:bottom w:val="none" w:sz="0" w:space="0" w:color="auto"/>
        <w:right w:val="none" w:sz="0" w:space="0" w:color="auto"/>
      </w:divBdr>
    </w:div>
    <w:div w:id="648291942">
      <w:bodyDiv w:val="1"/>
      <w:marLeft w:val="0"/>
      <w:marRight w:val="0"/>
      <w:marTop w:val="0"/>
      <w:marBottom w:val="0"/>
      <w:divBdr>
        <w:top w:val="none" w:sz="0" w:space="0" w:color="auto"/>
        <w:left w:val="none" w:sz="0" w:space="0" w:color="auto"/>
        <w:bottom w:val="none" w:sz="0" w:space="0" w:color="auto"/>
        <w:right w:val="none" w:sz="0" w:space="0" w:color="auto"/>
      </w:divBdr>
    </w:div>
    <w:div w:id="838428920">
      <w:bodyDiv w:val="1"/>
      <w:marLeft w:val="0"/>
      <w:marRight w:val="0"/>
      <w:marTop w:val="0"/>
      <w:marBottom w:val="0"/>
      <w:divBdr>
        <w:top w:val="none" w:sz="0" w:space="0" w:color="auto"/>
        <w:left w:val="none" w:sz="0" w:space="0" w:color="auto"/>
        <w:bottom w:val="none" w:sz="0" w:space="0" w:color="auto"/>
        <w:right w:val="none" w:sz="0" w:space="0" w:color="auto"/>
      </w:divBdr>
      <w:divsChild>
        <w:div w:id="1484422331">
          <w:marLeft w:val="0"/>
          <w:marRight w:val="0"/>
          <w:marTop w:val="0"/>
          <w:marBottom w:val="0"/>
          <w:divBdr>
            <w:top w:val="none" w:sz="0" w:space="0" w:color="auto"/>
            <w:left w:val="none" w:sz="0" w:space="0" w:color="auto"/>
            <w:bottom w:val="none" w:sz="0" w:space="0" w:color="auto"/>
            <w:right w:val="none" w:sz="0" w:space="0" w:color="auto"/>
          </w:divBdr>
          <w:divsChild>
            <w:div w:id="8339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4237">
      <w:bodyDiv w:val="1"/>
      <w:marLeft w:val="0"/>
      <w:marRight w:val="0"/>
      <w:marTop w:val="0"/>
      <w:marBottom w:val="0"/>
      <w:divBdr>
        <w:top w:val="none" w:sz="0" w:space="0" w:color="auto"/>
        <w:left w:val="none" w:sz="0" w:space="0" w:color="auto"/>
        <w:bottom w:val="none" w:sz="0" w:space="0" w:color="auto"/>
        <w:right w:val="none" w:sz="0" w:space="0" w:color="auto"/>
      </w:divBdr>
      <w:divsChild>
        <w:div w:id="1601911534">
          <w:marLeft w:val="0"/>
          <w:marRight w:val="0"/>
          <w:marTop w:val="0"/>
          <w:marBottom w:val="0"/>
          <w:divBdr>
            <w:top w:val="none" w:sz="0" w:space="0" w:color="auto"/>
            <w:left w:val="none" w:sz="0" w:space="0" w:color="auto"/>
            <w:bottom w:val="none" w:sz="0" w:space="0" w:color="auto"/>
            <w:right w:val="none" w:sz="0" w:space="0" w:color="auto"/>
          </w:divBdr>
          <w:divsChild>
            <w:div w:id="6912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3507">
      <w:bodyDiv w:val="1"/>
      <w:marLeft w:val="0"/>
      <w:marRight w:val="0"/>
      <w:marTop w:val="0"/>
      <w:marBottom w:val="0"/>
      <w:divBdr>
        <w:top w:val="none" w:sz="0" w:space="0" w:color="auto"/>
        <w:left w:val="none" w:sz="0" w:space="0" w:color="auto"/>
        <w:bottom w:val="none" w:sz="0" w:space="0" w:color="auto"/>
        <w:right w:val="none" w:sz="0" w:space="0" w:color="auto"/>
      </w:divBdr>
      <w:divsChild>
        <w:div w:id="208228374">
          <w:marLeft w:val="0"/>
          <w:marRight w:val="0"/>
          <w:marTop w:val="0"/>
          <w:marBottom w:val="0"/>
          <w:divBdr>
            <w:top w:val="none" w:sz="0" w:space="0" w:color="auto"/>
            <w:left w:val="none" w:sz="0" w:space="0" w:color="auto"/>
            <w:bottom w:val="none" w:sz="0" w:space="0" w:color="auto"/>
            <w:right w:val="none" w:sz="0" w:space="0" w:color="auto"/>
          </w:divBdr>
          <w:divsChild>
            <w:div w:id="1068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4381">
      <w:bodyDiv w:val="1"/>
      <w:marLeft w:val="0"/>
      <w:marRight w:val="0"/>
      <w:marTop w:val="0"/>
      <w:marBottom w:val="0"/>
      <w:divBdr>
        <w:top w:val="none" w:sz="0" w:space="0" w:color="auto"/>
        <w:left w:val="none" w:sz="0" w:space="0" w:color="auto"/>
        <w:bottom w:val="none" w:sz="0" w:space="0" w:color="auto"/>
        <w:right w:val="none" w:sz="0" w:space="0" w:color="auto"/>
      </w:divBdr>
      <w:divsChild>
        <w:div w:id="1090857099">
          <w:marLeft w:val="0"/>
          <w:marRight w:val="0"/>
          <w:marTop w:val="0"/>
          <w:marBottom w:val="0"/>
          <w:divBdr>
            <w:top w:val="none" w:sz="0" w:space="0" w:color="auto"/>
            <w:left w:val="none" w:sz="0" w:space="0" w:color="auto"/>
            <w:bottom w:val="none" w:sz="0" w:space="0" w:color="auto"/>
            <w:right w:val="none" w:sz="0" w:space="0" w:color="auto"/>
          </w:divBdr>
          <w:divsChild>
            <w:div w:id="3224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123">
      <w:bodyDiv w:val="1"/>
      <w:marLeft w:val="0"/>
      <w:marRight w:val="0"/>
      <w:marTop w:val="0"/>
      <w:marBottom w:val="0"/>
      <w:divBdr>
        <w:top w:val="none" w:sz="0" w:space="0" w:color="auto"/>
        <w:left w:val="none" w:sz="0" w:space="0" w:color="auto"/>
        <w:bottom w:val="none" w:sz="0" w:space="0" w:color="auto"/>
        <w:right w:val="none" w:sz="0" w:space="0" w:color="auto"/>
      </w:divBdr>
    </w:div>
    <w:div w:id="1960454304">
      <w:bodyDiv w:val="1"/>
      <w:marLeft w:val="0"/>
      <w:marRight w:val="0"/>
      <w:marTop w:val="0"/>
      <w:marBottom w:val="0"/>
      <w:divBdr>
        <w:top w:val="none" w:sz="0" w:space="0" w:color="auto"/>
        <w:left w:val="none" w:sz="0" w:space="0" w:color="auto"/>
        <w:bottom w:val="none" w:sz="0" w:space="0" w:color="auto"/>
        <w:right w:val="none" w:sz="0" w:space="0" w:color="auto"/>
      </w:divBdr>
    </w:div>
    <w:div w:id="2094936663">
      <w:bodyDiv w:val="1"/>
      <w:marLeft w:val="0"/>
      <w:marRight w:val="0"/>
      <w:marTop w:val="0"/>
      <w:marBottom w:val="0"/>
      <w:divBdr>
        <w:top w:val="none" w:sz="0" w:space="0" w:color="auto"/>
        <w:left w:val="none" w:sz="0" w:space="0" w:color="auto"/>
        <w:bottom w:val="none" w:sz="0" w:space="0" w:color="auto"/>
        <w:right w:val="none" w:sz="0" w:space="0" w:color="auto"/>
      </w:divBdr>
      <w:divsChild>
        <w:div w:id="1512530737">
          <w:marLeft w:val="0"/>
          <w:marRight w:val="0"/>
          <w:marTop w:val="0"/>
          <w:marBottom w:val="0"/>
          <w:divBdr>
            <w:top w:val="none" w:sz="0" w:space="0" w:color="auto"/>
            <w:left w:val="none" w:sz="0" w:space="0" w:color="auto"/>
            <w:bottom w:val="none" w:sz="0" w:space="0" w:color="auto"/>
            <w:right w:val="none" w:sz="0" w:space="0" w:color="auto"/>
          </w:divBdr>
          <w:divsChild>
            <w:div w:id="5590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28F2-BAD6-4EAE-A4F9-DD758255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PROJETO DE LEI Nº _ _ _</vt:lpstr>
    </vt:vector>
  </TitlesOfParts>
  <Company>Microsoft</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_ _ _</dc:title>
  <dc:creator>Norberto</dc:creator>
  <cp:lastModifiedBy>JURIDICO</cp:lastModifiedBy>
  <cp:revision>4</cp:revision>
  <cp:lastPrinted>2022-07-26T11:32:00Z</cp:lastPrinted>
  <dcterms:created xsi:type="dcterms:W3CDTF">2022-07-26T11:29:00Z</dcterms:created>
  <dcterms:modified xsi:type="dcterms:W3CDTF">2022-07-26T11:34:00Z</dcterms:modified>
</cp:coreProperties>
</file>