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C9" w:rsidRPr="00FE5505" w:rsidRDefault="006A69C9" w:rsidP="006A69C9">
      <w:pPr>
        <w:autoSpaceDE w:val="0"/>
        <w:autoSpaceDN w:val="0"/>
        <w:adjustRightInd w:val="0"/>
        <w:jc w:val="center"/>
        <w:rPr>
          <w:rFonts w:asciiTheme="minorHAnsi" w:hAnsiTheme="minorHAnsi" w:cstheme="minorHAnsi"/>
          <w:b/>
          <w:bCs/>
        </w:rPr>
      </w:pPr>
      <w:bookmarkStart w:id="0" w:name="_GoBack"/>
      <w:bookmarkEnd w:id="0"/>
      <w:r w:rsidRPr="00FE5505">
        <w:rPr>
          <w:rFonts w:asciiTheme="minorHAnsi" w:hAnsiTheme="minorHAnsi" w:cstheme="minorHAnsi"/>
          <w:b/>
          <w:bCs/>
        </w:rPr>
        <w:t xml:space="preserve">PROJETO DE LEI Nº </w:t>
      </w:r>
      <w:r w:rsidR="00B92AA4">
        <w:rPr>
          <w:rFonts w:asciiTheme="minorHAnsi" w:hAnsiTheme="minorHAnsi" w:cstheme="minorHAnsi"/>
          <w:b/>
          <w:bCs/>
        </w:rPr>
        <w:t>034</w:t>
      </w:r>
      <w:r w:rsidRPr="00FE5505">
        <w:rPr>
          <w:rFonts w:asciiTheme="minorHAnsi" w:hAnsiTheme="minorHAnsi" w:cstheme="minorHAnsi"/>
          <w:b/>
          <w:bCs/>
        </w:rPr>
        <w:t xml:space="preserve">, DE </w:t>
      </w:r>
      <w:r w:rsidR="0010309D">
        <w:rPr>
          <w:rFonts w:asciiTheme="minorHAnsi" w:hAnsiTheme="minorHAnsi" w:cstheme="minorHAnsi"/>
          <w:b/>
          <w:bCs/>
        </w:rPr>
        <w:t>06</w:t>
      </w:r>
      <w:r w:rsidR="009113F1" w:rsidRPr="00FE5505">
        <w:rPr>
          <w:rFonts w:asciiTheme="minorHAnsi" w:hAnsiTheme="minorHAnsi" w:cstheme="minorHAnsi"/>
          <w:b/>
          <w:bCs/>
        </w:rPr>
        <w:t xml:space="preserve"> DE </w:t>
      </w:r>
      <w:r w:rsidR="0010309D">
        <w:rPr>
          <w:rFonts w:asciiTheme="minorHAnsi" w:hAnsiTheme="minorHAnsi" w:cstheme="minorHAnsi"/>
          <w:b/>
          <w:bCs/>
        </w:rPr>
        <w:t>MAIO</w:t>
      </w:r>
      <w:r w:rsidRPr="00FE5505">
        <w:rPr>
          <w:rFonts w:asciiTheme="minorHAnsi" w:hAnsiTheme="minorHAnsi" w:cstheme="minorHAnsi"/>
          <w:b/>
          <w:bCs/>
        </w:rPr>
        <w:t xml:space="preserve"> DE 20</w:t>
      </w:r>
      <w:r w:rsidR="00EF4C49">
        <w:rPr>
          <w:rFonts w:asciiTheme="minorHAnsi" w:hAnsiTheme="minorHAnsi" w:cstheme="minorHAnsi"/>
          <w:b/>
          <w:bCs/>
        </w:rPr>
        <w:t>22</w:t>
      </w:r>
      <w:r w:rsidRPr="00FE5505">
        <w:rPr>
          <w:rFonts w:asciiTheme="minorHAnsi" w:hAnsiTheme="minorHAnsi" w:cstheme="minorHAnsi"/>
          <w:b/>
          <w:bCs/>
        </w:rPr>
        <w:t>.</w:t>
      </w:r>
    </w:p>
    <w:p w:rsidR="006A69C9" w:rsidRPr="00FE5505" w:rsidRDefault="006A69C9" w:rsidP="006A69C9">
      <w:pPr>
        <w:autoSpaceDE w:val="0"/>
        <w:autoSpaceDN w:val="0"/>
        <w:adjustRightInd w:val="0"/>
        <w:ind w:left="4030"/>
        <w:jc w:val="both"/>
        <w:rPr>
          <w:rFonts w:asciiTheme="minorHAnsi" w:hAnsiTheme="minorHAnsi" w:cstheme="minorHAnsi"/>
          <w:b/>
          <w:bCs/>
        </w:rPr>
      </w:pPr>
    </w:p>
    <w:p w:rsidR="006A69C9" w:rsidRPr="00FE5505" w:rsidRDefault="006A69C9" w:rsidP="006A69C9">
      <w:pPr>
        <w:autoSpaceDE w:val="0"/>
        <w:autoSpaceDN w:val="0"/>
        <w:adjustRightInd w:val="0"/>
        <w:ind w:left="4030"/>
        <w:jc w:val="both"/>
        <w:rPr>
          <w:rFonts w:asciiTheme="minorHAnsi" w:hAnsiTheme="minorHAnsi" w:cstheme="minorHAnsi"/>
          <w:b/>
          <w:bCs/>
        </w:rPr>
      </w:pPr>
    </w:p>
    <w:p w:rsidR="00737BD4" w:rsidRPr="00FE5505" w:rsidRDefault="009113F1" w:rsidP="00737BD4">
      <w:pPr>
        <w:pStyle w:val="Recuodecorpodetexto"/>
        <w:spacing w:line="360" w:lineRule="auto"/>
        <w:ind w:left="3545" w:right="44"/>
        <w:rPr>
          <w:rFonts w:asciiTheme="minorHAnsi" w:hAnsiTheme="minorHAnsi" w:cstheme="minorHAnsi"/>
          <w:b/>
          <w:bCs/>
          <w:sz w:val="24"/>
        </w:rPr>
      </w:pPr>
      <w:r w:rsidRPr="00FE5505">
        <w:rPr>
          <w:rFonts w:asciiTheme="minorHAnsi" w:hAnsiTheme="minorHAnsi" w:cstheme="minorHAnsi"/>
          <w:b/>
          <w:color w:val="000000"/>
          <w:sz w:val="24"/>
          <w:shd w:val="clear" w:color="auto" w:fill="FFFFFF"/>
        </w:rPr>
        <w:t>Concede aumento real nos vencimentos dos servidores integrantes do Magistério Público Municipal, e dá outras providências.</w:t>
      </w:r>
    </w:p>
    <w:p w:rsidR="00737BD4" w:rsidRPr="00FE5505" w:rsidRDefault="00737BD4" w:rsidP="00737BD4">
      <w:pPr>
        <w:pStyle w:val="Recuodecorpodetexto"/>
        <w:spacing w:line="360" w:lineRule="auto"/>
        <w:ind w:left="3545" w:right="44"/>
        <w:rPr>
          <w:rFonts w:asciiTheme="minorHAnsi" w:hAnsiTheme="minorHAnsi" w:cstheme="minorHAnsi"/>
          <w:bCs/>
          <w:sz w:val="24"/>
        </w:rPr>
      </w:pPr>
    </w:p>
    <w:p w:rsidR="00EC66EE" w:rsidRPr="00FE5505" w:rsidRDefault="00737BD4" w:rsidP="00E60E57">
      <w:pPr>
        <w:spacing w:before="100" w:beforeAutospacing="1" w:after="100" w:afterAutospacing="1" w:line="360" w:lineRule="auto"/>
        <w:jc w:val="both"/>
        <w:rPr>
          <w:rFonts w:asciiTheme="minorHAnsi" w:hAnsiTheme="minorHAnsi" w:cstheme="minorHAnsi"/>
        </w:rPr>
      </w:pPr>
      <w:r w:rsidRPr="00FE5505">
        <w:rPr>
          <w:rFonts w:asciiTheme="minorHAnsi" w:hAnsiTheme="minorHAnsi" w:cstheme="minorHAnsi"/>
        </w:rPr>
        <w:tab/>
      </w:r>
      <w:r w:rsidR="006415C8" w:rsidRPr="00FE5505">
        <w:rPr>
          <w:rFonts w:asciiTheme="minorHAnsi" w:hAnsiTheme="minorHAnsi" w:cstheme="minorHAnsi"/>
          <w:color w:val="000000"/>
          <w:shd w:val="clear" w:color="auto" w:fill="FFFFFF"/>
        </w:rPr>
        <w:t xml:space="preserve">  O PREFEITO MUNICIPAL DE </w:t>
      </w:r>
      <w:r w:rsidR="006107DE" w:rsidRPr="00FE5505">
        <w:rPr>
          <w:rFonts w:asciiTheme="minorHAnsi" w:hAnsiTheme="minorHAnsi" w:cstheme="minorHAnsi"/>
          <w:color w:val="000000"/>
          <w:shd w:val="clear" w:color="auto" w:fill="FFFFFF"/>
        </w:rPr>
        <w:t>ITAPUCA</w:t>
      </w:r>
      <w:r w:rsidR="006415C8" w:rsidRPr="00FE5505">
        <w:rPr>
          <w:rFonts w:asciiTheme="minorHAnsi" w:hAnsiTheme="minorHAnsi" w:cstheme="minorHAnsi"/>
          <w:color w:val="000000"/>
          <w:shd w:val="clear" w:color="auto" w:fill="FFFFFF"/>
        </w:rPr>
        <w:t>, Estado do Rio Grande do Sul, no uso de suas atribuições legais que lhe são conferidas pela Lei Orgânica Municipal,</w:t>
      </w:r>
    </w:p>
    <w:p w:rsidR="001E294C" w:rsidRPr="00FE5505" w:rsidRDefault="006415C8" w:rsidP="0034747B">
      <w:pPr>
        <w:spacing w:before="100" w:beforeAutospacing="1" w:after="100" w:afterAutospacing="1" w:line="360" w:lineRule="auto"/>
        <w:ind w:firstLine="708"/>
        <w:jc w:val="both"/>
        <w:rPr>
          <w:rFonts w:asciiTheme="minorHAnsi" w:hAnsiTheme="minorHAnsi" w:cstheme="minorHAnsi"/>
        </w:rPr>
      </w:pPr>
      <w:r w:rsidRPr="00FE5505">
        <w:rPr>
          <w:rFonts w:asciiTheme="minorHAnsi" w:hAnsiTheme="minorHAnsi" w:cstheme="minorHAnsi"/>
          <w:color w:val="000000"/>
        </w:rPr>
        <w:t xml:space="preserve">FAÇO SABER, que a Câmara Municipal de Vereadores aprovou e eu sanciono e promulgo a seguinte </w:t>
      </w:r>
      <w:proofErr w:type="gramStart"/>
      <w:r w:rsidRPr="00FE5505">
        <w:rPr>
          <w:rFonts w:asciiTheme="minorHAnsi" w:hAnsiTheme="minorHAnsi" w:cstheme="minorHAnsi"/>
          <w:color w:val="000000"/>
        </w:rPr>
        <w:t>LEI</w:t>
      </w:r>
      <w:proofErr w:type="gramEnd"/>
    </w:p>
    <w:p w:rsidR="001E294C" w:rsidRPr="00FE5505" w:rsidRDefault="001E294C" w:rsidP="00E6239A">
      <w:pPr>
        <w:spacing w:before="100" w:beforeAutospacing="1" w:after="100" w:afterAutospacing="1" w:line="360" w:lineRule="auto"/>
        <w:ind w:firstLine="708"/>
        <w:jc w:val="both"/>
        <w:rPr>
          <w:rFonts w:asciiTheme="minorHAnsi" w:hAnsiTheme="minorHAnsi" w:cstheme="minorHAnsi"/>
          <w:color w:val="000000"/>
        </w:rPr>
      </w:pPr>
      <w:r w:rsidRPr="00FE5505">
        <w:rPr>
          <w:rFonts w:asciiTheme="minorHAnsi" w:hAnsiTheme="minorHAnsi" w:cstheme="minorHAnsi"/>
          <w:b/>
          <w:bCs/>
          <w:color w:val="000000"/>
          <w:shd w:val="clear" w:color="auto" w:fill="FFFFFF"/>
        </w:rPr>
        <w:t>Art. 1°</w:t>
      </w:r>
      <w:r w:rsidRPr="00FE5505">
        <w:rPr>
          <w:rFonts w:asciiTheme="minorHAnsi" w:hAnsiTheme="minorHAnsi" w:cstheme="minorHAnsi"/>
          <w:color w:val="000000"/>
          <w:shd w:val="clear" w:color="auto" w:fill="FFFFFF"/>
        </w:rPr>
        <w:t> </w:t>
      </w:r>
      <w:r w:rsidRPr="00FE5505">
        <w:rPr>
          <w:rStyle w:val="fontetexto"/>
          <w:rFonts w:asciiTheme="minorHAnsi" w:hAnsiTheme="minorHAnsi" w:cstheme="minorHAnsi"/>
          <w:color w:val="000000"/>
          <w:shd w:val="clear" w:color="auto" w:fill="FFFFFF"/>
        </w:rPr>
        <w:t> </w:t>
      </w:r>
      <w:r w:rsidR="009113F1" w:rsidRPr="00FE5505">
        <w:rPr>
          <w:rStyle w:val="fontetexto"/>
          <w:rFonts w:asciiTheme="minorHAnsi" w:hAnsiTheme="minorHAnsi" w:cstheme="minorHAnsi"/>
          <w:color w:val="000000"/>
          <w:shd w:val="clear" w:color="auto" w:fill="FFFFFF"/>
        </w:rPr>
        <w:t>Aos integrantes do quadro do</w:t>
      </w:r>
      <w:r w:rsidR="008F3735">
        <w:rPr>
          <w:rStyle w:val="fontetexto"/>
          <w:rFonts w:asciiTheme="minorHAnsi" w:hAnsiTheme="minorHAnsi" w:cstheme="minorHAnsi"/>
          <w:color w:val="000000"/>
          <w:shd w:val="clear" w:color="auto" w:fill="FFFFFF"/>
        </w:rPr>
        <w:t xml:space="preserve"> Magistério Público Municipal (</w:t>
      </w:r>
      <w:r w:rsidR="009113F1" w:rsidRPr="00FE5505">
        <w:rPr>
          <w:rStyle w:val="fontetexto"/>
          <w:rFonts w:asciiTheme="minorHAnsi" w:hAnsiTheme="minorHAnsi" w:cstheme="minorHAnsi"/>
          <w:color w:val="000000"/>
          <w:shd w:val="clear" w:color="auto" w:fill="FFFFFF"/>
        </w:rPr>
        <w:t xml:space="preserve">Lei Municipal </w:t>
      </w:r>
      <w:r w:rsidR="009113F1" w:rsidRPr="00FE5505">
        <w:rPr>
          <w:rFonts w:asciiTheme="minorHAnsi" w:hAnsiTheme="minorHAnsi" w:cstheme="minorHAnsi"/>
          <w:bCs/>
        </w:rPr>
        <w:t xml:space="preserve">nº </w:t>
      </w:r>
      <w:r w:rsidR="000C314D" w:rsidRPr="00FE5505">
        <w:rPr>
          <w:rFonts w:asciiTheme="minorHAnsi" w:hAnsiTheme="minorHAnsi" w:cstheme="minorHAnsi"/>
          <w:bCs/>
        </w:rPr>
        <w:t>2293, de 04 de junho de 2018</w:t>
      </w:r>
      <w:r w:rsidR="009113F1" w:rsidRPr="00FE5505">
        <w:rPr>
          <w:rFonts w:asciiTheme="minorHAnsi" w:hAnsiTheme="minorHAnsi" w:cstheme="minorHAnsi"/>
          <w:bCs/>
        </w:rPr>
        <w:t xml:space="preserve">), é concedido aumento real, com efeito retroativo a 1º de janeiro de </w:t>
      </w:r>
      <w:r w:rsidR="00356732">
        <w:rPr>
          <w:rFonts w:asciiTheme="minorHAnsi" w:hAnsiTheme="minorHAnsi" w:cstheme="minorHAnsi"/>
          <w:bCs/>
        </w:rPr>
        <w:t>2022</w:t>
      </w:r>
      <w:r w:rsidR="003F2F9D" w:rsidRPr="00FE5505">
        <w:rPr>
          <w:rFonts w:asciiTheme="minorHAnsi" w:hAnsiTheme="minorHAnsi" w:cstheme="minorHAnsi"/>
          <w:bCs/>
        </w:rPr>
        <w:t xml:space="preserve">, </w:t>
      </w:r>
      <w:r w:rsidR="00A02C84">
        <w:rPr>
          <w:rFonts w:asciiTheme="minorHAnsi" w:hAnsiTheme="minorHAnsi" w:cstheme="minorHAnsi"/>
          <w:bCs/>
        </w:rPr>
        <w:t>de</w:t>
      </w:r>
      <w:r w:rsidR="003F2F9D" w:rsidRPr="00FE5505">
        <w:rPr>
          <w:rFonts w:asciiTheme="minorHAnsi" w:hAnsiTheme="minorHAnsi" w:cstheme="minorHAnsi"/>
          <w:bCs/>
        </w:rPr>
        <w:t xml:space="preserve"> </w:t>
      </w:r>
      <w:r w:rsidR="00746DD5">
        <w:rPr>
          <w:rFonts w:asciiTheme="minorHAnsi" w:hAnsiTheme="minorHAnsi" w:cstheme="minorHAnsi"/>
          <w:bCs/>
        </w:rPr>
        <w:t>20</w:t>
      </w:r>
      <w:r w:rsidR="008F3735">
        <w:rPr>
          <w:rFonts w:asciiTheme="minorHAnsi" w:hAnsiTheme="minorHAnsi" w:cstheme="minorHAnsi"/>
          <w:bCs/>
        </w:rPr>
        <w:t>,</w:t>
      </w:r>
      <w:r w:rsidR="00746DD5">
        <w:rPr>
          <w:rFonts w:asciiTheme="minorHAnsi" w:hAnsiTheme="minorHAnsi" w:cstheme="minorHAnsi"/>
          <w:bCs/>
        </w:rPr>
        <w:t>79</w:t>
      </w:r>
      <w:r w:rsidR="00E6239A" w:rsidRPr="00FE5505">
        <w:rPr>
          <w:rFonts w:asciiTheme="minorHAnsi" w:hAnsiTheme="minorHAnsi" w:cstheme="minorHAnsi"/>
          <w:bCs/>
        </w:rPr>
        <w:t>%</w:t>
      </w:r>
      <w:r w:rsidR="009113F1" w:rsidRPr="00FE5505">
        <w:rPr>
          <w:rFonts w:asciiTheme="minorHAnsi" w:hAnsiTheme="minorHAnsi" w:cstheme="minorHAnsi"/>
          <w:bCs/>
        </w:rPr>
        <w:t xml:space="preserve"> (</w:t>
      </w:r>
      <w:r w:rsidR="00A02C84">
        <w:rPr>
          <w:rFonts w:asciiTheme="minorHAnsi" w:hAnsiTheme="minorHAnsi" w:cstheme="minorHAnsi"/>
          <w:bCs/>
        </w:rPr>
        <w:t xml:space="preserve">vinte </w:t>
      </w:r>
      <w:r w:rsidR="00356732">
        <w:rPr>
          <w:rFonts w:asciiTheme="minorHAnsi" w:hAnsiTheme="minorHAnsi" w:cstheme="minorHAnsi"/>
          <w:bCs/>
        </w:rPr>
        <w:t xml:space="preserve">vírgula </w:t>
      </w:r>
      <w:r w:rsidR="00A02C84">
        <w:rPr>
          <w:rFonts w:asciiTheme="minorHAnsi" w:hAnsiTheme="minorHAnsi" w:cstheme="minorHAnsi"/>
          <w:bCs/>
        </w:rPr>
        <w:t>setenta e nove</w:t>
      </w:r>
      <w:r w:rsidR="00356732">
        <w:rPr>
          <w:rFonts w:asciiTheme="minorHAnsi" w:hAnsiTheme="minorHAnsi" w:cstheme="minorHAnsi"/>
          <w:bCs/>
        </w:rPr>
        <w:t xml:space="preserve"> </w:t>
      </w:r>
      <w:r w:rsidR="009113F1" w:rsidRPr="00FE5505">
        <w:rPr>
          <w:rFonts w:asciiTheme="minorHAnsi" w:hAnsiTheme="minorHAnsi" w:cstheme="minorHAnsi"/>
          <w:bCs/>
        </w:rPr>
        <w:t>por cento) sobre o vencimento básico (classe A, nível I).</w:t>
      </w:r>
    </w:p>
    <w:p w:rsidR="001E294C" w:rsidRPr="00FE5505" w:rsidRDefault="001E294C" w:rsidP="0034747B">
      <w:pPr>
        <w:spacing w:before="100" w:beforeAutospacing="1" w:after="100" w:afterAutospacing="1" w:line="360" w:lineRule="auto"/>
        <w:ind w:firstLine="708"/>
        <w:jc w:val="both"/>
        <w:rPr>
          <w:rFonts w:asciiTheme="minorHAnsi" w:hAnsiTheme="minorHAnsi" w:cstheme="minorHAnsi"/>
          <w:bCs/>
        </w:rPr>
      </w:pPr>
      <w:r w:rsidRPr="00FE5505">
        <w:rPr>
          <w:rFonts w:asciiTheme="minorHAnsi" w:hAnsiTheme="minorHAnsi" w:cstheme="minorHAnsi"/>
          <w:b/>
          <w:bCs/>
          <w:color w:val="000000"/>
          <w:shd w:val="clear" w:color="auto" w:fill="FFFFFF"/>
        </w:rPr>
        <w:t>Art. 2º</w:t>
      </w:r>
      <w:r w:rsidRPr="00FE5505">
        <w:rPr>
          <w:rFonts w:asciiTheme="minorHAnsi" w:hAnsiTheme="minorHAnsi" w:cstheme="minorHAnsi"/>
          <w:color w:val="000000"/>
          <w:shd w:val="clear" w:color="auto" w:fill="FFFFFF"/>
        </w:rPr>
        <w:t> </w:t>
      </w:r>
      <w:r w:rsidRPr="00FE5505">
        <w:rPr>
          <w:rStyle w:val="fontetexto"/>
          <w:rFonts w:asciiTheme="minorHAnsi" w:hAnsiTheme="minorHAnsi" w:cstheme="minorHAnsi"/>
          <w:color w:val="000000"/>
          <w:shd w:val="clear" w:color="auto" w:fill="FFFFFF"/>
        </w:rPr>
        <w:t> </w:t>
      </w:r>
      <w:r w:rsidR="009113F1" w:rsidRPr="00FE5505">
        <w:rPr>
          <w:rStyle w:val="fontetexto"/>
          <w:rFonts w:asciiTheme="minorHAnsi" w:hAnsiTheme="minorHAnsi" w:cstheme="minorHAnsi"/>
          <w:color w:val="000000"/>
          <w:shd w:val="clear" w:color="auto" w:fill="FFFFFF"/>
        </w:rPr>
        <w:t xml:space="preserve">Em face do aumento real de que trata o </w:t>
      </w:r>
      <w:r w:rsidR="00DA4189" w:rsidRPr="00FE5505">
        <w:rPr>
          <w:rStyle w:val="fontetexto"/>
          <w:rFonts w:asciiTheme="minorHAnsi" w:hAnsiTheme="minorHAnsi" w:cstheme="minorHAnsi"/>
          <w:color w:val="000000"/>
          <w:shd w:val="clear" w:color="auto" w:fill="FFFFFF"/>
        </w:rPr>
        <w:t>Art. 1º, fica alterado o art. 37</w:t>
      </w:r>
      <w:r w:rsidR="009113F1" w:rsidRPr="00FE5505">
        <w:rPr>
          <w:rStyle w:val="fontetexto"/>
          <w:rFonts w:asciiTheme="minorHAnsi" w:hAnsiTheme="minorHAnsi" w:cstheme="minorHAnsi"/>
          <w:color w:val="000000"/>
          <w:shd w:val="clear" w:color="auto" w:fill="FFFFFF"/>
        </w:rPr>
        <w:t xml:space="preserve">, da Lei Municipal </w:t>
      </w:r>
      <w:r w:rsidR="009113F1" w:rsidRPr="00FE5505">
        <w:rPr>
          <w:rFonts w:asciiTheme="minorHAnsi" w:hAnsiTheme="minorHAnsi" w:cstheme="minorHAnsi"/>
          <w:bCs/>
        </w:rPr>
        <w:t>nº</w:t>
      </w:r>
      <w:r w:rsidR="00DA4189" w:rsidRPr="00FE5505">
        <w:rPr>
          <w:rFonts w:asciiTheme="minorHAnsi" w:hAnsiTheme="minorHAnsi" w:cstheme="minorHAnsi"/>
          <w:bCs/>
        </w:rPr>
        <w:t xml:space="preserve"> 2293, de 04 de junho de 2018</w:t>
      </w:r>
      <w:r w:rsidR="009113F1" w:rsidRPr="00FE5505">
        <w:rPr>
          <w:rFonts w:asciiTheme="minorHAnsi" w:hAnsiTheme="minorHAnsi" w:cstheme="minorHAnsi"/>
          <w:bCs/>
        </w:rPr>
        <w:t xml:space="preserve"> (Est</w:t>
      </w:r>
      <w:r w:rsidR="009E5233" w:rsidRPr="00FE5505">
        <w:rPr>
          <w:rFonts w:asciiTheme="minorHAnsi" w:hAnsiTheme="minorHAnsi" w:cstheme="minorHAnsi"/>
          <w:bCs/>
        </w:rPr>
        <w:t>abelece o Plano de Carreira do M</w:t>
      </w:r>
      <w:r w:rsidR="009113F1" w:rsidRPr="00FE5505">
        <w:rPr>
          <w:rFonts w:asciiTheme="minorHAnsi" w:hAnsiTheme="minorHAnsi" w:cstheme="minorHAnsi"/>
          <w:bCs/>
        </w:rPr>
        <w:t xml:space="preserve">agistério Público </w:t>
      </w:r>
      <w:r w:rsidR="009E5233" w:rsidRPr="00FE5505">
        <w:rPr>
          <w:rFonts w:asciiTheme="minorHAnsi" w:hAnsiTheme="minorHAnsi" w:cstheme="minorHAnsi"/>
          <w:bCs/>
        </w:rPr>
        <w:t>do Município de Itapuca e institui o respectivo quadro d</w:t>
      </w:r>
      <w:r w:rsidR="009113F1" w:rsidRPr="00FE5505">
        <w:rPr>
          <w:rFonts w:asciiTheme="minorHAnsi" w:hAnsiTheme="minorHAnsi" w:cstheme="minorHAnsi"/>
          <w:bCs/>
        </w:rPr>
        <w:t>e cargos), que passa a vigorar com a seguinte redação</w:t>
      </w:r>
      <w:r w:rsidR="009E5233" w:rsidRPr="00FE5505">
        <w:rPr>
          <w:rFonts w:asciiTheme="minorHAnsi" w:hAnsiTheme="minorHAnsi" w:cstheme="minorHAnsi"/>
          <w:bCs/>
        </w:rPr>
        <w:t>:</w:t>
      </w:r>
    </w:p>
    <w:p w:rsidR="002A341C" w:rsidRPr="00FE5505" w:rsidRDefault="002A341C" w:rsidP="002A341C">
      <w:pPr>
        <w:ind w:left="1416"/>
        <w:rPr>
          <w:rFonts w:asciiTheme="minorHAnsi" w:hAnsiTheme="minorHAnsi" w:cstheme="minorHAnsi"/>
          <w:i/>
          <w:color w:val="000000"/>
          <w:sz w:val="22"/>
          <w:szCs w:val="22"/>
          <w:shd w:val="clear" w:color="auto" w:fill="FFFFFF"/>
        </w:rPr>
      </w:pPr>
      <w:proofErr w:type="gramStart"/>
      <w:r w:rsidRPr="00FE5505">
        <w:rPr>
          <w:rStyle w:val="fontetexto"/>
          <w:rFonts w:asciiTheme="minorHAnsi" w:hAnsiTheme="minorHAnsi" w:cstheme="minorHAnsi"/>
          <w:i/>
          <w:color w:val="000000"/>
          <w:sz w:val="22"/>
          <w:szCs w:val="22"/>
          <w:shd w:val="clear" w:color="auto" w:fill="FFFFFF"/>
        </w:rPr>
        <w:t>“Art. 37.</w:t>
      </w:r>
      <w:proofErr w:type="gramEnd"/>
      <w:r w:rsidRPr="00FE5505">
        <w:rPr>
          <w:rStyle w:val="fontetexto"/>
          <w:rFonts w:asciiTheme="minorHAnsi" w:hAnsiTheme="minorHAnsi" w:cstheme="minorHAnsi"/>
          <w:i/>
          <w:color w:val="000000"/>
          <w:sz w:val="22"/>
          <w:szCs w:val="22"/>
          <w:shd w:val="clear" w:color="auto" w:fill="FFFFFF"/>
        </w:rPr>
        <w:t xml:space="preserve"> O vencimento básico dos cargos efetivos, cargos em comissão e o valor das funções gratificadas são definidos da seguinte forma: </w:t>
      </w:r>
      <w:r w:rsidRPr="00FE5505">
        <w:rPr>
          <w:rFonts w:asciiTheme="minorHAnsi" w:hAnsiTheme="minorHAnsi" w:cstheme="minorHAnsi"/>
          <w:i/>
          <w:color w:val="000000"/>
          <w:sz w:val="22"/>
          <w:szCs w:val="22"/>
        </w:rPr>
        <w:br/>
      </w:r>
      <w:r w:rsidRPr="00FE5505">
        <w:rPr>
          <w:rFonts w:asciiTheme="minorHAnsi" w:hAnsiTheme="minorHAnsi" w:cstheme="minorHAnsi"/>
          <w:i/>
          <w:color w:val="000000"/>
          <w:sz w:val="22"/>
          <w:szCs w:val="22"/>
        </w:rPr>
        <w:br/>
      </w:r>
      <w:r w:rsidRPr="00FE5505">
        <w:rPr>
          <w:rFonts w:asciiTheme="minorHAnsi" w:hAnsiTheme="minorHAnsi" w:cstheme="minorHAnsi"/>
          <w:b/>
          <w:bCs/>
          <w:i/>
          <w:color w:val="000000"/>
          <w:sz w:val="22"/>
          <w:szCs w:val="22"/>
          <w:shd w:val="clear" w:color="auto" w:fill="FFFFFF"/>
        </w:rPr>
        <w:t>I</w:t>
      </w:r>
      <w:r w:rsidRPr="00FE5505">
        <w:rPr>
          <w:rFonts w:asciiTheme="minorHAnsi" w:hAnsiTheme="minorHAnsi" w:cstheme="minorHAnsi"/>
          <w:i/>
          <w:color w:val="000000"/>
          <w:sz w:val="22"/>
          <w:szCs w:val="22"/>
          <w:shd w:val="clear" w:color="auto" w:fill="FFFFFF"/>
        </w:rPr>
        <w:t>- </w:t>
      </w:r>
    </w:p>
    <w:p w:rsidR="002A341C" w:rsidRPr="00FE5505" w:rsidRDefault="002A341C" w:rsidP="002A341C">
      <w:pPr>
        <w:ind w:left="1416"/>
        <w:rPr>
          <w:rStyle w:val="fontetexto"/>
          <w:rFonts w:asciiTheme="minorHAnsi" w:hAnsiTheme="minorHAnsi" w:cstheme="minorHAnsi"/>
          <w:b/>
          <w:bCs/>
          <w:i/>
          <w:color w:val="000000"/>
          <w:sz w:val="22"/>
          <w:szCs w:val="22"/>
          <w:shd w:val="clear" w:color="auto" w:fill="FFFFFF"/>
        </w:rPr>
      </w:pPr>
    </w:p>
    <w:tbl>
      <w:tblPr>
        <w:tblW w:w="0" w:type="auto"/>
        <w:tblInd w:w="2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1"/>
        <w:gridCol w:w="2492"/>
      </w:tblGrid>
      <w:tr w:rsidR="002A341C" w:rsidRPr="00FE5505" w:rsidTr="002A341C">
        <w:trPr>
          <w:trHeight w:val="299"/>
        </w:trPr>
        <w:tc>
          <w:tcPr>
            <w:tcW w:w="6662" w:type="dxa"/>
            <w:tcBorders>
              <w:top w:val="single" w:sz="8" w:space="0" w:color="000000"/>
              <w:left w:val="single" w:sz="8" w:space="0" w:color="000000"/>
              <w:bottom w:val="single" w:sz="8" w:space="0" w:color="000000"/>
              <w:right w:val="nil"/>
            </w:tcBorders>
            <w:shd w:val="clear" w:color="auto" w:fill="auto"/>
            <w:tcMar>
              <w:top w:w="0" w:type="dxa"/>
              <w:left w:w="70" w:type="dxa"/>
              <w:bottom w:w="0" w:type="dxa"/>
              <w:right w:w="70" w:type="dxa"/>
            </w:tcMar>
            <w:hideMark/>
          </w:tcPr>
          <w:p w:rsidR="002A341C" w:rsidRPr="00FE5505" w:rsidRDefault="002A341C">
            <w:pPr>
              <w:rPr>
                <w:rFonts w:asciiTheme="minorHAnsi" w:hAnsiTheme="minorHAnsi" w:cstheme="minorHAnsi"/>
                <w:i/>
                <w:sz w:val="22"/>
                <w:szCs w:val="22"/>
              </w:rPr>
            </w:pPr>
            <w:r w:rsidRPr="00FE5505">
              <w:rPr>
                <w:rStyle w:val="Forte"/>
                <w:rFonts w:asciiTheme="minorHAnsi" w:hAnsiTheme="minorHAnsi" w:cstheme="minorHAnsi"/>
                <w:i/>
                <w:sz w:val="22"/>
                <w:szCs w:val="22"/>
              </w:rPr>
              <w:t>Denominação</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2A341C" w:rsidRPr="00FE5505" w:rsidRDefault="002A341C">
            <w:pPr>
              <w:rPr>
                <w:rFonts w:asciiTheme="minorHAnsi" w:hAnsiTheme="minorHAnsi" w:cstheme="minorHAnsi"/>
                <w:i/>
                <w:sz w:val="22"/>
                <w:szCs w:val="22"/>
              </w:rPr>
            </w:pPr>
            <w:r w:rsidRPr="00FE5505">
              <w:rPr>
                <w:rStyle w:val="Forte"/>
                <w:rFonts w:asciiTheme="minorHAnsi" w:hAnsiTheme="minorHAnsi" w:cstheme="minorHAnsi"/>
                <w:i/>
                <w:sz w:val="22"/>
                <w:szCs w:val="22"/>
              </w:rPr>
              <w:t>Vencimento Básico</w:t>
            </w:r>
          </w:p>
        </w:tc>
      </w:tr>
      <w:tr w:rsidR="002A341C" w:rsidRPr="00FE5505" w:rsidTr="002A341C">
        <w:trPr>
          <w:trHeight w:val="299"/>
        </w:trPr>
        <w:tc>
          <w:tcPr>
            <w:tcW w:w="6662" w:type="dxa"/>
            <w:tcBorders>
              <w:top w:val="nil"/>
              <w:left w:val="single" w:sz="8" w:space="0" w:color="000000"/>
              <w:bottom w:val="nil"/>
              <w:right w:val="nil"/>
            </w:tcBorders>
            <w:shd w:val="clear" w:color="auto" w:fill="auto"/>
            <w:tcMar>
              <w:top w:w="0" w:type="dxa"/>
              <w:left w:w="70" w:type="dxa"/>
              <w:bottom w:w="0" w:type="dxa"/>
              <w:right w:w="70" w:type="dxa"/>
            </w:tcMar>
            <w:hideMark/>
          </w:tcPr>
          <w:p w:rsidR="002A341C" w:rsidRPr="00FE5505" w:rsidRDefault="002A341C">
            <w:pPr>
              <w:rPr>
                <w:rFonts w:asciiTheme="minorHAnsi" w:hAnsiTheme="minorHAnsi" w:cstheme="minorHAnsi"/>
                <w:i/>
                <w:sz w:val="22"/>
                <w:szCs w:val="22"/>
              </w:rPr>
            </w:pPr>
            <w:r w:rsidRPr="00FE5505">
              <w:rPr>
                <w:rFonts w:asciiTheme="minorHAnsi" w:hAnsiTheme="minorHAnsi" w:cstheme="minorHAnsi"/>
                <w:i/>
                <w:sz w:val="22"/>
                <w:szCs w:val="22"/>
              </w:rPr>
              <w:t>Professor 20 horas/semanais</w:t>
            </w:r>
          </w:p>
        </w:tc>
        <w:tc>
          <w:tcPr>
            <w:tcW w:w="2700" w:type="dxa"/>
            <w:tcBorders>
              <w:top w:val="nil"/>
              <w:left w:val="single" w:sz="8" w:space="0" w:color="000000"/>
              <w:bottom w:val="nil"/>
              <w:right w:val="single" w:sz="8" w:space="0" w:color="000000"/>
            </w:tcBorders>
            <w:shd w:val="clear" w:color="auto" w:fill="auto"/>
            <w:tcMar>
              <w:top w:w="0" w:type="dxa"/>
              <w:left w:w="70" w:type="dxa"/>
              <w:bottom w:w="0" w:type="dxa"/>
              <w:right w:w="70" w:type="dxa"/>
            </w:tcMar>
            <w:hideMark/>
          </w:tcPr>
          <w:p w:rsidR="002A341C" w:rsidRPr="00FE5505" w:rsidRDefault="002A341C" w:rsidP="00356732">
            <w:pPr>
              <w:rPr>
                <w:rFonts w:asciiTheme="minorHAnsi" w:hAnsiTheme="minorHAnsi" w:cstheme="minorHAnsi"/>
                <w:i/>
                <w:sz w:val="22"/>
                <w:szCs w:val="22"/>
              </w:rPr>
            </w:pPr>
            <w:r w:rsidRPr="00FE5505">
              <w:rPr>
                <w:rFonts w:asciiTheme="minorHAnsi" w:hAnsiTheme="minorHAnsi" w:cstheme="minorHAnsi"/>
                <w:i/>
                <w:sz w:val="22"/>
                <w:szCs w:val="22"/>
              </w:rPr>
              <w:t>     R$ 1.</w:t>
            </w:r>
            <w:r w:rsidR="00A02C84">
              <w:rPr>
                <w:rFonts w:asciiTheme="minorHAnsi" w:hAnsiTheme="minorHAnsi" w:cstheme="minorHAnsi"/>
                <w:i/>
                <w:sz w:val="22"/>
                <w:szCs w:val="22"/>
              </w:rPr>
              <w:t>922</w:t>
            </w:r>
            <w:r w:rsidR="00356732">
              <w:rPr>
                <w:rFonts w:asciiTheme="minorHAnsi" w:hAnsiTheme="minorHAnsi" w:cstheme="minorHAnsi"/>
                <w:i/>
                <w:sz w:val="22"/>
                <w:szCs w:val="22"/>
              </w:rPr>
              <w:t>,</w:t>
            </w:r>
            <w:r w:rsidR="00A02C84">
              <w:rPr>
                <w:rFonts w:asciiTheme="minorHAnsi" w:hAnsiTheme="minorHAnsi" w:cstheme="minorHAnsi"/>
                <w:i/>
                <w:sz w:val="22"/>
                <w:szCs w:val="22"/>
              </w:rPr>
              <w:t>9</w:t>
            </w:r>
            <w:r w:rsidR="00AA2CED">
              <w:rPr>
                <w:rFonts w:asciiTheme="minorHAnsi" w:hAnsiTheme="minorHAnsi" w:cstheme="minorHAnsi"/>
                <w:i/>
                <w:sz w:val="22"/>
                <w:szCs w:val="22"/>
              </w:rPr>
              <w:t>6</w:t>
            </w:r>
          </w:p>
        </w:tc>
      </w:tr>
      <w:tr w:rsidR="002A341C" w:rsidRPr="00FE5505" w:rsidTr="002A341C">
        <w:trPr>
          <w:trHeight w:val="299"/>
        </w:trPr>
        <w:tc>
          <w:tcPr>
            <w:tcW w:w="6662" w:type="dxa"/>
            <w:tcBorders>
              <w:top w:val="nil"/>
              <w:left w:val="single" w:sz="8" w:space="0" w:color="000000"/>
              <w:bottom w:val="nil"/>
              <w:right w:val="nil"/>
            </w:tcBorders>
            <w:shd w:val="clear" w:color="auto" w:fill="auto"/>
            <w:tcMar>
              <w:top w:w="0" w:type="dxa"/>
              <w:left w:w="70" w:type="dxa"/>
              <w:bottom w:w="0" w:type="dxa"/>
              <w:right w:w="70" w:type="dxa"/>
            </w:tcMar>
            <w:hideMark/>
          </w:tcPr>
          <w:p w:rsidR="002A341C" w:rsidRPr="00FE5505" w:rsidRDefault="002A341C">
            <w:pPr>
              <w:rPr>
                <w:rFonts w:asciiTheme="minorHAnsi" w:hAnsiTheme="minorHAnsi" w:cstheme="minorHAnsi"/>
                <w:i/>
                <w:sz w:val="22"/>
                <w:szCs w:val="22"/>
              </w:rPr>
            </w:pPr>
            <w:r w:rsidRPr="00FE5505">
              <w:rPr>
                <w:rFonts w:asciiTheme="minorHAnsi" w:hAnsiTheme="minorHAnsi" w:cstheme="minorHAnsi"/>
                <w:i/>
                <w:sz w:val="22"/>
                <w:szCs w:val="22"/>
              </w:rPr>
              <w:t> </w:t>
            </w:r>
          </w:p>
        </w:tc>
        <w:tc>
          <w:tcPr>
            <w:tcW w:w="2700" w:type="dxa"/>
            <w:tcBorders>
              <w:top w:val="nil"/>
              <w:left w:val="single" w:sz="8" w:space="0" w:color="000000"/>
              <w:bottom w:val="nil"/>
              <w:right w:val="single" w:sz="8" w:space="0" w:color="000000"/>
            </w:tcBorders>
            <w:shd w:val="clear" w:color="auto" w:fill="auto"/>
            <w:tcMar>
              <w:top w:w="0" w:type="dxa"/>
              <w:left w:w="70" w:type="dxa"/>
              <w:bottom w:w="0" w:type="dxa"/>
              <w:right w:w="70" w:type="dxa"/>
            </w:tcMar>
            <w:hideMark/>
          </w:tcPr>
          <w:p w:rsidR="002A341C" w:rsidRPr="00FE5505" w:rsidRDefault="002A341C">
            <w:pPr>
              <w:rPr>
                <w:rFonts w:asciiTheme="minorHAnsi" w:hAnsiTheme="minorHAnsi" w:cstheme="minorHAnsi"/>
                <w:i/>
                <w:sz w:val="22"/>
                <w:szCs w:val="22"/>
              </w:rPr>
            </w:pPr>
            <w:r w:rsidRPr="00FE5505">
              <w:rPr>
                <w:rFonts w:asciiTheme="minorHAnsi" w:hAnsiTheme="minorHAnsi" w:cstheme="minorHAnsi"/>
                <w:i/>
                <w:sz w:val="22"/>
                <w:szCs w:val="22"/>
              </w:rPr>
              <w:t> </w:t>
            </w:r>
          </w:p>
        </w:tc>
      </w:tr>
      <w:tr w:rsidR="002A341C" w:rsidRPr="00FE5505" w:rsidTr="002A341C">
        <w:trPr>
          <w:trHeight w:val="315"/>
        </w:trPr>
        <w:tc>
          <w:tcPr>
            <w:tcW w:w="6662" w:type="dxa"/>
            <w:tcBorders>
              <w:top w:val="nil"/>
              <w:left w:val="single" w:sz="8" w:space="0" w:color="000000"/>
              <w:bottom w:val="single" w:sz="8" w:space="0" w:color="000000"/>
              <w:right w:val="nil"/>
            </w:tcBorders>
            <w:shd w:val="clear" w:color="auto" w:fill="auto"/>
            <w:tcMar>
              <w:top w:w="0" w:type="dxa"/>
              <w:left w:w="70" w:type="dxa"/>
              <w:bottom w:w="0" w:type="dxa"/>
              <w:right w:w="70" w:type="dxa"/>
            </w:tcMar>
            <w:hideMark/>
          </w:tcPr>
          <w:p w:rsidR="002A341C" w:rsidRPr="00FE5505" w:rsidRDefault="002A341C">
            <w:pPr>
              <w:rPr>
                <w:rFonts w:asciiTheme="minorHAnsi" w:hAnsiTheme="minorHAnsi" w:cstheme="minorHAnsi"/>
                <w:i/>
                <w:sz w:val="22"/>
                <w:szCs w:val="22"/>
              </w:rPr>
            </w:pPr>
            <w:r w:rsidRPr="00FE5505">
              <w:rPr>
                <w:rFonts w:asciiTheme="minorHAnsi" w:hAnsiTheme="minorHAnsi" w:cstheme="minorHAnsi"/>
                <w:i/>
                <w:sz w:val="22"/>
                <w:szCs w:val="22"/>
              </w:rPr>
              <w:t>Supervisor Escolar 20 horas/semanais</w:t>
            </w:r>
          </w:p>
        </w:tc>
        <w:tc>
          <w:tcPr>
            <w:tcW w:w="270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2A341C" w:rsidRPr="00FE5505" w:rsidRDefault="00FE5505">
            <w:pPr>
              <w:rPr>
                <w:rFonts w:asciiTheme="minorHAnsi" w:hAnsiTheme="minorHAnsi" w:cstheme="minorHAnsi"/>
                <w:i/>
                <w:sz w:val="22"/>
                <w:szCs w:val="22"/>
              </w:rPr>
            </w:pPr>
            <w:r w:rsidRPr="00FE5505">
              <w:rPr>
                <w:rFonts w:asciiTheme="minorHAnsi" w:hAnsiTheme="minorHAnsi" w:cstheme="minorHAnsi"/>
                <w:i/>
                <w:sz w:val="22"/>
                <w:szCs w:val="22"/>
              </w:rPr>
              <w:t>    </w:t>
            </w:r>
            <w:r w:rsidR="00356732" w:rsidRPr="00FE5505">
              <w:rPr>
                <w:rFonts w:asciiTheme="minorHAnsi" w:hAnsiTheme="minorHAnsi" w:cstheme="minorHAnsi"/>
                <w:i/>
                <w:sz w:val="22"/>
                <w:szCs w:val="22"/>
              </w:rPr>
              <w:t>R$ 1.</w:t>
            </w:r>
            <w:r w:rsidR="00356732">
              <w:rPr>
                <w:rFonts w:asciiTheme="minorHAnsi" w:hAnsiTheme="minorHAnsi" w:cstheme="minorHAnsi"/>
                <w:i/>
                <w:sz w:val="22"/>
                <w:szCs w:val="22"/>
              </w:rPr>
              <w:t>92</w:t>
            </w:r>
            <w:r w:rsidR="00A02C84">
              <w:rPr>
                <w:rFonts w:asciiTheme="minorHAnsi" w:hAnsiTheme="minorHAnsi" w:cstheme="minorHAnsi"/>
                <w:i/>
                <w:sz w:val="22"/>
                <w:szCs w:val="22"/>
              </w:rPr>
              <w:t>2,9</w:t>
            </w:r>
            <w:r w:rsidR="00AA2CED">
              <w:rPr>
                <w:rFonts w:asciiTheme="minorHAnsi" w:hAnsiTheme="minorHAnsi" w:cstheme="minorHAnsi"/>
                <w:i/>
                <w:sz w:val="22"/>
                <w:szCs w:val="22"/>
              </w:rPr>
              <w:t>6</w:t>
            </w:r>
          </w:p>
        </w:tc>
      </w:tr>
    </w:tbl>
    <w:p w:rsidR="002A341C" w:rsidRDefault="002A341C" w:rsidP="002A341C">
      <w:pPr>
        <w:rPr>
          <w:rStyle w:val="fontetexto"/>
          <w:rFonts w:asciiTheme="minorHAnsi" w:hAnsiTheme="minorHAnsi" w:cstheme="minorHAnsi"/>
          <w:i/>
          <w:color w:val="000000"/>
          <w:sz w:val="22"/>
          <w:szCs w:val="22"/>
          <w:shd w:val="clear" w:color="auto" w:fill="FFFFFF"/>
        </w:rPr>
      </w:pPr>
    </w:p>
    <w:p w:rsidR="00A02C84" w:rsidRPr="00FE5505" w:rsidRDefault="00A02C84" w:rsidP="00A02C84">
      <w:pPr>
        <w:ind w:firstLine="708"/>
        <w:rPr>
          <w:rStyle w:val="fontetexto"/>
          <w:rFonts w:asciiTheme="minorHAnsi" w:hAnsiTheme="minorHAnsi" w:cstheme="minorHAnsi"/>
          <w:i/>
          <w:color w:val="000000"/>
          <w:sz w:val="22"/>
          <w:szCs w:val="22"/>
          <w:shd w:val="clear" w:color="auto" w:fill="FFFFFF"/>
        </w:rPr>
      </w:pPr>
      <w:r>
        <w:rPr>
          <w:rStyle w:val="fontetexto"/>
          <w:rFonts w:asciiTheme="minorHAnsi" w:hAnsiTheme="minorHAnsi" w:cstheme="minorHAnsi"/>
          <w:i/>
          <w:color w:val="000000"/>
          <w:sz w:val="22"/>
          <w:szCs w:val="22"/>
          <w:shd w:val="clear" w:color="auto" w:fill="FFFFFF"/>
        </w:rPr>
        <w:lastRenderedPageBreak/>
        <w:t>(</w:t>
      </w:r>
      <w:proofErr w:type="gramStart"/>
      <w:r>
        <w:rPr>
          <w:rStyle w:val="fontetexto"/>
          <w:rFonts w:asciiTheme="minorHAnsi" w:hAnsiTheme="minorHAnsi" w:cstheme="minorHAnsi"/>
          <w:i/>
          <w:color w:val="000000"/>
          <w:sz w:val="22"/>
          <w:szCs w:val="22"/>
          <w:shd w:val="clear" w:color="auto" w:fill="FFFFFF"/>
        </w:rPr>
        <w:t>...)”</w:t>
      </w:r>
      <w:proofErr w:type="gramEnd"/>
    </w:p>
    <w:p w:rsidR="001E294C" w:rsidRPr="00FE5505" w:rsidRDefault="001E294C" w:rsidP="0034747B">
      <w:pPr>
        <w:spacing w:before="100" w:beforeAutospacing="1" w:after="100" w:afterAutospacing="1" w:line="360" w:lineRule="auto"/>
        <w:ind w:firstLine="708"/>
        <w:jc w:val="both"/>
        <w:rPr>
          <w:rFonts w:asciiTheme="minorHAnsi" w:hAnsiTheme="minorHAnsi" w:cstheme="minorHAnsi"/>
          <w:color w:val="000000"/>
        </w:rPr>
      </w:pPr>
      <w:r w:rsidRPr="00FE5505">
        <w:rPr>
          <w:rFonts w:asciiTheme="minorHAnsi" w:hAnsiTheme="minorHAnsi" w:cstheme="minorHAnsi"/>
          <w:b/>
          <w:bCs/>
          <w:color w:val="000000"/>
          <w:shd w:val="clear" w:color="auto" w:fill="FFFFFF"/>
        </w:rPr>
        <w:t>Art. 3º</w:t>
      </w:r>
      <w:r w:rsidRPr="00FE5505">
        <w:rPr>
          <w:rFonts w:asciiTheme="minorHAnsi" w:hAnsiTheme="minorHAnsi" w:cstheme="minorHAnsi"/>
          <w:color w:val="000000"/>
          <w:shd w:val="clear" w:color="auto" w:fill="FFFFFF"/>
        </w:rPr>
        <w:t> </w:t>
      </w:r>
      <w:r w:rsidRPr="00FE5505">
        <w:rPr>
          <w:rStyle w:val="fontetexto"/>
          <w:rFonts w:asciiTheme="minorHAnsi" w:hAnsiTheme="minorHAnsi" w:cstheme="minorHAnsi"/>
          <w:color w:val="000000"/>
          <w:shd w:val="clear" w:color="auto" w:fill="FFFFFF"/>
        </w:rPr>
        <w:t> </w:t>
      </w:r>
      <w:r w:rsidR="00922136" w:rsidRPr="00FE5505">
        <w:rPr>
          <w:rStyle w:val="fontetexto"/>
          <w:rFonts w:asciiTheme="minorHAnsi" w:hAnsiTheme="minorHAnsi" w:cstheme="minorHAnsi"/>
          <w:color w:val="000000"/>
          <w:shd w:val="clear" w:color="auto" w:fill="FFFFFF"/>
        </w:rPr>
        <w:t xml:space="preserve">Os demais dispositivos da lei Municipal </w:t>
      </w:r>
      <w:r w:rsidR="00922136" w:rsidRPr="00FE5505">
        <w:rPr>
          <w:rFonts w:asciiTheme="minorHAnsi" w:hAnsiTheme="minorHAnsi" w:cstheme="minorHAnsi"/>
          <w:bCs/>
        </w:rPr>
        <w:t>nº</w:t>
      </w:r>
      <w:r w:rsidR="00FE5505" w:rsidRPr="00FE5505">
        <w:rPr>
          <w:rFonts w:asciiTheme="minorHAnsi" w:hAnsiTheme="minorHAnsi" w:cstheme="minorHAnsi"/>
          <w:bCs/>
        </w:rPr>
        <w:t xml:space="preserve"> 2293, de 04 de junho de 2018</w:t>
      </w:r>
      <w:r w:rsidR="00922136" w:rsidRPr="00FE5505">
        <w:rPr>
          <w:rFonts w:asciiTheme="minorHAnsi" w:hAnsiTheme="minorHAnsi" w:cstheme="minorHAnsi"/>
          <w:bCs/>
        </w:rPr>
        <w:t>, permanecem inalterados.</w:t>
      </w:r>
    </w:p>
    <w:p w:rsidR="001E294C" w:rsidRPr="00FE5505" w:rsidRDefault="001E294C" w:rsidP="00FE5505">
      <w:pPr>
        <w:spacing w:before="100" w:beforeAutospacing="1" w:after="100" w:afterAutospacing="1" w:line="360" w:lineRule="auto"/>
        <w:ind w:firstLine="708"/>
        <w:jc w:val="both"/>
        <w:rPr>
          <w:rFonts w:asciiTheme="minorHAnsi" w:hAnsiTheme="minorHAnsi" w:cstheme="minorHAnsi"/>
          <w:color w:val="000000"/>
        </w:rPr>
      </w:pPr>
      <w:r w:rsidRPr="00FE5505">
        <w:rPr>
          <w:rFonts w:asciiTheme="minorHAnsi" w:hAnsiTheme="minorHAnsi" w:cstheme="minorHAnsi"/>
          <w:b/>
          <w:bCs/>
          <w:color w:val="000000"/>
          <w:shd w:val="clear" w:color="auto" w:fill="FFFFFF"/>
        </w:rPr>
        <w:t>Art. 4º</w:t>
      </w:r>
      <w:r w:rsidRPr="00FE5505">
        <w:rPr>
          <w:rFonts w:asciiTheme="minorHAnsi" w:hAnsiTheme="minorHAnsi" w:cstheme="minorHAnsi"/>
          <w:color w:val="000000"/>
          <w:shd w:val="clear" w:color="auto" w:fill="FFFFFF"/>
        </w:rPr>
        <w:t> </w:t>
      </w:r>
      <w:r w:rsidRPr="00FE5505">
        <w:rPr>
          <w:rStyle w:val="fontetexto"/>
          <w:rFonts w:asciiTheme="minorHAnsi" w:hAnsiTheme="minorHAnsi" w:cstheme="minorHAnsi"/>
          <w:color w:val="000000"/>
          <w:shd w:val="clear" w:color="auto" w:fill="FFFFFF"/>
        </w:rPr>
        <w:t xml:space="preserve"> As despesas decorrentes </w:t>
      </w:r>
      <w:proofErr w:type="gramStart"/>
      <w:r w:rsidRPr="00FE5505">
        <w:rPr>
          <w:rStyle w:val="fontetexto"/>
          <w:rFonts w:asciiTheme="minorHAnsi" w:hAnsiTheme="minorHAnsi" w:cstheme="minorHAnsi"/>
          <w:color w:val="000000"/>
          <w:shd w:val="clear" w:color="auto" w:fill="FFFFFF"/>
        </w:rPr>
        <w:t>da presente</w:t>
      </w:r>
      <w:proofErr w:type="gramEnd"/>
      <w:r w:rsidRPr="00FE5505">
        <w:rPr>
          <w:rStyle w:val="fontetexto"/>
          <w:rFonts w:asciiTheme="minorHAnsi" w:hAnsiTheme="minorHAnsi" w:cstheme="minorHAnsi"/>
          <w:color w:val="000000"/>
          <w:shd w:val="clear" w:color="auto" w:fill="FFFFFF"/>
        </w:rPr>
        <w:t xml:space="preserve"> Lei serão atendidas por dotações orçamentárias próprias do orçamento em vigor.</w:t>
      </w:r>
    </w:p>
    <w:p w:rsidR="001E294C" w:rsidRPr="00FE5505" w:rsidRDefault="001E294C" w:rsidP="008E426F">
      <w:pPr>
        <w:spacing w:before="100" w:beforeAutospacing="1" w:after="100" w:afterAutospacing="1" w:line="360" w:lineRule="auto"/>
        <w:ind w:firstLine="708"/>
        <w:jc w:val="both"/>
        <w:rPr>
          <w:rFonts w:asciiTheme="minorHAnsi" w:hAnsiTheme="minorHAnsi" w:cstheme="minorHAnsi"/>
        </w:rPr>
      </w:pPr>
      <w:r w:rsidRPr="00FE5505">
        <w:rPr>
          <w:rFonts w:asciiTheme="minorHAnsi" w:hAnsiTheme="minorHAnsi" w:cstheme="minorHAnsi"/>
          <w:b/>
          <w:bCs/>
          <w:color w:val="000000"/>
          <w:shd w:val="clear" w:color="auto" w:fill="FFFFFF"/>
        </w:rPr>
        <w:t>Art. 5º</w:t>
      </w:r>
      <w:r w:rsidRPr="00FE5505">
        <w:rPr>
          <w:rFonts w:asciiTheme="minorHAnsi" w:hAnsiTheme="minorHAnsi" w:cstheme="minorHAnsi"/>
          <w:color w:val="000000"/>
          <w:shd w:val="clear" w:color="auto" w:fill="FFFFFF"/>
        </w:rPr>
        <w:t> </w:t>
      </w:r>
      <w:r w:rsidRPr="00FE5505">
        <w:rPr>
          <w:rStyle w:val="fontetexto"/>
          <w:rFonts w:asciiTheme="minorHAnsi" w:hAnsiTheme="minorHAnsi" w:cstheme="minorHAnsi"/>
          <w:color w:val="000000"/>
          <w:shd w:val="clear" w:color="auto" w:fill="FFFFFF"/>
        </w:rPr>
        <w:t xml:space="preserve"> Esta Lei </w:t>
      </w:r>
      <w:r w:rsidR="00922136" w:rsidRPr="00FE5505">
        <w:rPr>
          <w:rStyle w:val="fontetexto"/>
          <w:rFonts w:asciiTheme="minorHAnsi" w:hAnsiTheme="minorHAnsi" w:cstheme="minorHAnsi"/>
          <w:color w:val="000000"/>
          <w:shd w:val="clear" w:color="auto" w:fill="FFFFFF"/>
        </w:rPr>
        <w:t>passa a vigorar na data de sua publicação, produzindo efeitos ret</w:t>
      </w:r>
      <w:r w:rsidR="00EF4C49">
        <w:rPr>
          <w:rStyle w:val="fontetexto"/>
          <w:rFonts w:asciiTheme="minorHAnsi" w:hAnsiTheme="minorHAnsi" w:cstheme="minorHAnsi"/>
          <w:color w:val="000000"/>
          <w:shd w:val="clear" w:color="auto" w:fill="FFFFFF"/>
        </w:rPr>
        <w:t>roativos a 1º de janeiro de 2022</w:t>
      </w:r>
      <w:r w:rsidR="00922136" w:rsidRPr="00FE5505">
        <w:rPr>
          <w:rStyle w:val="fontetexto"/>
          <w:rFonts w:asciiTheme="minorHAnsi" w:hAnsiTheme="minorHAnsi" w:cstheme="minorHAnsi"/>
          <w:color w:val="000000"/>
          <w:shd w:val="clear" w:color="auto" w:fill="FFFFFF"/>
        </w:rPr>
        <w:t>, revogando-se as disposições em contrário.</w:t>
      </w:r>
      <w:r w:rsidRPr="00FE5505">
        <w:rPr>
          <w:rStyle w:val="apple-converted-space"/>
          <w:rFonts w:asciiTheme="minorHAnsi" w:hAnsiTheme="minorHAnsi" w:cstheme="minorHAnsi"/>
          <w:color w:val="000000"/>
          <w:shd w:val="clear" w:color="auto" w:fill="FFFFFF"/>
        </w:rPr>
        <w:t> </w:t>
      </w:r>
    </w:p>
    <w:p w:rsidR="00C65314" w:rsidRPr="00FE5505" w:rsidRDefault="00C65314" w:rsidP="00C65314">
      <w:pPr>
        <w:autoSpaceDE w:val="0"/>
        <w:autoSpaceDN w:val="0"/>
        <w:adjustRightInd w:val="0"/>
        <w:spacing w:before="100" w:beforeAutospacing="1" w:after="100" w:afterAutospacing="1" w:line="360" w:lineRule="auto"/>
        <w:ind w:firstLine="1134"/>
        <w:jc w:val="both"/>
        <w:rPr>
          <w:rFonts w:asciiTheme="minorHAnsi" w:hAnsiTheme="minorHAnsi" w:cstheme="minorHAnsi"/>
        </w:rPr>
      </w:pPr>
      <w:r w:rsidRPr="00FE5505">
        <w:rPr>
          <w:rFonts w:asciiTheme="minorHAnsi" w:hAnsiTheme="minorHAnsi" w:cstheme="minorHAnsi"/>
        </w:rPr>
        <w:t xml:space="preserve">Gabinete do Prefeito Municipal de Itapuca, Estado do Rio Grande do Sul, aos </w:t>
      </w:r>
      <w:r w:rsidR="0010309D">
        <w:rPr>
          <w:rFonts w:asciiTheme="minorHAnsi" w:hAnsiTheme="minorHAnsi" w:cstheme="minorHAnsi"/>
        </w:rPr>
        <w:t>06</w:t>
      </w:r>
      <w:r w:rsidRPr="00FE5505">
        <w:rPr>
          <w:rFonts w:asciiTheme="minorHAnsi" w:hAnsiTheme="minorHAnsi" w:cstheme="minorHAnsi"/>
        </w:rPr>
        <w:t xml:space="preserve"> dias do mês de </w:t>
      </w:r>
      <w:r w:rsidR="0010309D">
        <w:rPr>
          <w:rFonts w:asciiTheme="minorHAnsi" w:hAnsiTheme="minorHAnsi" w:cstheme="minorHAnsi"/>
        </w:rPr>
        <w:t>Maio</w:t>
      </w:r>
      <w:r w:rsidR="00EF4C49">
        <w:rPr>
          <w:rFonts w:asciiTheme="minorHAnsi" w:hAnsiTheme="minorHAnsi" w:cstheme="minorHAnsi"/>
        </w:rPr>
        <w:t xml:space="preserve"> de 2022</w:t>
      </w:r>
      <w:r w:rsidRPr="00FE5505">
        <w:rPr>
          <w:rFonts w:asciiTheme="minorHAnsi" w:hAnsiTheme="minorHAnsi" w:cstheme="minorHAnsi"/>
        </w:rPr>
        <w:t>.</w:t>
      </w:r>
    </w:p>
    <w:p w:rsidR="00C65314" w:rsidRPr="00FE5505" w:rsidRDefault="00C65314" w:rsidP="00C65314">
      <w:pPr>
        <w:autoSpaceDE w:val="0"/>
        <w:autoSpaceDN w:val="0"/>
        <w:adjustRightInd w:val="0"/>
        <w:spacing w:before="100" w:beforeAutospacing="1" w:after="100" w:afterAutospacing="1" w:line="360" w:lineRule="auto"/>
        <w:ind w:firstLine="1134"/>
        <w:jc w:val="both"/>
        <w:rPr>
          <w:rFonts w:asciiTheme="minorHAnsi" w:hAnsiTheme="minorHAnsi" w:cstheme="minorHAnsi"/>
        </w:rPr>
      </w:pPr>
    </w:p>
    <w:p w:rsidR="00C65314" w:rsidRPr="00FE5505" w:rsidRDefault="003F2F9D" w:rsidP="00C65314">
      <w:pPr>
        <w:autoSpaceDE w:val="0"/>
        <w:autoSpaceDN w:val="0"/>
        <w:adjustRightInd w:val="0"/>
        <w:ind w:firstLine="1134"/>
        <w:jc w:val="center"/>
        <w:rPr>
          <w:rFonts w:asciiTheme="minorHAnsi" w:hAnsiTheme="minorHAnsi" w:cstheme="minorHAnsi"/>
        </w:rPr>
      </w:pPr>
      <w:r w:rsidRPr="00FE5505">
        <w:rPr>
          <w:rFonts w:asciiTheme="minorHAnsi" w:hAnsiTheme="minorHAnsi" w:cstheme="minorHAnsi"/>
          <w:b/>
        </w:rPr>
        <w:t>Marcos José</w:t>
      </w:r>
      <w:r w:rsidR="00C65314" w:rsidRPr="00FE5505">
        <w:rPr>
          <w:rFonts w:asciiTheme="minorHAnsi" w:hAnsiTheme="minorHAnsi" w:cstheme="minorHAnsi"/>
          <w:b/>
        </w:rPr>
        <w:t xml:space="preserve"> Scorsatto</w:t>
      </w:r>
    </w:p>
    <w:p w:rsidR="00C65314" w:rsidRPr="00FE5505" w:rsidRDefault="00C65314" w:rsidP="00C65314">
      <w:pPr>
        <w:autoSpaceDE w:val="0"/>
        <w:autoSpaceDN w:val="0"/>
        <w:adjustRightInd w:val="0"/>
        <w:ind w:left="2835" w:hanging="1701"/>
        <w:jc w:val="center"/>
        <w:rPr>
          <w:rFonts w:asciiTheme="minorHAnsi" w:hAnsiTheme="minorHAnsi" w:cstheme="minorHAnsi"/>
          <w:bCs/>
        </w:rPr>
      </w:pPr>
      <w:r w:rsidRPr="00FE5505">
        <w:rPr>
          <w:rFonts w:asciiTheme="minorHAnsi" w:hAnsiTheme="minorHAnsi" w:cstheme="minorHAnsi"/>
          <w:bCs/>
        </w:rPr>
        <w:t>Prefeito Municipal</w:t>
      </w:r>
    </w:p>
    <w:p w:rsidR="003B4E1E" w:rsidRPr="00FE5505" w:rsidRDefault="003B4E1E" w:rsidP="00C65314">
      <w:pPr>
        <w:autoSpaceDE w:val="0"/>
        <w:autoSpaceDN w:val="0"/>
        <w:adjustRightInd w:val="0"/>
        <w:ind w:left="2835" w:hanging="1701"/>
        <w:jc w:val="center"/>
        <w:rPr>
          <w:rFonts w:asciiTheme="minorHAnsi" w:hAnsiTheme="minorHAnsi" w:cstheme="minorHAnsi"/>
          <w:bCs/>
        </w:rPr>
      </w:pPr>
    </w:p>
    <w:p w:rsidR="00A92DB1" w:rsidRPr="00FE5505" w:rsidRDefault="00C65314" w:rsidP="00A92DB1">
      <w:pPr>
        <w:autoSpaceDE w:val="0"/>
        <w:autoSpaceDN w:val="0"/>
        <w:adjustRightInd w:val="0"/>
        <w:spacing w:line="360" w:lineRule="auto"/>
        <w:jc w:val="both"/>
        <w:rPr>
          <w:rFonts w:asciiTheme="minorHAnsi" w:hAnsiTheme="minorHAnsi" w:cstheme="minorHAnsi"/>
          <w:bCs/>
        </w:rPr>
      </w:pPr>
      <w:r w:rsidRPr="00FE5505">
        <w:rPr>
          <w:rFonts w:asciiTheme="minorHAnsi" w:hAnsiTheme="minorHAnsi" w:cstheme="minorHAnsi"/>
          <w:bCs/>
        </w:rPr>
        <w:t>Registre-se e Publique-se</w:t>
      </w:r>
    </w:p>
    <w:p w:rsidR="00A92DB1" w:rsidRPr="00FE5505" w:rsidRDefault="00A92DB1" w:rsidP="009231D9">
      <w:pPr>
        <w:jc w:val="both"/>
        <w:rPr>
          <w:rFonts w:asciiTheme="minorHAnsi" w:hAnsiTheme="minorHAnsi" w:cstheme="minorHAnsi"/>
          <w:b/>
        </w:rPr>
      </w:pPr>
    </w:p>
    <w:p w:rsidR="009231D9" w:rsidRPr="00FE5505" w:rsidRDefault="009231D9" w:rsidP="009231D9">
      <w:pPr>
        <w:jc w:val="both"/>
        <w:rPr>
          <w:rFonts w:asciiTheme="minorHAnsi" w:hAnsiTheme="minorHAnsi" w:cstheme="minorHAnsi"/>
          <w:b/>
        </w:rPr>
      </w:pPr>
    </w:p>
    <w:p w:rsidR="008B6434" w:rsidRPr="00FE5505" w:rsidRDefault="008B6434" w:rsidP="009231D9">
      <w:pPr>
        <w:jc w:val="both"/>
        <w:rPr>
          <w:rFonts w:asciiTheme="minorHAnsi" w:hAnsiTheme="minorHAnsi" w:cstheme="minorHAnsi"/>
          <w:b/>
        </w:rPr>
      </w:pPr>
    </w:p>
    <w:p w:rsidR="008B6434" w:rsidRPr="00FE5505" w:rsidRDefault="008B6434" w:rsidP="009231D9">
      <w:pPr>
        <w:jc w:val="both"/>
        <w:rPr>
          <w:rFonts w:asciiTheme="minorHAnsi" w:hAnsiTheme="minorHAnsi" w:cstheme="minorHAnsi"/>
          <w:b/>
        </w:rPr>
      </w:pPr>
    </w:p>
    <w:p w:rsidR="008B6434" w:rsidRPr="00FE5505" w:rsidRDefault="008B6434" w:rsidP="009231D9">
      <w:pPr>
        <w:jc w:val="both"/>
        <w:rPr>
          <w:rFonts w:asciiTheme="minorHAnsi" w:hAnsiTheme="minorHAnsi" w:cstheme="minorHAnsi"/>
          <w:b/>
        </w:rPr>
      </w:pPr>
    </w:p>
    <w:p w:rsidR="008B6434" w:rsidRPr="00FE5505" w:rsidRDefault="008B6434" w:rsidP="009231D9">
      <w:pPr>
        <w:jc w:val="both"/>
        <w:rPr>
          <w:rFonts w:asciiTheme="minorHAnsi" w:hAnsiTheme="minorHAnsi" w:cstheme="minorHAnsi"/>
          <w:b/>
        </w:rPr>
      </w:pPr>
    </w:p>
    <w:p w:rsidR="001E294C" w:rsidRPr="00FE5505" w:rsidRDefault="001E294C" w:rsidP="006A69C9">
      <w:pPr>
        <w:ind w:left="2268"/>
        <w:jc w:val="both"/>
        <w:rPr>
          <w:rFonts w:asciiTheme="minorHAnsi" w:hAnsiTheme="minorHAnsi" w:cstheme="minorHAnsi"/>
          <w:b/>
        </w:rPr>
      </w:pPr>
    </w:p>
    <w:p w:rsidR="001E294C" w:rsidRPr="00FE5505" w:rsidRDefault="001E294C" w:rsidP="006A69C9">
      <w:pPr>
        <w:ind w:left="2268"/>
        <w:jc w:val="both"/>
        <w:rPr>
          <w:rFonts w:asciiTheme="minorHAnsi" w:hAnsiTheme="minorHAnsi" w:cstheme="minorHAnsi"/>
          <w:b/>
        </w:rPr>
      </w:pPr>
    </w:p>
    <w:p w:rsidR="001E294C" w:rsidRPr="00FE5505" w:rsidRDefault="001E294C" w:rsidP="006A69C9">
      <w:pPr>
        <w:ind w:left="2268"/>
        <w:jc w:val="both"/>
        <w:rPr>
          <w:rFonts w:asciiTheme="minorHAnsi" w:hAnsiTheme="minorHAnsi" w:cstheme="minorHAnsi"/>
          <w:b/>
        </w:rPr>
      </w:pPr>
    </w:p>
    <w:p w:rsidR="001E294C" w:rsidRPr="00FE5505" w:rsidRDefault="001E294C" w:rsidP="006A69C9">
      <w:pPr>
        <w:ind w:left="2268"/>
        <w:jc w:val="both"/>
        <w:rPr>
          <w:rFonts w:asciiTheme="minorHAnsi" w:hAnsiTheme="minorHAnsi" w:cstheme="minorHAnsi"/>
          <w:b/>
        </w:rPr>
      </w:pPr>
    </w:p>
    <w:p w:rsidR="001E294C" w:rsidRPr="00FE5505" w:rsidRDefault="001E294C" w:rsidP="006A69C9">
      <w:pPr>
        <w:ind w:left="2268"/>
        <w:jc w:val="both"/>
        <w:rPr>
          <w:rFonts w:asciiTheme="minorHAnsi" w:hAnsiTheme="minorHAnsi" w:cstheme="minorHAnsi"/>
          <w:b/>
        </w:rPr>
      </w:pPr>
    </w:p>
    <w:p w:rsidR="001E294C" w:rsidRDefault="001E294C" w:rsidP="006A69C9">
      <w:pPr>
        <w:ind w:left="2268"/>
        <w:jc w:val="both"/>
        <w:rPr>
          <w:rFonts w:asciiTheme="minorHAnsi" w:hAnsiTheme="minorHAnsi" w:cstheme="minorHAnsi"/>
          <w:b/>
        </w:rPr>
      </w:pPr>
    </w:p>
    <w:p w:rsidR="00A02C84" w:rsidRDefault="00A02C84" w:rsidP="006A69C9">
      <w:pPr>
        <w:ind w:left="2268"/>
        <w:jc w:val="both"/>
        <w:rPr>
          <w:rFonts w:asciiTheme="minorHAnsi" w:hAnsiTheme="minorHAnsi" w:cstheme="minorHAnsi"/>
          <w:b/>
        </w:rPr>
      </w:pPr>
    </w:p>
    <w:p w:rsidR="00A02C84" w:rsidRDefault="00A02C84" w:rsidP="006A69C9">
      <w:pPr>
        <w:ind w:left="2268"/>
        <w:jc w:val="both"/>
        <w:rPr>
          <w:rFonts w:asciiTheme="minorHAnsi" w:hAnsiTheme="minorHAnsi" w:cstheme="minorHAnsi"/>
          <w:b/>
        </w:rPr>
      </w:pPr>
    </w:p>
    <w:p w:rsidR="00A02C84" w:rsidRPr="00FE5505" w:rsidRDefault="00A02C84" w:rsidP="006A69C9">
      <w:pPr>
        <w:ind w:left="2268"/>
        <w:jc w:val="both"/>
        <w:rPr>
          <w:rFonts w:asciiTheme="minorHAnsi" w:hAnsiTheme="minorHAnsi" w:cstheme="minorHAnsi"/>
          <w:b/>
        </w:rPr>
      </w:pPr>
    </w:p>
    <w:p w:rsidR="001E294C" w:rsidRPr="00FE5505" w:rsidRDefault="001E294C" w:rsidP="004965E8">
      <w:pPr>
        <w:jc w:val="both"/>
        <w:rPr>
          <w:rFonts w:asciiTheme="minorHAnsi" w:hAnsiTheme="minorHAnsi" w:cstheme="minorHAnsi"/>
          <w:b/>
        </w:rPr>
      </w:pPr>
    </w:p>
    <w:p w:rsidR="0034747B" w:rsidRPr="00FE5505" w:rsidRDefault="0034747B" w:rsidP="00781EB2">
      <w:pPr>
        <w:jc w:val="both"/>
        <w:rPr>
          <w:rFonts w:asciiTheme="minorHAnsi" w:hAnsiTheme="minorHAnsi" w:cstheme="minorHAnsi"/>
          <w:b/>
        </w:rPr>
      </w:pPr>
    </w:p>
    <w:p w:rsidR="0034747B" w:rsidRPr="00FE5505" w:rsidRDefault="0034747B" w:rsidP="006A69C9">
      <w:pPr>
        <w:ind w:left="2268"/>
        <w:jc w:val="both"/>
        <w:rPr>
          <w:rFonts w:asciiTheme="minorHAnsi" w:hAnsiTheme="minorHAnsi" w:cstheme="minorHAnsi"/>
          <w:b/>
        </w:rPr>
      </w:pPr>
    </w:p>
    <w:p w:rsidR="006A69C9" w:rsidRPr="00FE5505" w:rsidRDefault="006A69C9" w:rsidP="006A69C9">
      <w:pPr>
        <w:ind w:left="2268"/>
        <w:jc w:val="both"/>
        <w:rPr>
          <w:rFonts w:asciiTheme="minorHAnsi" w:hAnsiTheme="minorHAnsi" w:cstheme="minorHAnsi"/>
          <w:b/>
        </w:rPr>
      </w:pPr>
      <w:r w:rsidRPr="00FE5505">
        <w:rPr>
          <w:rFonts w:asciiTheme="minorHAnsi" w:hAnsiTheme="minorHAnsi" w:cstheme="minorHAnsi"/>
          <w:b/>
        </w:rPr>
        <w:t>EXPOSIÇÃO DE MOTIVOS</w:t>
      </w:r>
    </w:p>
    <w:p w:rsidR="006A69C9" w:rsidRPr="00FE5505" w:rsidRDefault="006A69C9" w:rsidP="006A69C9">
      <w:pPr>
        <w:ind w:left="2268"/>
        <w:jc w:val="both"/>
        <w:rPr>
          <w:rFonts w:asciiTheme="minorHAnsi" w:hAnsiTheme="minorHAnsi" w:cstheme="minorHAnsi"/>
          <w:b/>
        </w:rPr>
      </w:pPr>
      <w:r w:rsidRPr="00FE5505">
        <w:rPr>
          <w:rFonts w:asciiTheme="minorHAnsi" w:hAnsiTheme="minorHAnsi" w:cstheme="minorHAnsi"/>
          <w:b/>
        </w:rPr>
        <w:t xml:space="preserve">PROJETO DE LEI Nº </w:t>
      </w:r>
      <w:r w:rsidR="00B92AA4">
        <w:rPr>
          <w:rFonts w:asciiTheme="minorHAnsi" w:hAnsiTheme="minorHAnsi" w:cstheme="minorHAnsi"/>
          <w:b/>
        </w:rPr>
        <w:t>034</w:t>
      </w:r>
      <w:r w:rsidR="00EF4C49">
        <w:rPr>
          <w:rFonts w:asciiTheme="minorHAnsi" w:hAnsiTheme="minorHAnsi" w:cstheme="minorHAnsi"/>
          <w:b/>
        </w:rPr>
        <w:t>/2022</w:t>
      </w:r>
    </w:p>
    <w:p w:rsidR="006A69C9" w:rsidRPr="00FE5505" w:rsidRDefault="006A69C9" w:rsidP="00557759">
      <w:pPr>
        <w:jc w:val="both"/>
        <w:rPr>
          <w:rFonts w:asciiTheme="minorHAnsi" w:hAnsiTheme="minorHAnsi" w:cstheme="minorHAnsi"/>
        </w:rPr>
      </w:pPr>
    </w:p>
    <w:p w:rsidR="001E294C" w:rsidRPr="00FE5505" w:rsidRDefault="001E294C" w:rsidP="006A69C9">
      <w:pPr>
        <w:ind w:left="2268"/>
        <w:jc w:val="both"/>
        <w:rPr>
          <w:rFonts w:asciiTheme="minorHAnsi" w:hAnsiTheme="minorHAnsi" w:cstheme="minorHAnsi"/>
        </w:rPr>
      </w:pPr>
    </w:p>
    <w:p w:rsidR="006A69C9" w:rsidRPr="00FE5505" w:rsidRDefault="006A69C9" w:rsidP="006A69C9">
      <w:pPr>
        <w:ind w:left="2268"/>
        <w:jc w:val="both"/>
        <w:rPr>
          <w:rFonts w:asciiTheme="minorHAnsi" w:hAnsiTheme="minorHAnsi" w:cstheme="minorHAnsi"/>
        </w:rPr>
      </w:pPr>
      <w:r w:rsidRPr="00FE5505">
        <w:rPr>
          <w:rFonts w:asciiTheme="minorHAnsi" w:hAnsiTheme="minorHAnsi" w:cstheme="minorHAnsi"/>
        </w:rPr>
        <w:t>Senhor Presidente,</w:t>
      </w:r>
    </w:p>
    <w:p w:rsidR="006A69C9" w:rsidRPr="00FE5505" w:rsidRDefault="006A69C9" w:rsidP="006A69C9">
      <w:pPr>
        <w:ind w:left="2268"/>
        <w:jc w:val="both"/>
        <w:rPr>
          <w:rFonts w:asciiTheme="minorHAnsi" w:hAnsiTheme="minorHAnsi" w:cstheme="minorHAnsi"/>
        </w:rPr>
      </w:pPr>
      <w:r w:rsidRPr="00FE5505">
        <w:rPr>
          <w:rFonts w:asciiTheme="minorHAnsi" w:hAnsiTheme="minorHAnsi" w:cstheme="minorHAnsi"/>
        </w:rPr>
        <w:t>Senhores Vereadores:</w:t>
      </w:r>
    </w:p>
    <w:p w:rsidR="006A69C9" w:rsidRPr="00FE5505" w:rsidRDefault="006A69C9" w:rsidP="006A69C9">
      <w:pPr>
        <w:jc w:val="both"/>
        <w:rPr>
          <w:rFonts w:asciiTheme="minorHAnsi" w:hAnsiTheme="minorHAnsi" w:cstheme="minorHAnsi"/>
        </w:rPr>
      </w:pPr>
    </w:p>
    <w:p w:rsidR="006A69C9" w:rsidRPr="00FE5505" w:rsidRDefault="006A69C9" w:rsidP="006A69C9">
      <w:pPr>
        <w:jc w:val="both"/>
        <w:rPr>
          <w:rFonts w:asciiTheme="minorHAnsi" w:hAnsiTheme="minorHAnsi" w:cstheme="minorHAnsi"/>
        </w:rPr>
      </w:pPr>
    </w:p>
    <w:p w:rsidR="008E426F" w:rsidRPr="00FE5505" w:rsidRDefault="008E426F" w:rsidP="00FC6BAE">
      <w:pPr>
        <w:ind w:firstLine="1134"/>
        <w:jc w:val="both"/>
        <w:rPr>
          <w:rFonts w:asciiTheme="minorHAnsi" w:hAnsiTheme="minorHAnsi" w:cstheme="minorHAnsi"/>
          <w:bCs/>
        </w:rPr>
      </w:pPr>
      <w:r w:rsidRPr="00FE5505">
        <w:rPr>
          <w:rFonts w:asciiTheme="minorHAnsi" w:hAnsiTheme="minorHAnsi" w:cstheme="minorHAnsi"/>
        </w:rPr>
        <w:t xml:space="preserve">Na oportunidade em que cumprimentamos Vossas Excelências, manifestamos pela aprovação do presente Projeto de Lei, que concede aumento real nos vencimentos dos Servidores integrantes do quadro do Magistério Público Municipal (Lei Municipal </w:t>
      </w:r>
      <w:r w:rsidRPr="00FE5505">
        <w:rPr>
          <w:rFonts w:asciiTheme="minorHAnsi" w:hAnsiTheme="minorHAnsi" w:cstheme="minorHAnsi"/>
          <w:bCs/>
        </w:rPr>
        <w:t>nº</w:t>
      </w:r>
      <w:r w:rsidR="004965E8">
        <w:rPr>
          <w:rFonts w:asciiTheme="minorHAnsi" w:hAnsiTheme="minorHAnsi" w:cstheme="minorHAnsi"/>
          <w:bCs/>
        </w:rPr>
        <w:t xml:space="preserve"> 2293, de 04</w:t>
      </w:r>
      <w:r w:rsidRPr="00FE5505">
        <w:rPr>
          <w:rFonts w:asciiTheme="minorHAnsi" w:hAnsiTheme="minorHAnsi" w:cstheme="minorHAnsi"/>
          <w:bCs/>
        </w:rPr>
        <w:t xml:space="preserve"> de </w:t>
      </w:r>
      <w:r w:rsidR="004965E8">
        <w:rPr>
          <w:rFonts w:asciiTheme="minorHAnsi" w:hAnsiTheme="minorHAnsi" w:cstheme="minorHAnsi"/>
          <w:bCs/>
        </w:rPr>
        <w:t>junho de 2018</w:t>
      </w:r>
      <w:r w:rsidRPr="00FE5505">
        <w:rPr>
          <w:rFonts w:asciiTheme="minorHAnsi" w:hAnsiTheme="minorHAnsi" w:cstheme="minorHAnsi"/>
          <w:bCs/>
        </w:rPr>
        <w:t>) e dá outras providências.</w:t>
      </w:r>
    </w:p>
    <w:p w:rsidR="008E426F" w:rsidRPr="00FE5505" w:rsidRDefault="008E426F" w:rsidP="00FC6BAE">
      <w:pPr>
        <w:ind w:firstLine="1134"/>
        <w:jc w:val="both"/>
        <w:rPr>
          <w:rFonts w:asciiTheme="minorHAnsi" w:hAnsiTheme="minorHAnsi" w:cstheme="minorHAnsi"/>
          <w:bCs/>
        </w:rPr>
      </w:pPr>
    </w:p>
    <w:p w:rsidR="008E426F" w:rsidRPr="00FE5505" w:rsidRDefault="008E426F" w:rsidP="00FC6BAE">
      <w:pPr>
        <w:ind w:firstLine="1134"/>
        <w:jc w:val="both"/>
        <w:rPr>
          <w:rFonts w:asciiTheme="minorHAnsi" w:hAnsiTheme="minorHAnsi" w:cstheme="minorHAnsi"/>
          <w:bCs/>
        </w:rPr>
      </w:pPr>
      <w:r w:rsidRPr="00FE5505">
        <w:rPr>
          <w:rFonts w:asciiTheme="minorHAnsi" w:hAnsiTheme="minorHAnsi" w:cstheme="minorHAnsi"/>
          <w:bCs/>
        </w:rPr>
        <w:t xml:space="preserve">É de se ressaltar que o aumento no vencimento básico </w:t>
      </w:r>
      <w:r w:rsidR="00A02C84">
        <w:rPr>
          <w:rFonts w:asciiTheme="minorHAnsi" w:hAnsiTheme="minorHAnsi" w:cstheme="minorHAnsi"/>
          <w:bCs/>
        </w:rPr>
        <w:t>do Magistério Público Municipal</w:t>
      </w:r>
      <w:r w:rsidRPr="00FE5505">
        <w:rPr>
          <w:rFonts w:asciiTheme="minorHAnsi" w:hAnsiTheme="minorHAnsi" w:cstheme="minorHAnsi"/>
          <w:bCs/>
        </w:rPr>
        <w:t xml:space="preserve"> faz-se necessário para que o Município se adeque ao piso nacional estabelecido pela Lei Federal nº 11.738/08.</w:t>
      </w:r>
    </w:p>
    <w:p w:rsidR="008E426F" w:rsidRPr="00FE5505" w:rsidRDefault="008E426F" w:rsidP="008E426F">
      <w:pPr>
        <w:jc w:val="both"/>
        <w:rPr>
          <w:rFonts w:asciiTheme="minorHAnsi" w:hAnsiTheme="minorHAnsi" w:cstheme="minorHAnsi"/>
        </w:rPr>
      </w:pPr>
    </w:p>
    <w:p w:rsidR="006A69C9" w:rsidRPr="00FE5505" w:rsidRDefault="006A69C9" w:rsidP="00FC6BAE">
      <w:pPr>
        <w:ind w:firstLine="1134"/>
        <w:jc w:val="both"/>
        <w:rPr>
          <w:rFonts w:asciiTheme="minorHAnsi" w:hAnsiTheme="minorHAnsi" w:cstheme="minorHAnsi"/>
        </w:rPr>
      </w:pPr>
      <w:r w:rsidRPr="00FE5505">
        <w:rPr>
          <w:rFonts w:asciiTheme="minorHAnsi" w:hAnsiTheme="minorHAnsi" w:cstheme="minorHAnsi"/>
        </w:rPr>
        <w:t>Assim, certos de contarmos com a atenção que Vossas Senhorias dispensarão ao acima exposto e da aprovação do Projeto de Lei, nos colocamos a disposição para maiores esclarecimentos, caso julguem necessário.</w:t>
      </w:r>
    </w:p>
    <w:p w:rsidR="006A69C9" w:rsidRPr="00FE5505" w:rsidRDefault="006A69C9" w:rsidP="006A69C9">
      <w:pPr>
        <w:ind w:firstLine="1134"/>
        <w:jc w:val="both"/>
        <w:rPr>
          <w:rFonts w:asciiTheme="minorHAnsi" w:hAnsiTheme="minorHAnsi" w:cstheme="minorHAnsi"/>
        </w:rPr>
      </w:pPr>
    </w:p>
    <w:p w:rsidR="006A69C9" w:rsidRPr="00FE5505" w:rsidRDefault="006A69C9" w:rsidP="00557759">
      <w:pPr>
        <w:jc w:val="both"/>
        <w:rPr>
          <w:rFonts w:asciiTheme="minorHAnsi" w:hAnsiTheme="minorHAnsi" w:cstheme="minorHAnsi"/>
        </w:rPr>
      </w:pPr>
    </w:p>
    <w:p w:rsidR="008E426F" w:rsidRPr="00FE5505" w:rsidRDefault="008E426F" w:rsidP="00557759">
      <w:pPr>
        <w:jc w:val="both"/>
        <w:rPr>
          <w:rFonts w:asciiTheme="minorHAnsi" w:hAnsiTheme="minorHAnsi" w:cstheme="minorHAnsi"/>
        </w:rPr>
      </w:pPr>
    </w:p>
    <w:p w:rsidR="006A69C9" w:rsidRPr="00FE5505" w:rsidRDefault="006C00B7" w:rsidP="006A69C9">
      <w:pPr>
        <w:autoSpaceDE w:val="0"/>
        <w:autoSpaceDN w:val="0"/>
        <w:adjustRightInd w:val="0"/>
        <w:jc w:val="center"/>
        <w:rPr>
          <w:rFonts w:asciiTheme="minorHAnsi" w:hAnsiTheme="minorHAnsi" w:cstheme="minorHAnsi"/>
          <w:b/>
        </w:rPr>
      </w:pPr>
      <w:r w:rsidRPr="00FE5505">
        <w:rPr>
          <w:rFonts w:asciiTheme="minorHAnsi" w:hAnsiTheme="minorHAnsi" w:cstheme="minorHAnsi"/>
          <w:b/>
        </w:rPr>
        <w:t>Marcos José</w:t>
      </w:r>
      <w:r w:rsidR="006A69C9" w:rsidRPr="00FE5505">
        <w:rPr>
          <w:rFonts w:asciiTheme="minorHAnsi" w:hAnsiTheme="minorHAnsi" w:cstheme="minorHAnsi"/>
          <w:b/>
        </w:rPr>
        <w:t xml:space="preserve"> Scorsatto</w:t>
      </w:r>
    </w:p>
    <w:p w:rsidR="00815B7D" w:rsidRPr="00FE5505" w:rsidRDefault="006A69C9" w:rsidP="00D048E3">
      <w:pPr>
        <w:autoSpaceDE w:val="0"/>
        <w:autoSpaceDN w:val="0"/>
        <w:adjustRightInd w:val="0"/>
        <w:jc w:val="center"/>
        <w:rPr>
          <w:rFonts w:asciiTheme="minorHAnsi" w:hAnsiTheme="minorHAnsi" w:cstheme="minorHAnsi"/>
          <w:bCs/>
        </w:rPr>
      </w:pPr>
      <w:r w:rsidRPr="00FE5505">
        <w:rPr>
          <w:rFonts w:asciiTheme="minorHAnsi" w:hAnsiTheme="minorHAnsi" w:cstheme="minorHAnsi"/>
          <w:bCs/>
        </w:rPr>
        <w:t>Prefeito Municipal</w:t>
      </w:r>
    </w:p>
    <w:sectPr w:rsidR="00815B7D" w:rsidRPr="00FE5505" w:rsidSect="00781EB2">
      <w:pgSz w:w="11907" w:h="16840" w:code="9"/>
      <w:pgMar w:top="2211" w:right="1701" w:bottom="2268"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67" w:rsidRDefault="00AC2667" w:rsidP="007A403B">
      <w:r>
        <w:separator/>
      </w:r>
    </w:p>
  </w:endnote>
  <w:endnote w:type="continuationSeparator" w:id="0">
    <w:p w:rsidR="00AC2667" w:rsidRDefault="00AC2667" w:rsidP="007A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67" w:rsidRDefault="00AC2667" w:rsidP="007A403B">
      <w:r>
        <w:separator/>
      </w:r>
    </w:p>
  </w:footnote>
  <w:footnote w:type="continuationSeparator" w:id="0">
    <w:p w:rsidR="00AC2667" w:rsidRDefault="00AC2667" w:rsidP="007A4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E0"/>
    <w:rsid w:val="00005869"/>
    <w:rsid w:val="000152D0"/>
    <w:rsid w:val="0002078A"/>
    <w:rsid w:val="000353B9"/>
    <w:rsid w:val="00044878"/>
    <w:rsid w:val="00056890"/>
    <w:rsid w:val="00060D12"/>
    <w:rsid w:val="0006390D"/>
    <w:rsid w:val="00070724"/>
    <w:rsid w:val="00073995"/>
    <w:rsid w:val="00095EBA"/>
    <w:rsid w:val="000B1B7E"/>
    <w:rsid w:val="000C314D"/>
    <w:rsid w:val="000E15BD"/>
    <w:rsid w:val="0010309D"/>
    <w:rsid w:val="00106787"/>
    <w:rsid w:val="00113430"/>
    <w:rsid w:val="00144BD1"/>
    <w:rsid w:val="0014519C"/>
    <w:rsid w:val="00145A4D"/>
    <w:rsid w:val="001816F8"/>
    <w:rsid w:val="001825D6"/>
    <w:rsid w:val="0019129E"/>
    <w:rsid w:val="001A4A19"/>
    <w:rsid w:val="001C19E7"/>
    <w:rsid w:val="001D148D"/>
    <w:rsid w:val="001D7249"/>
    <w:rsid w:val="001E294C"/>
    <w:rsid w:val="001E5F74"/>
    <w:rsid w:val="001F217A"/>
    <w:rsid w:val="001F4568"/>
    <w:rsid w:val="00237F40"/>
    <w:rsid w:val="00290608"/>
    <w:rsid w:val="002916B7"/>
    <w:rsid w:val="002A119C"/>
    <w:rsid w:val="002A341C"/>
    <w:rsid w:val="002C3A8D"/>
    <w:rsid w:val="002C49F7"/>
    <w:rsid w:val="002D029C"/>
    <w:rsid w:val="002E1CEE"/>
    <w:rsid w:val="003027C8"/>
    <w:rsid w:val="003313E0"/>
    <w:rsid w:val="0033574A"/>
    <w:rsid w:val="00336D75"/>
    <w:rsid w:val="0034264C"/>
    <w:rsid w:val="0034747B"/>
    <w:rsid w:val="0035195E"/>
    <w:rsid w:val="00354CED"/>
    <w:rsid w:val="00356732"/>
    <w:rsid w:val="00373527"/>
    <w:rsid w:val="0038620A"/>
    <w:rsid w:val="00393455"/>
    <w:rsid w:val="003A030A"/>
    <w:rsid w:val="003A69AB"/>
    <w:rsid w:val="003B4E1E"/>
    <w:rsid w:val="003B73B0"/>
    <w:rsid w:val="003F2F9D"/>
    <w:rsid w:val="004009F4"/>
    <w:rsid w:val="00441191"/>
    <w:rsid w:val="00447C1E"/>
    <w:rsid w:val="00472380"/>
    <w:rsid w:val="00477AA6"/>
    <w:rsid w:val="00486082"/>
    <w:rsid w:val="004964B0"/>
    <w:rsid w:val="004965E8"/>
    <w:rsid w:val="004A5D18"/>
    <w:rsid w:val="004B1903"/>
    <w:rsid w:val="004C057F"/>
    <w:rsid w:val="004D700E"/>
    <w:rsid w:val="00506D56"/>
    <w:rsid w:val="00512BD7"/>
    <w:rsid w:val="00515998"/>
    <w:rsid w:val="00523695"/>
    <w:rsid w:val="0054493A"/>
    <w:rsid w:val="00557759"/>
    <w:rsid w:val="00564DAC"/>
    <w:rsid w:val="00577F17"/>
    <w:rsid w:val="0059557B"/>
    <w:rsid w:val="005A2FB4"/>
    <w:rsid w:val="005C1088"/>
    <w:rsid w:val="005C13B3"/>
    <w:rsid w:val="005D6BA3"/>
    <w:rsid w:val="005F5AE1"/>
    <w:rsid w:val="006107DE"/>
    <w:rsid w:val="006348DF"/>
    <w:rsid w:val="006415C8"/>
    <w:rsid w:val="00652562"/>
    <w:rsid w:val="00690BFC"/>
    <w:rsid w:val="00696F12"/>
    <w:rsid w:val="006A69C9"/>
    <w:rsid w:val="006B6AB6"/>
    <w:rsid w:val="006C00B7"/>
    <w:rsid w:val="006C6B19"/>
    <w:rsid w:val="006D404B"/>
    <w:rsid w:val="00714FE7"/>
    <w:rsid w:val="00735F3E"/>
    <w:rsid w:val="00737BD4"/>
    <w:rsid w:val="00746DD5"/>
    <w:rsid w:val="00747622"/>
    <w:rsid w:val="00756461"/>
    <w:rsid w:val="00764DA8"/>
    <w:rsid w:val="007709B9"/>
    <w:rsid w:val="00775CF5"/>
    <w:rsid w:val="00781EB2"/>
    <w:rsid w:val="007852B9"/>
    <w:rsid w:val="00793F88"/>
    <w:rsid w:val="007A403B"/>
    <w:rsid w:val="007A5517"/>
    <w:rsid w:val="007B0A8F"/>
    <w:rsid w:val="007C5A88"/>
    <w:rsid w:val="007D1C4C"/>
    <w:rsid w:val="007F0BCB"/>
    <w:rsid w:val="007F37A3"/>
    <w:rsid w:val="008140C3"/>
    <w:rsid w:val="00815B7D"/>
    <w:rsid w:val="008215A8"/>
    <w:rsid w:val="00834C10"/>
    <w:rsid w:val="0083667F"/>
    <w:rsid w:val="00862750"/>
    <w:rsid w:val="00885ECC"/>
    <w:rsid w:val="00885F90"/>
    <w:rsid w:val="00892994"/>
    <w:rsid w:val="00895E13"/>
    <w:rsid w:val="008B245F"/>
    <w:rsid w:val="008B6434"/>
    <w:rsid w:val="008C49D3"/>
    <w:rsid w:val="008D6B89"/>
    <w:rsid w:val="008E1568"/>
    <w:rsid w:val="008E426F"/>
    <w:rsid w:val="008E5072"/>
    <w:rsid w:val="008E7E04"/>
    <w:rsid w:val="008F0BD9"/>
    <w:rsid w:val="008F3735"/>
    <w:rsid w:val="00903A25"/>
    <w:rsid w:val="00904442"/>
    <w:rsid w:val="009113F1"/>
    <w:rsid w:val="00914D6C"/>
    <w:rsid w:val="0091720C"/>
    <w:rsid w:val="009201A9"/>
    <w:rsid w:val="00922136"/>
    <w:rsid w:val="009231D9"/>
    <w:rsid w:val="0092559A"/>
    <w:rsid w:val="00927995"/>
    <w:rsid w:val="009647DA"/>
    <w:rsid w:val="009A07CF"/>
    <w:rsid w:val="009C37A9"/>
    <w:rsid w:val="009C409F"/>
    <w:rsid w:val="009E5233"/>
    <w:rsid w:val="00A02C84"/>
    <w:rsid w:val="00A07E72"/>
    <w:rsid w:val="00A1033E"/>
    <w:rsid w:val="00A165C5"/>
    <w:rsid w:val="00A34B59"/>
    <w:rsid w:val="00A46AD3"/>
    <w:rsid w:val="00A47B81"/>
    <w:rsid w:val="00A828E5"/>
    <w:rsid w:val="00A90CB0"/>
    <w:rsid w:val="00A92DB1"/>
    <w:rsid w:val="00A931BF"/>
    <w:rsid w:val="00AA2CED"/>
    <w:rsid w:val="00AC2667"/>
    <w:rsid w:val="00AC5BB9"/>
    <w:rsid w:val="00AE4E86"/>
    <w:rsid w:val="00AF1899"/>
    <w:rsid w:val="00AF45CA"/>
    <w:rsid w:val="00B02465"/>
    <w:rsid w:val="00B22487"/>
    <w:rsid w:val="00B32415"/>
    <w:rsid w:val="00B33986"/>
    <w:rsid w:val="00B66327"/>
    <w:rsid w:val="00B6656B"/>
    <w:rsid w:val="00B84638"/>
    <w:rsid w:val="00B92AA4"/>
    <w:rsid w:val="00B9590B"/>
    <w:rsid w:val="00BA0232"/>
    <w:rsid w:val="00BA2D24"/>
    <w:rsid w:val="00BB4B26"/>
    <w:rsid w:val="00BD6BFF"/>
    <w:rsid w:val="00BF19BD"/>
    <w:rsid w:val="00BF3CAE"/>
    <w:rsid w:val="00C10EC2"/>
    <w:rsid w:val="00C14AC7"/>
    <w:rsid w:val="00C15A37"/>
    <w:rsid w:val="00C16484"/>
    <w:rsid w:val="00C20E6C"/>
    <w:rsid w:val="00C252B6"/>
    <w:rsid w:val="00C25858"/>
    <w:rsid w:val="00C3006F"/>
    <w:rsid w:val="00C33718"/>
    <w:rsid w:val="00C378B7"/>
    <w:rsid w:val="00C576E7"/>
    <w:rsid w:val="00C63B2D"/>
    <w:rsid w:val="00C65314"/>
    <w:rsid w:val="00C73742"/>
    <w:rsid w:val="00CA019A"/>
    <w:rsid w:val="00CB3C89"/>
    <w:rsid w:val="00CB48EB"/>
    <w:rsid w:val="00CC3BA6"/>
    <w:rsid w:val="00CC3C10"/>
    <w:rsid w:val="00CD22ED"/>
    <w:rsid w:val="00CE769D"/>
    <w:rsid w:val="00CF4569"/>
    <w:rsid w:val="00D048E3"/>
    <w:rsid w:val="00D23952"/>
    <w:rsid w:val="00D242E8"/>
    <w:rsid w:val="00D306FF"/>
    <w:rsid w:val="00D41BBE"/>
    <w:rsid w:val="00D4377C"/>
    <w:rsid w:val="00D8646B"/>
    <w:rsid w:val="00D97528"/>
    <w:rsid w:val="00DA4189"/>
    <w:rsid w:val="00DA7A56"/>
    <w:rsid w:val="00DB003B"/>
    <w:rsid w:val="00DB250A"/>
    <w:rsid w:val="00DB41F8"/>
    <w:rsid w:val="00E04A3B"/>
    <w:rsid w:val="00E3026C"/>
    <w:rsid w:val="00E37D71"/>
    <w:rsid w:val="00E47C3B"/>
    <w:rsid w:val="00E540BF"/>
    <w:rsid w:val="00E60E57"/>
    <w:rsid w:val="00E6239A"/>
    <w:rsid w:val="00E65C9A"/>
    <w:rsid w:val="00E77605"/>
    <w:rsid w:val="00E801D6"/>
    <w:rsid w:val="00E82448"/>
    <w:rsid w:val="00E94272"/>
    <w:rsid w:val="00EB19E7"/>
    <w:rsid w:val="00EC5E40"/>
    <w:rsid w:val="00EC66EE"/>
    <w:rsid w:val="00ED4D3A"/>
    <w:rsid w:val="00EF3AD0"/>
    <w:rsid w:val="00EF4C49"/>
    <w:rsid w:val="00F00C9C"/>
    <w:rsid w:val="00F16118"/>
    <w:rsid w:val="00F244A3"/>
    <w:rsid w:val="00F3586E"/>
    <w:rsid w:val="00F57CB5"/>
    <w:rsid w:val="00F661C0"/>
    <w:rsid w:val="00FB5883"/>
    <w:rsid w:val="00FC2D66"/>
    <w:rsid w:val="00FC3C17"/>
    <w:rsid w:val="00FC6BAE"/>
    <w:rsid w:val="00FE22AC"/>
    <w:rsid w:val="00FE55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903"/>
    <w:rPr>
      <w:rFonts w:ascii="Arial" w:hAnsi="Arial"/>
      <w:sz w:val="24"/>
      <w:szCs w:val="24"/>
    </w:rPr>
  </w:style>
  <w:style w:type="paragraph" w:styleId="Ttulo2">
    <w:name w:val="heading 2"/>
    <w:basedOn w:val="Normal"/>
    <w:next w:val="Normal"/>
    <w:qFormat/>
    <w:rsid w:val="003313E0"/>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rsid w:val="00B22487"/>
    <w:pPr>
      <w:jc w:val="both"/>
    </w:pPr>
    <w:rPr>
      <w:rFonts w:eastAsia="Arial Unicode MS"/>
      <w:color w:val="000000"/>
      <w:sz w:val="20"/>
    </w:rPr>
  </w:style>
  <w:style w:type="paragraph" w:styleId="Rodap">
    <w:name w:val="footer"/>
    <w:basedOn w:val="Normal"/>
    <w:link w:val="RodapChar"/>
    <w:uiPriority w:val="99"/>
    <w:rsid w:val="00B22487"/>
    <w:pPr>
      <w:tabs>
        <w:tab w:val="center" w:pos="4420"/>
        <w:tab w:val="right" w:pos="8838"/>
      </w:tabs>
    </w:pPr>
    <w:rPr>
      <w:color w:val="000000"/>
      <w:sz w:val="20"/>
    </w:rPr>
  </w:style>
  <w:style w:type="paragraph" w:styleId="Textodenotaderodap">
    <w:name w:val="footnote text"/>
    <w:basedOn w:val="Normal"/>
    <w:semiHidden/>
    <w:rsid w:val="00B22487"/>
    <w:pPr>
      <w:jc w:val="both"/>
    </w:pPr>
    <w:rPr>
      <w:color w:val="000000"/>
      <w:sz w:val="20"/>
      <w:szCs w:val="20"/>
    </w:rPr>
  </w:style>
  <w:style w:type="paragraph" w:styleId="Textodebalo">
    <w:name w:val="Balloon Text"/>
    <w:basedOn w:val="Normal"/>
    <w:semiHidden/>
    <w:rsid w:val="00BA0232"/>
    <w:rPr>
      <w:rFonts w:ascii="Tahoma" w:hAnsi="Tahoma" w:cs="Tahoma"/>
      <w:sz w:val="16"/>
      <w:szCs w:val="16"/>
    </w:rPr>
  </w:style>
  <w:style w:type="paragraph" w:customStyle="1" w:styleId="ecmsonormal">
    <w:name w:val="ec_msonormal"/>
    <w:basedOn w:val="Normal"/>
    <w:rsid w:val="007C5A88"/>
    <w:pPr>
      <w:spacing w:after="324"/>
    </w:pPr>
    <w:rPr>
      <w:rFonts w:ascii="Times New Roman" w:hAnsi="Times New Roman"/>
    </w:rPr>
  </w:style>
  <w:style w:type="paragraph" w:styleId="Cabealho">
    <w:name w:val="header"/>
    <w:basedOn w:val="Normal"/>
    <w:link w:val="CabealhoChar"/>
    <w:rsid w:val="007A403B"/>
    <w:pPr>
      <w:tabs>
        <w:tab w:val="center" w:pos="4252"/>
        <w:tab w:val="right" w:pos="8504"/>
      </w:tabs>
    </w:pPr>
  </w:style>
  <w:style w:type="character" w:customStyle="1" w:styleId="CabealhoChar">
    <w:name w:val="Cabeçalho Char"/>
    <w:basedOn w:val="Fontepargpadro"/>
    <w:link w:val="Cabealho"/>
    <w:rsid w:val="007A403B"/>
    <w:rPr>
      <w:rFonts w:ascii="Arial" w:hAnsi="Arial"/>
      <w:sz w:val="24"/>
      <w:szCs w:val="24"/>
    </w:rPr>
  </w:style>
  <w:style w:type="character" w:customStyle="1" w:styleId="RodapChar">
    <w:name w:val="Rodapé Char"/>
    <w:basedOn w:val="Fontepargpadro"/>
    <w:link w:val="Rodap"/>
    <w:uiPriority w:val="99"/>
    <w:rsid w:val="007A403B"/>
    <w:rPr>
      <w:rFonts w:ascii="Arial" w:hAnsi="Arial"/>
      <w:color w:val="000000"/>
      <w:szCs w:val="24"/>
    </w:rPr>
  </w:style>
  <w:style w:type="paragraph" w:styleId="Recuodecorpodetexto">
    <w:name w:val="Body Text Indent"/>
    <w:basedOn w:val="Normal"/>
    <w:link w:val="RecuodecorpodetextoChar"/>
    <w:rsid w:val="00737BD4"/>
    <w:pPr>
      <w:ind w:left="2736"/>
      <w:jc w:val="both"/>
    </w:pPr>
    <w:rPr>
      <w:rFonts w:ascii="Times New Roman" w:hAnsi="Times New Roman"/>
      <w:sz w:val="16"/>
    </w:rPr>
  </w:style>
  <w:style w:type="character" w:customStyle="1" w:styleId="RecuodecorpodetextoChar">
    <w:name w:val="Recuo de corpo de texto Char"/>
    <w:basedOn w:val="Fontepargpadro"/>
    <w:link w:val="Recuodecorpodetexto"/>
    <w:rsid w:val="00737BD4"/>
    <w:rPr>
      <w:sz w:val="16"/>
      <w:szCs w:val="24"/>
    </w:rPr>
  </w:style>
  <w:style w:type="paragraph" w:styleId="NormalWeb">
    <w:name w:val="Normal (Web)"/>
    <w:basedOn w:val="Normal"/>
    <w:uiPriority w:val="99"/>
    <w:unhideWhenUsed/>
    <w:rsid w:val="006415C8"/>
    <w:pPr>
      <w:spacing w:before="100" w:beforeAutospacing="1" w:after="100" w:afterAutospacing="1"/>
    </w:pPr>
    <w:rPr>
      <w:rFonts w:ascii="Times New Roman" w:hAnsi="Times New Roman"/>
    </w:rPr>
  </w:style>
  <w:style w:type="character" w:customStyle="1" w:styleId="fontetexto">
    <w:name w:val="fontetexto"/>
    <w:basedOn w:val="Fontepargpadro"/>
    <w:rsid w:val="006415C8"/>
  </w:style>
  <w:style w:type="character" w:customStyle="1" w:styleId="apple-converted-space">
    <w:name w:val="apple-converted-space"/>
    <w:basedOn w:val="Fontepargpadro"/>
    <w:rsid w:val="006415C8"/>
  </w:style>
  <w:style w:type="character" w:styleId="Forte">
    <w:name w:val="Strong"/>
    <w:basedOn w:val="Fontepargpadro"/>
    <w:uiPriority w:val="22"/>
    <w:qFormat/>
    <w:rsid w:val="002A34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903"/>
    <w:rPr>
      <w:rFonts w:ascii="Arial" w:hAnsi="Arial"/>
      <w:sz w:val="24"/>
      <w:szCs w:val="24"/>
    </w:rPr>
  </w:style>
  <w:style w:type="paragraph" w:styleId="Ttulo2">
    <w:name w:val="heading 2"/>
    <w:basedOn w:val="Normal"/>
    <w:next w:val="Normal"/>
    <w:qFormat/>
    <w:rsid w:val="003313E0"/>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rsid w:val="00B22487"/>
    <w:pPr>
      <w:jc w:val="both"/>
    </w:pPr>
    <w:rPr>
      <w:rFonts w:eastAsia="Arial Unicode MS"/>
      <w:color w:val="000000"/>
      <w:sz w:val="20"/>
    </w:rPr>
  </w:style>
  <w:style w:type="paragraph" w:styleId="Rodap">
    <w:name w:val="footer"/>
    <w:basedOn w:val="Normal"/>
    <w:link w:val="RodapChar"/>
    <w:uiPriority w:val="99"/>
    <w:rsid w:val="00B22487"/>
    <w:pPr>
      <w:tabs>
        <w:tab w:val="center" w:pos="4420"/>
        <w:tab w:val="right" w:pos="8838"/>
      </w:tabs>
    </w:pPr>
    <w:rPr>
      <w:color w:val="000000"/>
      <w:sz w:val="20"/>
    </w:rPr>
  </w:style>
  <w:style w:type="paragraph" w:styleId="Textodenotaderodap">
    <w:name w:val="footnote text"/>
    <w:basedOn w:val="Normal"/>
    <w:semiHidden/>
    <w:rsid w:val="00B22487"/>
    <w:pPr>
      <w:jc w:val="both"/>
    </w:pPr>
    <w:rPr>
      <w:color w:val="000000"/>
      <w:sz w:val="20"/>
      <w:szCs w:val="20"/>
    </w:rPr>
  </w:style>
  <w:style w:type="paragraph" w:styleId="Textodebalo">
    <w:name w:val="Balloon Text"/>
    <w:basedOn w:val="Normal"/>
    <w:semiHidden/>
    <w:rsid w:val="00BA0232"/>
    <w:rPr>
      <w:rFonts w:ascii="Tahoma" w:hAnsi="Tahoma" w:cs="Tahoma"/>
      <w:sz w:val="16"/>
      <w:szCs w:val="16"/>
    </w:rPr>
  </w:style>
  <w:style w:type="paragraph" w:customStyle="1" w:styleId="ecmsonormal">
    <w:name w:val="ec_msonormal"/>
    <w:basedOn w:val="Normal"/>
    <w:rsid w:val="007C5A88"/>
    <w:pPr>
      <w:spacing w:after="324"/>
    </w:pPr>
    <w:rPr>
      <w:rFonts w:ascii="Times New Roman" w:hAnsi="Times New Roman"/>
    </w:rPr>
  </w:style>
  <w:style w:type="paragraph" w:styleId="Cabealho">
    <w:name w:val="header"/>
    <w:basedOn w:val="Normal"/>
    <w:link w:val="CabealhoChar"/>
    <w:rsid w:val="007A403B"/>
    <w:pPr>
      <w:tabs>
        <w:tab w:val="center" w:pos="4252"/>
        <w:tab w:val="right" w:pos="8504"/>
      </w:tabs>
    </w:pPr>
  </w:style>
  <w:style w:type="character" w:customStyle="1" w:styleId="CabealhoChar">
    <w:name w:val="Cabeçalho Char"/>
    <w:basedOn w:val="Fontepargpadro"/>
    <w:link w:val="Cabealho"/>
    <w:rsid w:val="007A403B"/>
    <w:rPr>
      <w:rFonts w:ascii="Arial" w:hAnsi="Arial"/>
      <w:sz w:val="24"/>
      <w:szCs w:val="24"/>
    </w:rPr>
  </w:style>
  <w:style w:type="character" w:customStyle="1" w:styleId="RodapChar">
    <w:name w:val="Rodapé Char"/>
    <w:basedOn w:val="Fontepargpadro"/>
    <w:link w:val="Rodap"/>
    <w:uiPriority w:val="99"/>
    <w:rsid w:val="007A403B"/>
    <w:rPr>
      <w:rFonts w:ascii="Arial" w:hAnsi="Arial"/>
      <w:color w:val="000000"/>
      <w:szCs w:val="24"/>
    </w:rPr>
  </w:style>
  <w:style w:type="paragraph" w:styleId="Recuodecorpodetexto">
    <w:name w:val="Body Text Indent"/>
    <w:basedOn w:val="Normal"/>
    <w:link w:val="RecuodecorpodetextoChar"/>
    <w:rsid w:val="00737BD4"/>
    <w:pPr>
      <w:ind w:left="2736"/>
      <w:jc w:val="both"/>
    </w:pPr>
    <w:rPr>
      <w:rFonts w:ascii="Times New Roman" w:hAnsi="Times New Roman"/>
      <w:sz w:val="16"/>
    </w:rPr>
  </w:style>
  <w:style w:type="character" w:customStyle="1" w:styleId="RecuodecorpodetextoChar">
    <w:name w:val="Recuo de corpo de texto Char"/>
    <w:basedOn w:val="Fontepargpadro"/>
    <w:link w:val="Recuodecorpodetexto"/>
    <w:rsid w:val="00737BD4"/>
    <w:rPr>
      <w:sz w:val="16"/>
      <w:szCs w:val="24"/>
    </w:rPr>
  </w:style>
  <w:style w:type="paragraph" w:styleId="NormalWeb">
    <w:name w:val="Normal (Web)"/>
    <w:basedOn w:val="Normal"/>
    <w:uiPriority w:val="99"/>
    <w:unhideWhenUsed/>
    <w:rsid w:val="006415C8"/>
    <w:pPr>
      <w:spacing w:before="100" w:beforeAutospacing="1" w:after="100" w:afterAutospacing="1"/>
    </w:pPr>
    <w:rPr>
      <w:rFonts w:ascii="Times New Roman" w:hAnsi="Times New Roman"/>
    </w:rPr>
  </w:style>
  <w:style w:type="character" w:customStyle="1" w:styleId="fontetexto">
    <w:name w:val="fontetexto"/>
    <w:basedOn w:val="Fontepargpadro"/>
    <w:rsid w:val="006415C8"/>
  </w:style>
  <w:style w:type="character" w:customStyle="1" w:styleId="apple-converted-space">
    <w:name w:val="apple-converted-space"/>
    <w:basedOn w:val="Fontepargpadro"/>
    <w:rsid w:val="006415C8"/>
  </w:style>
  <w:style w:type="character" w:styleId="Forte">
    <w:name w:val="Strong"/>
    <w:basedOn w:val="Fontepargpadro"/>
    <w:uiPriority w:val="22"/>
    <w:qFormat/>
    <w:rsid w:val="002A3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78216">
      <w:bodyDiv w:val="1"/>
      <w:marLeft w:val="0"/>
      <w:marRight w:val="0"/>
      <w:marTop w:val="0"/>
      <w:marBottom w:val="0"/>
      <w:divBdr>
        <w:top w:val="none" w:sz="0" w:space="0" w:color="auto"/>
        <w:left w:val="none" w:sz="0" w:space="0" w:color="auto"/>
        <w:bottom w:val="none" w:sz="0" w:space="0" w:color="auto"/>
        <w:right w:val="none" w:sz="0" w:space="0" w:color="auto"/>
      </w:divBdr>
    </w:div>
    <w:div w:id="12060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21AE4-B05D-4419-8D69-D42D527D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PROJETO DE LEI Nº _ _ _</vt:lpstr>
    </vt:vector>
  </TitlesOfParts>
  <Company>Microsoft</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_ _ _</dc:title>
  <dc:creator>Norberto</dc:creator>
  <cp:lastModifiedBy>USUARIO</cp:lastModifiedBy>
  <cp:revision>2</cp:revision>
  <cp:lastPrinted>2022-05-10T12:57:00Z</cp:lastPrinted>
  <dcterms:created xsi:type="dcterms:W3CDTF">2022-05-10T13:03:00Z</dcterms:created>
  <dcterms:modified xsi:type="dcterms:W3CDTF">2022-05-10T13:03:00Z</dcterms:modified>
</cp:coreProperties>
</file>