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3008" w14:textId="77777777" w:rsidR="00F3476E" w:rsidRDefault="00F3476E" w:rsidP="00FD4B49">
      <w:pPr>
        <w:pStyle w:val="Ttulo1"/>
        <w:jc w:val="center"/>
        <w:rPr>
          <w:b/>
          <w:sz w:val="28"/>
          <w:szCs w:val="28"/>
        </w:rPr>
      </w:pPr>
    </w:p>
    <w:p w14:paraId="68D9EAE5" w14:textId="77777777" w:rsidR="00F3476E" w:rsidRDefault="00F3476E" w:rsidP="00FD4B49">
      <w:pPr>
        <w:pStyle w:val="Ttulo1"/>
        <w:jc w:val="center"/>
        <w:rPr>
          <w:b/>
          <w:sz w:val="28"/>
          <w:szCs w:val="28"/>
        </w:rPr>
      </w:pPr>
    </w:p>
    <w:p w14:paraId="49335DA2" w14:textId="77777777" w:rsidR="00F3476E" w:rsidRDefault="00F3476E" w:rsidP="00FD4B49">
      <w:pPr>
        <w:pStyle w:val="Ttulo1"/>
        <w:jc w:val="center"/>
        <w:rPr>
          <w:b/>
          <w:sz w:val="28"/>
          <w:szCs w:val="28"/>
        </w:rPr>
      </w:pPr>
    </w:p>
    <w:p w14:paraId="362C053D" w14:textId="0B153F8B" w:rsidR="00FD4B49" w:rsidRPr="0036147C" w:rsidRDefault="00FD4B49" w:rsidP="00FD4B49">
      <w:pPr>
        <w:pStyle w:val="Ttulo1"/>
        <w:jc w:val="center"/>
        <w:rPr>
          <w:b/>
          <w:sz w:val="28"/>
          <w:szCs w:val="28"/>
        </w:rPr>
      </w:pPr>
      <w:proofErr w:type="gramStart"/>
      <w:r w:rsidRPr="0036147C">
        <w:rPr>
          <w:b/>
          <w:sz w:val="28"/>
          <w:szCs w:val="28"/>
        </w:rPr>
        <w:t>ORDEM  DO</w:t>
      </w:r>
      <w:proofErr w:type="gramEnd"/>
      <w:r w:rsidRPr="0036147C">
        <w:rPr>
          <w:b/>
          <w:sz w:val="28"/>
          <w:szCs w:val="28"/>
        </w:rPr>
        <w:t xml:space="preserve">  DIA </w:t>
      </w:r>
    </w:p>
    <w:p w14:paraId="51D1C21C" w14:textId="1AB130E1" w:rsidR="00FD4B49" w:rsidRPr="0036147C" w:rsidRDefault="00FD4B49" w:rsidP="00FD4B49">
      <w:pPr>
        <w:jc w:val="center"/>
        <w:rPr>
          <w:sz w:val="24"/>
          <w:szCs w:val="24"/>
        </w:rPr>
      </w:pPr>
      <w:r>
        <w:rPr>
          <w:sz w:val="24"/>
          <w:szCs w:val="24"/>
        </w:rPr>
        <w:t>SESSÃO Nº 08</w:t>
      </w:r>
      <w:r w:rsidRPr="0036147C">
        <w:rPr>
          <w:sz w:val="24"/>
          <w:szCs w:val="24"/>
        </w:rPr>
        <w:t>/ 202</w:t>
      </w:r>
      <w:r>
        <w:rPr>
          <w:sz w:val="24"/>
          <w:szCs w:val="24"/>
        </w:rPr>
        <w:t>2</w:t>
      </w:r>
    </w:p>
    <w:p w14:paraId="77109AEA" w14:textId="1330F0B3" w:rsidR="00FD4B49" w:rsidRPr="0036147C" w:rsidRDefault="00FD4B49" w:rsidP="00FD4B49">
      <w:pPr>
        <w:jc w:val="center"/>
        <w:rPr>
          <w:sz w:val="24"/>
          <w:szCs w:val="24"/>
        </w:rPr>
      </w:pPr>
      <w:r>
        <w:rPr>
          <w:sz w:val="24"/>
          <w:szCs w:val="24"/>
        </w:rPr>
        <w:t>12.05</w:t>
      </w:r>
      <w:r w:rsidRPr="0036147C">
        <w:rPr>
          <w:sz w:val="24"/>
          <w:szCs w:val="24"/>
        </w:rPr>
        <w:t>.202</w:t>
      </w:r>
      <w:r>
        <w:rPr>
          <w:sz w:val="24"/>
          <w:szCs w:val="24"/>
        </w:rPr>
        <w:t>2</w:t>
      </w:r>
    </w:p>
    <w:p w14:paraId="5313EEAE" w14:textId="77777777" w:rsidR="00FD4B49" w:rsidRPr="00EF5F76" w:rsidRDefault="00FD4B49" w:rsidP="00FD4B49">
      <w:pPr>
        <w:jc w:val="center"/>
        <w:rPr>
          <w:b/>
          <w:sz w:val="28"/>
          <w:szCs w:val="28"/>
        </w:rPr>
      </w:pPr>
      <w:r w:rsidRPr="00EF5F76">
        <w:rPr>
          <w:b/>
          <w:sz w:val="28"/>
          <w:szCs w:val="28"/>
        </w:rPr>
        <w:t>SESSÃO ORDINÁRIA</w:t>
      </w:r>
    </w:p>
    <w:p w14:paraId="3EB863CD" w14:textId="77777777" w:rsidR="00FD4B49" w:rsidRPr="00B73B05" w:rsidRDefault="00FD4B49" w:rsidP="00FD4B49">
      <w:pPr>
        <w:pStyle w:val="Ttulo1"/>
        <w:jc w:val="center"/>
      </w:pPr>
    </w:p>
    <w:p w14:paraId="42D97A1A" w14:textId="77777777" w:rsidR="00FD4B49" w:rsidRDefault="00FD4B49" w:rsidP="00FD4B49">
      <w:pPr>
        <w:pStyle w:val="Cabealho"/>
      </w:pPr>
    </w:p>
    <w:p w14:paraId="2C2E0DFD" w14:textId="77777777" w:rsidR="00FD4B49" w:rsidRDefault="00FD4B49" w:rsidP="00FD4B49">
      <w:pPr>
        <w:pStyle w:val="Cabealho"/>
      </w:pPr>
    </w:p>
    <w:p w14:paraId="7DDB74E1" w14:textId="77777777" w:rsidR="00FD4B49" w:rsidRDefault="00FD4B49" w:rsidP="00FD4B49">
      <w:pPr>
        <w:pStyle w:val="Cabealho"/>
      </w:pPr>
    </w:p>
    <w:p w14:paraId="671FD100" w14:textId="77777777" w:rsidR="00FD4B49" w:rsidRPr="00CB032E" w:rsidRDefault="00FD4B49" w:rsidP="00FD4B49">
      <w:pPr>
        <w:jc w:val="left"/>
        <w:rPr>
          <w:iCs/>
          <w:color w:val="000000"/>
          <w:sz w:val="24"/>
          <w:szCs w:val="24"/>
        </w:rPr>
      </w:pPr>
    </w:p>
    <w:p w14:paraId="4AA1D12E" w14:textId="77777777" w:rsidR="00FD4B49" w:rsidRPr="00CB032E" w:rsidRDefault="00FD4B49" w:rsidP="00FD4B49">
      <w:pPr>
        <w:jc w:val="left"/>
        <w:rPr>
          <w:iCs/>
          <w:color w:val="000000"/>
          <w:sz w:val="24"/>
          <w:szCs w:val="24"/>
        </w:rPr>
      </w:pPr>
    </w:p>
    <w:p w14:paraId="3CE2A5EE" w14:textId="77777777" w:rsidR="00FD4B49" w:rsidRPr="0041218A" w:rsidRDefault="00FD4B49" w:rsidP="00FD4B49">
      <w:pPr>
        <w:jc w:val="left"/>
        <w:rPr>
          <w:rFonts w:ascii="Helvetica" w:hAnsi="Helvetica" w:cs="Helvetica"/>
          <w:b/>
          <w:bCs/>
          <w:iCs/>
          <w:sz w:val="22"/>
          <w:szCs w:val="22"/>
        </w:rPr>
      </w:pPr>
      <w:r w:rsidRPr="0041218A">
        <w:rPr>
          <w:rFonts w:ascii="Helvetica" w:hAnsi="Helvetica" w:cs="Helvetica"/>
          <w:b/>
          <w:bCs/>
          <w:iCs/>
          <w:color w:val="000000"/>
          <w:sz w:val="22"/>
          <w:szCs w:val="22"/>
        </w:rPr>
        <w:t>DE ORIGEM DO PODER EXECUTIVO</w:t>
      </w:r>
      <w:r w:rsidRPr="0041218A">
        <w:rPr>
          <w:rFonts w:ascii="Helvetica" w:hAnsi="Helvetica" w:cs="Helvetica"/>
          <w:b/>
          <w:bCs/>
          <w:iCs/>
          <w:color w:val="000000"/>
          <w:sz w:val="22"/>
          <w:szCs w:val="22"/>
        </w:rPr>
        <w:br/>
      </w:r>
    </w:p>
    <w:p w14:paraId="5E047B98" w14:textId="782E32F0" w:rsidR="00FD4B49" w:rsidRDefault="00FD4B49" w:rsidP="00FD4B49">
      <w:pPr>
        <w:rPr>
          <w:rFonts w:ascii="Helvetica" w:eastAsia="Arial" w:hAnsi="Helvetica" w:cs="Helvetica"/>
          <w:b/>
          <w:iCs/>
          <w:sz w:val="22"/>
          <w:szCs w:val="22"/>
        </w:rPr>
      </w:pPr>
      <w:r w:rsidRPr="000B4DAF">
        <w:rPr>
          <w:rFonts w:ascii="Helvetica" w:eastAsia="Arial" w:hAnsi="Helvetica" w:cs="Helvetica"/>
          <w:b/>
          <w:iCs/>
          <w:sz w:val="22"/>
          <w:szCs w:val="22"/>
        </w:rPr>
        <w:t xml:space="preserve">PL N° </w:t>
      </w:r>
      <w:r>
        <w:rPr>
          <w:rFonts w:ascii="Helvetica" w:eastAsia="Arial" w:hAnsi="Helvetica" w:cs="Helvetica"/>
          <w:b/>
          <w:iCs/>
          <w:sz w:val="22"/>
          <w:szCs w:val="22"/>
        </w:rPr>
        <w:t>34</w:t>
      </w:r>
      <w:r w:rsidRPr="000B4DAF">
        <w:rPr>
          <w:rFonts w:ascii="Helvetica" w:eastAsia="Arial" w:hAnsi="Helvetica" w:cs="Helvetica"/>
          <w:b/>
          <w:iCs/>
          <w:sz w:val="22"/>
          <w:szCs w:val="22"/>
        </w:rPr>
        <w:t>/2022</w:t>
      </w:r>
    </w:p>
    <w:p w14:paraId="6D0651C7" w14:textId="77777777" w:rsidR="00FD4B49" w:rsidRDefault="00FD4B49" w:rsidP="00FD4B49">
      <w:pPr>
        <w:rPr>
          <w:rFonts w:ascii="Helvetica" w:eastAsia="Arial" w:hAnsi="Helvetica" w:cs="Helvetica"/>
          <w:b/>
          <w:iCs/>
          <w:sz w:val="22"/>
          <w:szCs w:val="22"/>
        </w:rPr>
      </w:pPr>
    </w:p>
    <w:p w14:paraId="0768FF37" w14:textId="235B6881" w:rsidR="00FD4B49" w:rsidRPr="00FD4B49" w:rsidRDefault="00FD4B49" w:rsidP="00FD4B49">
      <w:pPr>
        <w:rPr>
          <w:rFonts w:ascii="Helvetica" w:eastAsia="Arial" w:hAnsi="Helvetica" w:cs="Helvetica"/>
          <w:bCs/>
          <w:iCs/>
          <w:sz w:val="22"/>
          <w:szCs w:val="22"/>
        </w:rPr>
      </w:pPr>
      <w:r w:rsidRPr="00FD4B49">
        <w:rPr>
          <w:rFonts w:asciiTheme="minorHAnsi" w:hAnsiTheme="minorHAnsi" w:cstheme="minorHAnsi"/>
          <w:bCs/>
          <w:color w:val="000000"/>
          <w:sz w:val="24"/>
          <w:shd w:val="clear" w:color="auto" w:fill="FFFFFF"/>
        </w:rPr>
        <w:t>Concede aumento real nos vencimentos dos servidores integrantes do Magistério Público Municipal, e dá outras providências.</w:t>
      </w:r>
    </w:p>
    <w:p w14:paraId="6213986D" w14:textId="77777777" w:rsidR="00FD4B49" w:rsidRPr="00FD4B49" w:rsidRDefault="00FD4B49" w:rsidP="00FD4B49">
      <w:pPr>
        <w:rPr>
          <w:rFonts w:ascii="Times New Roman" w:eastAsia="Arial" w:hAnsi="Times New Roman" w:cs="Times New Roman"/>
          <w:bCs/>
          <w:iCs/>
          <w:sz w:val="24"/>
          <w:szCs w:val="24"/>
        </w:rPr>
      </w:pPr>
    </w:p>
    <w:p w14:paraId="39E2D0B2" w14:textId="77777777" w:rsidR="00AD2DE1" w:rsidRPr="00CB032E" w:rsidRDefault="00AD2DE1" w:rsidP="00AD2DE1">
      <w:pPr>
        <w:jc w:val="left"/>
        <w:rPr>
          <w:iCs/>
          <w:color w:val="000000"/>
          <w:sz w:val="24"/>
          <w:szCs w:val="24"/>
        </w:rPr>
      </w:pPr>
    </w:p>
    <w:p w14:paraId="24CB7753" w14:textId="27B61EA7" w:rsidR="00FD4B49" w:rsidRDefault="00AD2DE1" w:rsidP="00AD2DE1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  <w:r w:rsidRPr="0041218A">
        <w:rPr>
          <w:rFonts w:ascii="Helvetica" w:hAnsi="Helvetica" w:cs="Helvetica"/>
          <w:b/>
          <w:bCs/>
          <w:iCs/>
          <w:color w:val="000000"/>
          <w:sz w:val="22"/>
          <w:szCs w:val="22"/>
        </w:rPr>
        <w:t>DE ORIGEM DO PODER</w:t>
      </w: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 xml:space="preserve"> LEGISLATIVO</w:t>
      </w:r>
    </w:p>
    <w:p w14:paraId="10C2BEDE" w14:textId="04166D67" w:rsidR="00AD2DE1" w:rsidRDefault="00AD2DE1" w:rsidP="00AD2DE1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45E50311" w14:textId="66B83955" w:rsidR="00AD2DE1" w:rsidRDefault="00AD2DE1" w:rsidP="00AD2DE1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PL N° 03/2022</w:t>
      </w:r>
    </w:p>
    <w:p w14:paraId="25935EF8" w14:textId="77777777" w:rsidR="00AD2DE1" w:rsidRDefault="00AD2DE1" w:rsidP="00AD2DE1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4736B5A1" w14:textId="3DA87ED4" w:rsidR="00AD2DE1" w:rsidRPr="00AD2DE1" w:rsidRDefault="00AD2DE1" w:rsidP="00AD2DE1">
      <w:pPr>
        <w:rPr>
          <w:bCs/>
          <w:iCs/>
          <w:sz w:val="22"/>
          <w:szCs w:val="22"/>
        </w:rPr>
      </w:pPr>
      <w:r w:rsidRPr="00AD2DE1">
        <w:rPr>
          <w:bCs/>
          <w:iCs/>
          <w:sz w:val="22"/>
          <w:szCs w:val="22"/>
        </w:rPr>
        <w:t xml:space="preserve">Aprova as Contas de Governo do Prefeito Municipal do Exercício de 2019, Sr. Marcos José </w:t>
      </w:r>
      <w:proofErr w:type="spellStart"/>
      <w:r w:rsidRPr="00AD2DE1">
        <w:rPr>
          <w:bCs/>
          <w:iCs/>
          <w:sz w:val="22"/>
          <w:szCs w:val="22"/>
        </w:rPr>
        <w:t>Scorsatto</w:t>
      </w:r>
      <w:proofErr w:type="spellEnd"/>
      <w:r w:rsidRPr="00AD2DE1">
        <w:rPr>
          <w:bCs/>
          <w:iCs/>
          <w:sz w:val="22"/>
          <w:szCs w:val="22"/>
        </w:rPr>
        <w:t xml:space="preserve">, e dá outras providências. </w:t>
      </w:r>
    </w:p>
    <w:p w14:paraId="18E2C9F1" w14:textId="77777777" w:rsidR="00AD2DE1" w:rsidRPr="00AD2DE1" w:rsidRDefault="00AD2DE1" w:rsidP="00AD2DE1">
      <w:pPr>
        <w:rPr>
          <w:bCs/>
          <w:iCs/>
          <w:sz w:val="22"/>
          <w:szCs w:val="22"/>
        </w:rPr>
      </w:pPr>
    </w:p>
    <w:p w14:paraId="0040321A" w14:textId="77777777" w:rsidR="00AD2DE1" w:rsidRDefault="00AD2DE1" w:rsidP="00AD2DE1">
      <w:pPr>
        <w:pStyle w:val="Corpodetexto"/>
        <w:rPr>
          <w:sz w:val="24"/>
          <w:szCs w:val="24"/>
        </w:rPr>
      </w:pPr>
    </w:p>
    <w:p w14:paraId="2CAD69F2" w14:textId="77777777" w:rsidR="00FD4B49" w:rsidRDefault="00FD4B49" w:rsidP="00AD2DE1">
      <w:pPr>
        <w:pStyle w:val="Corpodetexto"/>
        <w:rPr>
          <w:sz w:val="24"/>
          <w:szCs w:val="24"/>
        </w:rPr>
      </w:pPr>
    </w:p>
    <w:p w14:paraId="13C624A3" w14:textId="77777777" w:rsidR="00FD4B49" w:rsidRDefault="00FD4B49" w:rsidP="00FD4B49">
      <w:pPr>
        <w:pStyle w:val="Corpodetexto"/>
        <w:jc w:val="center"/>
        <w:rPr>
          <w:sz w:val="24"/>
          <w:szCs w:val="24"/>
        </w:rPr>
      </w:pPr>
    </w:p>
    <w:p w14:paraId="33782BC6" w14:textId="77777777" w:rsidR="00FD4B49" w:rsidRDefault="00FD4B49" w:rsidP="00FD4B49">
      <w:pPr>
        <w:pStyle w:val="Corpodetexto"/>
        <w:jc w:val="center"/>
        <w:rPr>
          <w:sz w:val="24"/>
          <w:szCs w:val="24"/>
        </w:rPr>
      </w:pPr>
    </w:p>
    <w:p w14:paraId="24342B5D" w14:textId="7923D638" w:rsidR="00FD4B49" w:rsidRDefault="00FD4B49" w:rsidP="00FD4B49">
      <w:pPr>
        <w:pStyle w:val="Corpodetexto"/>
        <w:jc w:val="center"/>
        <w:rPr>
          <w:sz w:val="24"/>
          <w:szCs w:val="24"/>
        </w:rPr>
      </w:pPr>
      <w:proofErr w:type="spellStart"/>
      <w:r w:rsidRPr="00746D8A">
        <w:rPr>
          <w:sz w:val="24"/>
          <w:szCs w:val="24"/>
        </w:rPr>
        <w:t>Itapuca</w:t>
      </w:r>
      <w:proofErr w:type="spellEnd"/>
      <w:r>
        <w:rPr>
          <w:sz w:val="24"/>
          <w:szCs w:val="24"/>
        </w:rPr>
        <w:t xml:space="preserve">, 12 de maio </w:t>
      </w:r>
      <w:r w:rsidRPr="00746D8A">
        <w:rPr>
          <w:sz w:val="24"/>
          <w:szCs w:val="24"/>
        </w:rPr>
        <w:t>de 202</w:t>
      </w:r>
      <w:r>
        <w:rPr>
          <w:sz w:val="24"/>
          <w:szCs w:val="24"/>
        </w:rPr>
        <w:t>2</w:t>
      </w:r>
      <w:r w:rsidRPr="00746D8A">
        <w:rPr>
          <w:sz w:val="24"/>
          <w:szCs w:val="24"/>
        </w:rPr>
        <w:t>.</w:t>
      </w:r>
    </w:p>
    <w:p w14:paraId="00705FDD" w14:textId="77777777" w:rsidR="00FD4B49" w:rsidRDefault="00FD4B49" w:rsidP="00FD4B49">
      <w:pPr>
        <w:pStyle w:val="Corpodetexto"/>
        <w:jc w:val="center"/>
        <w:rPr>
          <w:sz w:val="24"/>
          <w:szCs w:val="24"/>
        </w:rPr>
      </w:pPr>
    </w:p>
    <w:p w14:paraId="721A42ED" w14:textId="77777777" w:rsidR="00FD4B49" w:rsidRDefault="00FD4B49" w:rsidP="00FD4B49">
      <w:pPr>
        <w:pStyle w:val="Corpodetexto"/>
        <w:jc w:val="center"/>
        <w:rPr>
          <w:sz w:val="24"/>
          <w:szCs w:val="24"/>
        </w:rPr>
      </w:pPr>
    </w:p>
    <w:p w14:paraId="74866D4A" w14:textId="77777777" w:rsidR="00FD4B49" w:rsidRPr="00746D8A" w:rsidRDefault="00FD4B49" w:rsidP="00FD4B49">
      <w:pPr>
        <w:pStyle w:val="Corpodetexto"/>
        <w:jc w:val="center"/>
        <w:rPr>
          <w:sz w:val="24"/>
          <w:szCs w:val="24"/>
        </w:rPr>
      </w:pPr>
    </w:p>
    <w:p w14:paraId="641BAA8A" w14:textId="77777777" w:rsidR="00FD4B49" w:rsidRPr="00746D8A" w:rsidRDefault="00FD4B49" w:rsidP="00FD4B49">
      <w:pPr>
        <w:pStyle w:val="Corpodetexto"/>
        <w:jc w:val="center"/>
        <w:rPr>
          <w:sz w:val="24"/>
          <w:szCs w:val="24"/>
        </w:rPr>
      </w:pPr>
    </w:p>
    <w:p w14:paraId="146A5750" w14:textId="77777777" w:rsidR="00FD4B49" w:rsidRPr="00746D8A" w:rsidRDefault="00FD4B49" w:rsidP="00FD4B49">
      <w:pPr>
        <w:pStyle w:val="Corpodetexto"/>
        <w:jc w:val="center"/>
        <w:rPr>
          <w:sz w:val="24"/>
          <w:szCs w:val="24"/>
        </w:rPr>
      </w:pPr>
    </w:p>
    <w:p w14:paraId="4EA4501C" w14:textId="77777777" w:rsidR="00FD4B49" w:rsidRDefault="00FD4B49" w:rsidP="00FD4B49">
      <w:pPr>
        <w:pStyle w:val="Corpodetexto"/>
        <w:jc w:val="center"/>
        <w:rPr>
          <w:sz w:val="24"/>
          <w:szCs w:val="24"/>
        </w:rPr>
      </w:pPr>
    </w:p>
    <w:p w14:paraId="10A216EB" w14:textId="77777777" w:rsidR="00FD4B49" w:rsidRDefault="00FD4B49" w:rsidP="00FD4B49">
      <w:pPr>
        <w:pStyle w:val="Corpodetexto"/>
        <w:jc w:val="center"/>
        <w:rPr>
          <w:sz w:val="24"/>
          <w:szCs w:val="24"/>
        </w:rPr>
      </w:pPr>
    </w:p>
    <w:p w14:paraId="3555F98F" w14:textId="77777777" w:rsidR="00FD4B49" w:rsidRPr="00746D8A" w:rsidRDefault="00FD4B49" w:rsidP="00FD4B49">
      <w:pPr>
        <w:pStyle w:val="Corpodetexto"/>
        <w:jc w:val="center"/>
        <w:rPr>
          <w:sz w:val="24"/>
          <w:szCs w:val="24"/>
        </w:rPr>
      </w:pPr>
      <w:r>
        <w:rPr>
          <w:sz w:val="24"/>
          <w:szCs w:val="24"/>
        </w:rPr>
        <w:t>JOSEMAR GAMBATTO</w:t>
      </w:r>
    </w:p>
    <w:p w14:paraId="3E53A1AA" w14:textId="77777777" w:rsidR="00FD4B49" w:rsidRPr="00746D8A" w:rsidRDefault="00FD4B49" w:rsidP="00FD4B49">
      <w:pPr>
        <w:pStyle w:val="Corpodetexto"/>
        <w:jc w:val="center"/>
        <w:rPr>
          <w:sz w:val="24"/>
          <w:szCs w:val="24"/>
        </w:rPr>
      </w:pPr>
      <w:r w:rsidRPr="00746D8A">
        <w:rPr>
          <w:sz w:val="24"/>
          <w:szCs w:val="24"/>
        </w:rPr>
        <w:t>PRESIDENTE DO PODER LEGISLATIVO</w:t>
      </w:r>
    </w:p>
    <w:p w14:paraId="296DD1DF" w14:textId="77777777" w:rsidR="00FD4B49" w:rsidRPr="00B73B05" w:rsidRDefault="00FD4B49" w:rsidP="00FD4B49">
      <w:pPr>
        <w:pStyle w:val="Corpodetexto"/>
      </w:pPr>
    </w:p>
    <w:p w14:paraId="75192D0D" w14:textId="77777777" w:rsidR="00FD4B49" w:rsidRDefault="00FD4B49" w:rsidP="00FD4B49"/>
    <w:p w14:paraId="260DC5CF" w14:textId="77777777" w:rsidR="008F6A9A" w:rsidRDefault="008F6A9A"/>
    <w:sectPr w:rsidR="008F6A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49"/>
    <w:rsid w:val="008F6A9A"/>
    <w:rsid w:val="00AD2DE1"/>
    <w:rsid w:val="00F3476E"/>
    <w:rsid w:val="00FD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0EB2"/>
  <w15:chartTrackingRefBased/>
  <w15:docId w15:val="{E63F52EF-EDF0-4B5C-A701-E53EDC97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B49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4B49"/>
    <w:pPr>
      <w:keepNext/>
      <w:outlineLvl w:val="0"/>
    </w:pPr>
    <w:rPr>
      <w:rFonts w:eastAsia="Arial Unicode M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4B49"/>
    <w:rPr>
      <w:rFonts w:ascii="Calibri" w:eastAsia="Arial Unicode MS" w:hAnsi="Calibri" w:cs="Calibri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D4B49"/>
  </w:style>
  <w:style w:type="character" w:customStyle="1" w:styleId="CorpodetextoChar">
    <w:name w:val="Corpo de texto Char"/>
    <w:basedOn w:val="Fontepargpadro"/>
    <w:link w:val="Corpodetexto"/>
    <w:rsid w:val="00FD4B49"/>
    <w:rPr>
      <w:rFonts w:ascii="Calibri" w:eastAsia="Times New Roman" w:hAnsi="Calibri" w:cs="Calibri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FD4B4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D4B49"/>
    <w:rPr>
      <w:rFonts w:ascii="Calibri" w:eastAsia="Times New Roman" w:hAnsi="Calibri" w:cs="Calibri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2022-05-12T12:05:00Z</cp:lastPrinted>
  <dcterms:created xsi:type="dcterms:W3CDTF">2022-05-10T13:12:00Z</dcterms:created>
  <dcterms:modified xsi:type="dcterms:W3CDTF">2022-05-12T12:05:00Z</dcterms:modified>
</cp:coreProperties>
</file>