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5CCE" w14:textId="77777777" w:rsidR="00CC0849" w:rsidRDefault="00CC0849" w:rsidP="00B95702">
      <w:pPr>
        <w:pStyle w:val="SemEspaamento"/>
        <w:jc w:val="both"/>
      </w:pPr>
      <w:r>
        <w:t xml:space="preserve">                                                                  </w:t>
      </w:r>
    </w:p>
    <w:p w14:paraId="4D943D4F" w14:textId="77777777" w:rsidR="00CC0849" w:rsidRDefault="00CC0849" w:rsidP="00B95702">
      <w:pPr>
        <w:pStyle w:val="SemEspaamento"/>
        <w:jc w:val="both"/>
      </w:pPr>
    </w:p>
    <w:p w14:paraId="01FAEF80" w14:textId="72AC11CB" w:rsidR="00CC0849" w:rsidRPr="00257816" w:rsidRDefault="00CC0849" w:rsidP="00B95702">
      <w:pPr>
        <w:pStyle w:val="SemEspaamento"/>
        <w:jc w:val="both"/>
        <w:rPr>
          <w:b/>
          <w:bCs/>
        </w:rPr>
      </w:pPr>
      <w:r w:rsidRPr="00257816">
        <w:t xml:space="preserve">                                                               </w:t>
      </w:r>
      <w:r w:rsidRPr="00257816">
        <w:rPr>
          <w:b/>
          <w:bCs/>
        </w:rPr>
        <w:t>ATA Nº20/2021</w:t>
      </w:r>
    </w:p>
    <w:p w14:paraId="7CC87C3B" w14:textId="77777777" w:rsidR="00CC0849" w:rsidRPr="00257816" w:rsidRDefault="00CC0849" w:rsidP="00B95702">
      <w:pPr>
        <w:pStyle w:val="SemEspaamento"/>
        <w:jc w:val="both"/>
      </w:pPr>
    </w:p>
    <w:p w14:paraId="12C2A7A4" w14:textId="4B00E7C6" w:rsidR="00CC0849" w:rsidRPr="00257816" w:rsidRDefault="00CC0849" w:rsidP="00B95702">
      <w:pPr>
        <w:pStyle w:val="SemEspaamento"/>
        <w:jc w:val="both"/>
      </w:pPr>
      <w:r w:rsidRPr="00257816">
        <w:t>Aos onze dias do mês de novembro do ano de dois mil e vinte e um, às dezessete horas, na</w:t>
      </w:r>
    </w:p>
    <w:p w14:paraId="50A60384" w14:textId="77777777" w:rsidR="00CC0849" w:rsidRPr="00257816" w:rsidRDefault="00CC0849" w:rsidP="00B95702">
      <w:pPr>
        <w:pStyle w:val="SemEspaamento"/>
        <w:jc w:val="both"/>
      </w:pPr>
      <w:r w:rsidRPr="00257816">
        <w:t>Sala de Sessões da Câmara Municipal de Vereadores de Itapuca, Estado do Rio Grande do</w:t>
      </w:r>
    </w:p>
    <w:p w14:paraId="0BE1ADA2" w14:textId="77777777" w:rsidR="00CC0849" w:rsidRPr="00257816" w:rsidRDefault="00CC0849" w:rsidP="00B95702">
      <w:pPr>
        <w:pStyle w:val="SemEspaamento"/>
        <w:jc w:val="both"/>
      </w:pPr>
      <w:r w:rsidRPr="00257816">
        <w:t>Sul, reuniram-se os Vereadores, representantes do Poder Legislativo Municipal, em Sessão</w:t>
      </w:r>
    </w:p>
    <w:p w14:paraId="6BCEC8AF" w14:textId="77777777" w:rsidR="00CC0849" w:rsidRPr="00257816" w:rsidRDefault="00CC0849" w:rsidP="00B95702">
      <w:pPr>
        <w:pStyle w:val="SemEspaamento"/>
        <w:jc w:val="both"/>
      </w:pPr>
      <w:r w:rsidRPr="00257816">
        <w:t xml:space="preserve">ordinária. Presente a Assessora Jurídica da Câmara, Dra. Tatiana </w:t>
      </w:r>
      <w:proofErr w:type="spellStart"/>
      <w:r w:rsidRPr="00257816">
        <w:t>Borille</w:t>
      </w:r>
      <w:proofErr w:type="spellEnd"/>
      <w:r w:rsidRPr="00257816">
        <w:t>. Verificado o</w:t>
      </w:r>
    </w:p>
    <w:p w14:paraId="76F5E18C" w14:textId="77777777" w:rsidR="00CC0849" w:rsidRPr="00257816" w:rsidRDefault="00CC0849" w:rsidP="00B95702">
      <w:pPr>
        <w:pStyle w:val="SemEspaamento"/>
        <w:jc w:val="both"/>
      </w:pPr>
      <w:r w:rsidRPr="00257816">
        <w:t xml:space="preserve">número legal de Vereadores, </w:t>
      </w:r>
      <w:proofErr w:type="spellStart"/>
      <w:r w:rsidRPr="00257816">
        <w:t>Silvane</w:t>
      </w:r>
      <w:proofErr w:type="spellEnd"/>
      <w:r w:rsidRPr="00257816">
        <w:t xml:space="preserve"> </w:t>
      </w:r>
      <w:proofErr w:type="spellStart"/>
      <w:r w:rsidRPr="00257816">
        <w:t>Scorsatto</w:t>
      </w:r>
      <w:proofErr w:type="spellEnd"/>
      <w:r w:rsidRPr="00257816">
        <w:t xml:space="preserve"> Borelli, Presidente da Mesa Diretora, após</w:t>
      </w:r>
    </w:p>
    <w:p w14:paraId="51DAC15A" w14:textId="77777777" w:rsidR="00CC0849" w:rsidRPr="00257816" w:rsidRDefault="00CC0849" w:rsidP="00B95702">
      <w:pPr>
        <w:pStyle w:val="SemEspaamento"/>
        <w:jc w:val="both"/>
      </w:pPr>
      <w:r w:rsidRPr="00257816">
        <w:t>no uso das atribuições legais que lhe confere o Regimento em vigência, declarou aberta a</w:t>
      </w:r>
    </w:p>
    <w:p w14:paraId="50387F86" w14:textId="77777777" w:rsidR="00CC0849" w:rsidRPr="00257816" w:rsidRDefault="00CC0849" w:rsidP="00B95702">
      <w:pPr>
        <w:pStyle w:val="SemEspaamento"/>
        <w:jc w:val="both"/>
      </w:pPr>
      <w:r w:rsidRPr="00257816">
        <w:t>sessão e os trabalhos. Passou-se a palavra à secretária para a leitura da ordem do dia,</w:t>
      </w:r>
    </w:p>
    <w:p w14:paraId="4BAC96F2" w14:textId="5F6E9EC7" w:rsidR="00CC0849" w:rsidRPr="00257816" w:rsidRDefault="00CC0849" w:rsidP="00B95702">
      <w:pPr>
        <w:pStyle w:val="SemEspaamento"/>
        <w:jc w:val="both"/>
      </w:pPr>
      <w:r w:rsidRPr="00257816">
        <w:t>composta pela seguinte proposição: Projeto de lei executivo nº 49/2021 - dispõe sobre a</w:t>
      </w:r>
    </w:p>
    <w:p w14:paraId="3727A5B8" w14:textId="5657B439" w:rsidR="00CC0849" w:rsidRPr="00257816" w:rsidRDefault="00CC0849" w:rsidP="00B95702">
      <w:pPr>
        <w:pStyle w:val="SemEspaamento"/>
        <w:jc w:val="both"/>
      </w:pPr>
      <w:r w:rsidRPr="00257816">
        <w:t>reorganização e reestruturação do sistema de controle interno</w:t>
      </w:r>
    </w:p>
    <w:p w14:paraId="070D5B97" w14:textId="789E9093" w:rsidR="00CC0849" w:rsidRPr="00257816" w:rsidRDefault="00CC0849" w:rsidP="00B95702">
      <w:pPr>
        <w:pStyle w:val="SemEspaamento"/>
        <w:jc w:val="both"/>
      </w:pPr>
      <w:r w:rsidRPr="00257816">
        <w:t xml:space="preserve">do município de </w:t>
      </w:r>
      <w:proofErr w:type="spellStart"/>
      <w:r w:rsidRPr="00257816">
        <w:t>itapuca</w:t>
      </w:r>
      <w:proofErr w:type="spellEnd"/>
      <w:r w:rsidRPr="00257816">
        <w:t xml:space="preserve"> e dá outras providências. Autoria: Poder</w:t>
      </w:r>
    </w:p>
    <w:p w14:paraId="267F57DE" w14:textId="77777777" w:rsidR="00CC0849" w:rsidRPr="00257816" w:rsidRDefault="00CC0849" w:rsidP="00B95702">
      <w:pPr>
        <w:pStyle w:val="SemEspaamento"/>
        <w:jc w:val="both"/>
      </w:pPr>
      <w:r w:rsidRPr="00257816">
        <w:t xml:space="preserve">Executivo; APROVADO por 8 votos favoráveis. Vereadores </w:t>
      </w:r>
      <w:proofErr w:type="spellStart"/>
      <w:r w:rsidRPr="00257816">
        <w:t>favoráveis:Anadir</w:t>
      </w:r>
      <w:proofErr w:type="spellEnd"/>
      <w:r w:rsidRPr="00257816">
        <w:t xml:space="preserve"> Fatima</w:t>
      </w:r>
    </w:p>
    <w:p w14:paraId="7E5AB956" w14:textId="77777777" w:rsidR="00CC0849" w:rsidRPr="00257816" w:rsidRDefault="00CC0849" w:rsidP="00B95702">
      <w:pPr>
        <w:pStyle w:val="SemEspaamento"/>
        <w:jc w:val="both"/>
      </w:pPr>
      <w:r w:rsidRPr="00257816">
        <w:t xml:space="preserve">Guarnieri </w:t>
      </w:r>
      <w:proofErr w:type="gramStart"/>
      <w:r w:rsidRPr="00257816">
        <w:t>Borelli ,</w:t>
      </w:r>
      <w:proofErr w:type="gramEnd"/>
      <w:r w:rsidRPr="00257816">
        <w:t xml:space="preserve"> Cristina </w:t>
      </w:r>
      <w:proofErr w:type="spellStart"/>
      <w:r w:rsidRPr="00257816">
        <w:t>Borille</w:t>
      </w:r>
      <w:proofErr w:type="spellEnd"/>
      <w:r w:rsidRPr="00257816">
        <w:t xml:space="preserve"> , Josemar </w:t>
      </w:r>
      <w:proofErr w:type="spellStart"/>
      <w:r w:rsidRPr="00257816">
        <w:t>Dalbosco</w:t>
      </w:r>
      <w:proofErr w:type="spellEnd"/>
      <w:r w:rsidRPr="00257816">
        <w:t xml:space="preserve"> , Josemar </w:t>
      </w:r>
      <w:proofErr w:type="spellStart"/>
      <w:r w:rsidRPr="00257816">
        <w:t>Gambatto</w:t>
      </w:r>
      <w:proofErr w:type="spellEnd"/>
      <w:r w:rsidRPr="00257816">
        <w:t>, Leandro Lima</w:t>
      </w:r>
    </w:p>
    <w:p w14:paraId="79850256" w14:textId="77777777" w:rsidR="00CC0849" w:rsidRPr="00257816" w:rsidRDefault="00CC0849" w:rsidP="00B95702">
      <w:pPr>
        <w:pStyle w:val="SemEspaamento"/>
        <w:jc w:val="both"/>
      </w:pPr>
      <w:r w:rsidRPr="00257816">
        <w:t xml:space="preserve">Taborda, Luiz Casagrande, Odair </w:t>
      </w:r>
      <w:proofErr w:type="spellStart"/>
      <w:r w:rsidRPr="00257816">
        <w:t>Formagini</w:t>
      </w:r>
      <w:proofErr w:type="spellEnd"/>
      <w:r w:rsidRPr="00257816">
        <w:t xml:space="preserve">, Vilson Magri </w:t>
      </w:r>
      <w:proofErr w:type="gramStart"/>
      <w:r w:rsidRPr="00257816">
        <w:t>Scheffer ,</w:t>
      </w:r>
      <w:proofErr w:type="gramEnd"/>
      <w:r w:rsidRPr="00257816">
        <w:t xml:space="preserve"> Pronunciamento de</w:t>
      </w:r>
    </w:p>
    <w:p w14:paraId="7EB7A53C" w14:textId="0250ED64" w:rsidR="00CC0849" w:rsidRPr="00257816" w:rsidRDefault="00CC0849" w:rsidP="00B95702">
      <w:pPr>
        <w:pStyle w:val="SemEspaamento"/>
        <w:jc w:val="both"/>
      </w:pPr>
      <w:r w:rsidRPr="00257816">
        <w:t xml:space="preserve">Josemar </w:t>
      </w:r>
      <w:proofErr w:type="spellStart"/>
      <w:r w:rsidRPr="00257816">
        <w:t>Gambatto</w:t>
      </w:r>
      <w:proofErr w:type="spellEnd"/>
      <w:r w:rsidRPr="00257816">
        <w:t>. Pronunciamento de Luiz Casagrande. INDICAÇÃO Nº 06/2021 -</w:t>
      </w:r>
    </w:p>
    <w:p w14:paraId="664AE2B5" w14:textId="77777777" w:rsidR="00CC0849" w:rsidRPr="00257816" w:rsidRDefault="00CC0849" w:rsidP="00B95702">
      <w:pPr>
        <w:pStyle w:val="SemEspaamento"/>
        <w:jc w:val="both"/>
      </w:pPr>
      <w:r w:rsidRPr="00257816">
        <w:t>Solicitem em parceria com a prefeitura municipal e a comunidade de Itapuca, a</w:t>
      </w:r>
    </w:p>
    <w:p w14:paraId="61E839F4" w14:textId="77777777" w:rsidR="00CC0849" w:rsidRPr="00257816" w:rsidRDefault="00CC0849" w:rsidP="00B95702">
      <w:pPr>
        <w:pStyle w:val="SemEspaamento"/>
        <w:jc w:val="both"/>
      </w:pPr>
      <w:r w:rsidRPr="00257816">
        <w:t xml:space="preserve">possibilidade de instalar lixeiras no perímetro urbano. Autoria: Vereador Odair </w:t>
      </w:r>
      <w:proofErr w:type="spellStart"/>
      <w:r w:rsidRPr="00257816">
        <w:t>Formagini</w:t>
      </w:r>
      <w:proofErr w:type="spellEnd"/>
      <w:r w:rsidRPr="00257816">
        <w:t>.</w:t>
      </w:r>
    </w:p>
    <w:p w14:paraId="25043DAD" w14:textId="77777777" w:rsidR="00CC0849" w:rsidRPr="00257816" w:rsidRDefault="00CC0849" w:rsidP="00B95702">
      <w:pPr>
        <w:pStyle w:val="SemEspaamento"/>
        <w:jc w:val="both"/>
      </w:pPr>
      <w:r w:rsidRPr="00257816">
        <w:t>APROVADO por 8 votos favoráveis. Vereadores favoráveis: Anadir Fatima Guarnieri</w:t>
      </w:r>
    </w:p>
    <w:p w14:paraId="2EBEEF3D" w14:textId="77777777" w:rsidR="00CC0849" w:rsidRPr="00257816" w:rsidRDefault="00CC0849" w:rsidP="00B95702">
      <w:pPr>
        <w:pStyle w:val="SemEspaamento"/>
        <w:jc w:val="both"/>
      </w:pPr>
      <w:proofErr w:type="gramStart"/>
      <w:r w:rsidRPr="00257816">
        <w:t>Borelli ,</w:t>
      </w:r>
      <w:proofErr w:type="gramEnd"/>
      <w:r w:rsidRPr="00257816">
        <w:t xml:space="preserve"> Cristina </w:t>
      </w:r>
      <w:proofErr w:type="spellStart"/>
      <w:r w:rsidRPr="00257816">
        <w:t>Borille</w:t>
      </w:r>
      <w:proofErr w:type="spellEnd"/>
      <w:r w:rsidRPr="00257816">
        <w:t xml:space="preserve"> , Josemar </w:t>
      </w:r>
      <w:proofErr w:type="spellStart"/>
      <w:r w:rsidRPr="00257816">
        <w:t>Dalbosco</w:t>
      </w:r>
      <w:proofErr w:type="spellEnd"/>
      <w:r w:rsidRPr="00257816">
        <w:t xml:space="preserve"> , Josemar </w:t>
      </w:r>
      <w:proofErr w:type="spellStart"/>
      <w:r w:rsidRPr="00257816">
        <w:t>Gambatto</w:t>
      </w:r>
      <w:proofErr w:type="spellEnd"/>
      <w:r w:rsidRPr="00257816">
        <w:t>, Leandro Lima Taborda,</w:t>
      </w:r>
    </w:p>
    <w:p w14:paraId="6DECC562" w14:textId="77777777" w:rsidR="00CC0849" w:rsidRPr="00257816" w:rsidRDefault="00CC0849" w:rsidP="00B95702">
      <w:pPr>
        <w:pStyle w:val="SemEspaamento"/>
        <w:jc w:val="both"/>
      </w:pPr>
      <w:r w:rsidRPr="00257816">
        <w:t xml:space="preserve">Luiz Casagrande, Odair </w:t>
      </w:r>
      <w:proofErr w:type="spellStart"/>
      <w:r w:rsidRPr="00257816">
        <w:t>Formagini</w:t>
      </w:r>
      <w:proofErr w:type="spellEnd"/>
      <w:r w:rsidRPr="00257816">
        <w:t xml:space="preserve">, Vilson Magri </w:t>
      </w:r>
      <w:proofErr w:type="gramStart"/>
      <w:r w:rsidRPr="00257816">
        <w:t>Scheffer ,</w:t>
      </w:r>
      <w:proofErr w:type="gramEnd"/>
      <w:r w:rsidRPr="00257816">
        <w:t xml:space="preserve"> Pronunciamento de Luiz</w:t>
      </w:r>
    </w:p>
    <w:p w14:paraId="2F5D32B8" w14:textId="75AFBCBD" w:rsidR="00CC0849" w:rsidRPr="00257816" w:rsidRDefault="00CC0849" w:rsidP="00B95702">
      <w:pPr>
        <w:pStyle w:val="SemEspaamento"/>
        <w:jc w:val="both"/>
      </w:pPr>
      <w:r w:rsidRPr="00257816">
        <w:t xml:space="preserve">Casagrande. Pronunciamento de Odair </w:t>
      </w:r>
      <w:proofErr w:type="spellStart"/>
      <w:r w:rsidRPr="00257816">
        <w:t>Formagini</w:t>
      </w:r>
      <w:proofErr w:type="spellEnd"/>
      <w:r w:rsidRPr="00257816">
        <w:t>. com aparte para Luiz Casagrande.</w:t>
      </w:r>
    </w:p>
    <w:p w14:paraId="23C573FD" w14:textId="77777777" w:rsidR="00CC0849" w:rsidRDefault="00CC0849" w:rsidP="00B95702">
      <w:pPr>
        <w:jc w:val="both"/>
        <w:rPr>
          <w:rFonts w:ascii="Times New Roman" w:hAnsi="Times New Roman" w:cs="Times New Roman"/>
        </w:rPr>
      </w:pPr>
    </w:p>
    <w:p w14:paraId="2F9387E2" w14:textId="05A64E8B" w:rsidR="007C1629" w:rsidRPr="00CC0849" w:rsidRDefault="007C1629" w:rsidP="00B95702">
      <w:pPr>
        <w:jc w:val="both"/>
        <w:rPr>
          <w:rFonts w:ascii="Times New Roman" w:hAnsi="Times New Roman" w:cs="Times New Roman"/>
        </w:rPr>
      </w:pPr>
    </w:p>
    <w:sectPr w:rsidR="007C1629" w:rsidRPr="00CC0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49"/>
    <w:rsid w:val="00257816"/>
    <w:rsid w:val="007C1629"/>
    <w:rsid w:val="00B95702"/>
    <w:rsid w:val="00CC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3976"/>
  <w15:chartTrackingRefBased/>
  <w15:docId w15:val="{37058C0B-516A-48C1-BB4E-19ABB7D7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0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Projetos e Assessoria - Claudiomiro Santos</cp:lastModifiedBy>
  <cp:revision>3</cp:revision>
  <dcterms:created xsi:type="dcterms:W3CDTF">2021-11-29T10:42:00Z</dcterms:created>
  <dcterms:modified xsi:type="dcterms:W3CDTF">2021-12-23T18:59:00Z</dcterms:modified>
</cp:coreProperties>
</file>