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3C2AE1" w14:textId="77777777" w:rsidR="00560FFB" w:rsidRPr="00560FFB" w:rsidRDefault="00560FFB" w:rsidP="00560FFB">
      <w:pPr>
        <w:rPr>
          <w:b/>
          <w:bCs/>
        </w:rPr>
      </w:pPr>
      <w:r w:rsidRPr="00560FFB">
        <w:rPr>
          <w:b/>
          <w:bCs/>
        </w:rPr>
        <w:t>Pauta - Reunião 002/2024</w:t>
      </w:r>
    </w:p>
    <w:p w14:paraId="0045D528" w14:textId="77777777" w:rsidR="00560FFB" w:rsidRPr="00560FFB" w:rsidRDefault="00560FFB" w:rsidP="00560FFB">
      <w:r w:rsidRPr="00560FFB">
        <w:rPr>
          <w:b/>
          <w:bCs/>
        </w:rPr>
        <w:t>Data:</w:t>
      </w:r>
      <w:r w:rsidRPr="00560FFB">
        <w:t xml:space="preserve"> 14 de fevereiro de 2024 | </w:t>
      </w:r>
      <w:r w:rsidRPr="00560FFB">
        <w:rPr>
          <w:b/>
          <w:bCs/>
        </w:rPr>
        <w:t>Horário:</w:t>
      </w:r>
      <w:r w:rsidRPr="00560FFB">
        <w:t xml:space="preserve"> 14:00</w:t>
      </w:r>
    </w:p>
    <w:p w14:paraId="120F03BA" w14:textId="77777777" w:rsidR="00560FFB" w:rsidRPr="00560FFB" w:rsidRDefault="00560FFB" w:rsidP="00560FFB">
      <w:pPr>
        <w:numPr>
          <w:ilvl w:val="0"/>
          <w:numId w:val="1"/>
        </w:numPr>
      </w:pPr>
      <w:r w:rsidRPr="00560FFB">
        <w:rPr>
          <w:b/>
          <w:bCs/>
        </w:rPr>
        <w:t>Análise de Matéria Legislativa:</w:t>
      </w:r>
      <w:r w:rsidRPr="00560FFB">
        <w:t xml:space="preserve"> Discussão e emissão de parecer sobre o </w:t>
      </w:r>
      <w:r w:rsidRPr="00560FFB">
        <w:rPr>
          <w:b/>
          <w:bCs/>
        </w:rPr>
        <w:t>Projeto de Lei nº 002/2024</w:t>
      </w:r>
      <w:r w:rsidRPr="00560FFB">
        <w:t xml:space="preserve"> (Poder Executivo).</w:t>
      </w:r>
    </w:p>
    <w:p w14:paraId="650E9FC8" w14:textId="77777777" w:rsidR="00560FFB" w:rsidRPr="00560FFB" w:rsidRDefault="00560FFB" w:rsidP="00560FFB">
      <w:pPr>
        <w:numPr>
          <w:ilvl w:val="0"/>
          <w:numId w:val="1"/>
        </w:numPr>
      </w:pPr>
      <w:r w:rsidRPr="00560FFB">
        <w:rPr>
          <w:b/>
          <w:bCs/>
        </w:rPr>
        <w:t>Objeto:</w:t>
      </w:r>
      <w:r w:rsidRPr="00560FFB">
        <w:t xml:space="preserve"> Autorização para contratação emergencial de recursos humanos para a rede municipal de ensino (Secretaria de Educação e Cultura).</w:t>
      </w:r>
    </w:p>
    <w:p w14:paraId="3E5C18EF" w14:textId="77777777" w:rsidR="00560FFB" w:rsidRDefault="00560FFB"/>
    <w:sectPr w:rsidR="00560FF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DAB518" w14:textId="77777777" w:rsidR="006D3843" w:rsidRDefault="006D3843" w:rsidP="006D3843">
      <w:pPr>
        <w:spacing w:after="0" w:line="240" w:lineRule="auto"/>
      </w:pPr>
      <w:r>
        <w:separator/>
      </w:r>
    </w:p>
  </w:endnote>
  <w:endnote w:type="continuationSeparator" w:id="0">
    <w:p w14:paraId="2F10928E" w14:textId="77777777" w:rsidR="006D3843" w:rsidRDefault="006D3843" w:rsidP="006D38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0E3AEA" w14:textId="77777777" w:rsidR="006D3843" w:rsidRDefault="006D384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B641A4" w14:textId="77777777" w:rsidR="006D3843" w:rsidRDefault="006D3843" w:rsidP="006D3843">
    <w:pPr>
      <w:pStyle w:val="Rodap"/>
      <w:pBdr>
        <w:bottom w:val="single" w:sz="12" w:space="1" w:color="auto"/>
      </w:pBdr>
    </w:pPr>
  </w:p>
  <w:p w14:paraId="4500E88D" w14:textId="77777777" w:rsidR="006D3843" w:rsidRPr="008D1BE4" w:rsidRDefault="006D3843" w:rsidP="006D3843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3BDD828C" w14:textId="77777777" w:rsidR="006D3843" w:rsidRPr="006D3843" w:rsidRDefault="006D3843" w:rsidP="006D3843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8A6796" w14:textId="77777777" w:rsidR="006D3843" w:rsidRDefault="006D384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C85F55" w14:textId="77777777" w:rsidR="006D3843" w:rsidRDefault="006D3843" w:rsidP="006D3843">
      <w:pPr>
        <w:spacing w:after="0" w:line="240" w:lineRule="auto"/>
      </w:pPr>
      <w:r>
        <w:separator/>
      </w:r>
    </w:p>
  </w:footnote>
  <w:footnote w:type="continuationSeparator" w:id="0">
    <w:p w14:paraId="272529F3" w14:textId="77777777" w:rsidR="006D3843" w:rsidRDefault="006D3843" w:rsidP="006D38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BD0BB4" w14:textId="77777777" w:rsidR="006D3843" w:rsidRDefault="006D3843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51D1D0" w14:textId="0220B67A" w:rsidR="006D3843" w:rsidRPr="00200BCC" w:rsidRDefault="006D3843" w:rsidP="006D3843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43053868" wp14:editId="0CCF273B">
          <wp:extent cx="4152900" cy="1357630"/>
          <wp:effectExtent l="0" t="0" r="0" b="0"/>
          <wp:docPr id="612631325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D8C1436" w14:textId="77777777" w:rsidR="006D3843" w:rsidRPr="006D3843" w:rsidRDefault="006D3843" w:rsidP="006D3843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BAF2A1" w14:textId="77777777" w:rsidR="006D3843" w:rsidRDefault="006D3843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35A162A"/>
    <w:multiLevelType w:val="multilevel"/>
    <w:tmpl w:val="EA6A9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775222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0FFB"/>
    <w:rsid w:val="00220CAD"/>
    <w:rsid w:val="00560FFB"/>
    <w:rsid w:val="006D3843"/>
    <w:rsid w:val="00AF4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BF75B6"/>
  <w15:chartTrackingRefBased/>
  <w15:docId w15:val="{11BD9DB0-64F3-4B20-BB22-0A1B05C04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60F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60F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60FF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60F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60FF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60F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60F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60F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60F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60FF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60FF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60FF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60FFB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60FFB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60FF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60FF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60FF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60FF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60F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560F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60F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60F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60F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60FF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60FF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60FFB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60FF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60FFB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60FFB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6D384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D3843"/>
  </w:style>
  <w:style w:type="paragraph" w:styleId="Rodap">
    <w:name w:val="footer"/>
    <w:basedOn w:val="Normal"/>
    <w:link w:val="RodapChar"/>
    <w:uiPriority w:val="99"/>
    <w:unhideWhenUsed/>
    <w:rsid w:val="006D384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D38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276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2026-04-22T21:37:00Z</dcterms:created>
  <dcterms:modified xsi:type="dcterms:W3CDTF">2026-04-28T13:29:00Z</dcterms:modified>
</cp:coreProperties>
</file>