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D130C" w14:textId="77777777" w:rsidR="00624A08" w:rsidRPr="00624A08" w:rsidRDefault="00624A08" w:rsidP="00624A08">
      <w:pPr>
        <w:rPr>
          <w:b/>
          <w:bCs/>
        </w:rPr>
      </w:pPr>
      <w:r w:rsidRPr="00624A08">
        <w:rPr>
          <w:b/>
          <w:bCs/>
        </w:rPr>
        <w:t>Pauta - Reunião 006/2024 (Orçamento)</w:t>
      </w:r>
    </w:p>
    <w:p w14:paraId="7140754B" w14:textId="77777777" w:rsidR="00624A08" w:rsidRPr="00624A08" w:rsidRDefault="00624A08" w:rsidP="00624A08">
      <w:r w:rsidRPr="00624A08">
        <w:rPr>
          <w:b/>
          <w:bCs/>
        </w:rPr>
        <w:t>Data:</w:t>
      </w:r>
      <w:r w:rsidRPr="00624A08">
        <w:t xml:space="preserve"> 01 de abril de 2024 | </w:t>
      </w:r>
      <w:r w:rsidRPr="00624A08">
        <w:rPr>
          <w:b/>
          <w:bCs/>
        </w:rPr>
        <w:t>Horário:</w:t>
      </w:r>
      <w:r w:rsidRPr="00624A08">
        <w:t xml:space="preserve"> 08:30</w:t>
      </w:r>
    </w:p>
    <w:p w14:paraId="50E0B874" w14:textId="77777777" w:rsidR="00624A08" w:rsidRPr="00624A08" w:rsidRDefault="00624A08" w:rsidP="00624A08">
      <w:pPr>
        <w:numPr>
          <w:ilvl w:val="0"/>
          <w:numId w:val="1"/>
        </w:numPr>
      </w:pPr>
      <w:r w:rsidRPr="00624A08">
        <w:rPr>
          <w:b/>
          <w:bCs/>
        </w:rPr>
        <w:t>Deliberação de Projetos:</w:t>
      </w:r>
    </w:p>
    <w:p w14:paraId="58111DDE" w14:textId="77777777" w:rsidR="00624A08" w:rsidRPr="00624A08" w:rsidRDefault="00624A08" w:rsidP="00624A08">
      <w:pPr>
        <w:numPr>
          <w:ilvl w:val="1"/>
          <w:numId w:val="1"/>
        </w:numPr>
      </w:pPr>
      <w:r w:rsidRPr="00624A08">
        <w:rPr>
          <w:b/>
          <w:bCs/>
        </w:rPr>
        <w:t>Projeto de Lei nº 017/2024 (Executivo):</w:t>
      </w:r>
      <w:r w:rsidRPr="00624A08">
        <w:t xml:space="preserve"> Alteração da Lei Municipal nº 032/1998.</w:t>
      </w:r>
    </w:p>
    <w:p w14:paraId="23B3C4C9" w14:textId="77777777" w:rsidR="00624A08" w:rsidRPr="00624A08" w:rsidRDefault="00624A08" w:rsidP="00624A08">
      <w:pPr>
        <w:numPr>
          <w:ilvl w:val="1"/>
          <w:numId w:val="1"/>
        </w:numPr>
      </w:pPr>
      <w:r w:rsidRPr="00624A08">
        <w:rPr>
          <w:b/>
          <w:bCs/>
        </w:rPr>
        <w:t>Projeto de Lei nº 021 A/2024 (Executivo):</w:t>
      </w:r>
      <w:r w:rsidRPr="00624A08">
        <w:t xml:space="preserve"> Abertura de crédito adicional especial.</w:t>
      </w:r>
    </w:p>
    <w:p w14:paraId="42912584" w14:textId="77777777" w:rsidR="00624A08" w:rsidRPr="00624A08" w:rsidRDefault="00624A08" w:rsidP="00624A08">
      <w:pPr>
        <w:numPr>
          <w:ilvl w:val="0"/>
          <w:numId w:val="1"/>
        </w:numPr>
      </w:pPr>
      <w:r w:rsidRPr="00624A08">
        <w:rPr>
          <w:b/>
          <w:bCs/>
        </w:rPr>
        <w:t>Expediente:</w:t>
      </w:r>
      <w:r w:rsidRPr="00624A08">
        <w:t xml:space="preserve"> Discussão sobre o estágio das diligências do </w:t>
      </w:r>
      <w:r w:rsidRPr="00624A08">
        <w:rPr>
          <w:b/>
          <w:bCs/>
        </w:rPr>
        <w:t>Projeto de Lei nº 014/2024</w:t>
      </w:r>
      <w:r w:rsidRPr="00624A08">
        <w:t>.</w:t>
      </w:r>
    </w:p>
    <w:p w14:paraId="17467468" w14:textId="77777777" w:rsidR="00624A08" w:rsidRDefault="00624A08"/>
    <w:sectPr w:rsidR="00624A0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C10F8" w14:textId="77777777" w:rsidR="002A3F88" w:rsidRDefault="002A3F88" w:rsidP="002A3F88">
      <w:pPr>
        <w:spacing w:after="0" w:line="240" w:lineRule="auto"/>
      </w:pPr>
      <w:r>
        <w:separator/>
      </w:r>
    </w:p>
  </w:endnote>
  <w:endnote w:type="continuationSeparator" w:id="0">
    <w:p w14:paraId="679F4245" w14:textId="77777777" w:rsidR="002A3F88" w:rsidRDefault="002A3F88" w:rsidP="002A3F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C40698" w14:textId="77777777" w:rsidR="002A3F88" w:rsidRDefault="002A3F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703D64" w14:textId="77777777" w:rsidR="002A3F88" w:rsidRDefault="002A3F88" w:rsidP="002A3F88">
    <w:pPr>
      <w:pStyle w:val="Rodap"/>
      <w:pBdr>
        <w:bottom w:val="single" w:sz="12" w:space="1" w:color="auto"/>
      </w:pBdr>
    </w:pPr>
  </w:p>
  <w:p w14:paraId="3FF00610" w14:textId="77777777" w:rsidR="002A3F88" w:rsidRPr="008D1BE4" w:rsidRDefault="002A3F88" w:rsidP="002A3F8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70EAC16B" w14:textId="77777777" w:rsidR="002A3F88" w:rsidRPr="002A3F88" w:rsidRDefault="002A3F88" w:rsidP="002A3F8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711FF" w14:textId="77777777" w:rsidR="002A3F88" w:rsidRDefault="002A3F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8B246" w14:textId="77777777" w:rsidR="002A3F88" w:rsidRDefault="002A3F88" w:rsidP="002A3F88">
      <w:pPr>
        <w:spacing w:after="0" w:line="240" w:lineRule="auto"/>
      </w:pPr>
      <w:r>
        <w:separator/>
      </w:r>
    </w:p>
  </w:footnote>
  <w:footnote w:type="continuationSeparator" w:id="0">
    <w:p w14:paraId="3C8A0A38" w14:textId="77777777" w:rsidR="002A3F88" w:rsidRDefault="002A3F88" w:rsidP="002A3F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ABB0B" w14:textId="77777777" w:rsidR="002A3F88" w:rsidRDefault="002A3F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50749" w14:textId="50C50E62" w:rsidR="002A3F88" w:rsidRPr="00200BCC" w:rsidRDefault="002A3F88" w:rsidP="002A3F88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72A5F641" wp14:editId="5EFDFC4D">
          <wp:extent cx="4152900" cy="1357630"/>
          <wp:effectExtent l="0" t="0" r="0" b="0"/>
          <wp:docPr id="75855637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908E1A3" w14:textId="77777777" w:rsidR="002A3F88" w:rsidRPr="002A3F88" w:rsidRDefault="002A3F88" w:rsidP="002A3F8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67EDB" w14:textId="77777777" w:rsidR="002A3F88" w:rsidRDefault="002A3F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F10CB"/>
    <w:multiLevelType w:val="multilevel"/>
    <w:tmpl w:val="DC369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607112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A08"/>
    <w:rsid w:val="002A3F88"/>
    <w:rsid w:val="00513981"/>
    <w:rsid w:val="00624A08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C9F7E"/>
  <w15:chartTrackingRefBased/>
  <w15:docId w15:val="{8D415F3A-253E-46CE-9766-DE24FB315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24A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24A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24A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24A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24A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24A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24A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24A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24A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24A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24A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24A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24A0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24A0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24A0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24A0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24A0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24A0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24A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24A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24A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24A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24A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24A0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24A0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24A0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24A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24A0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24A0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A3F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3F88"/>
  </w:style>
  <w:style w:type="paragraph" w:styleId="Rodap">
    <w:name w:val="footer"/>
    <w:basedOn w:val="Normal"/>
    <w:link w:val="RodapChar"/>
    <w:uiPriority w:val="99"/>
    <w:unhideWhenUsed/>
    <w:rsid w:val="002A3F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3F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298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2026-04-23T13:38:00Z</dcterms:created>
  <dcterms:modified xsi:type="dcterms:W3CDTF">2026-04-28T13:29:00Z</dcterms:modified>
</cp:coreProperties>
</file>