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5934B" w14:textId="77777777" w:rsidR="00F263E7" w:rsidRPr="00F263E7" w:rsidRDefault="00F263E7" w:rsidP="00F263E7">
      <w:r w:rsidRPr="00F263E7">
        <w:rPr>
          <w:b/>
          <w:bCs/>
        </w:rPr>
        <w:t>Pauta da 3ª Sessão Ordinária (14/02/2023)</w:t>
      </w:r>
      <w:r w:rsidRPr="00F263E7">
        <w:t xml:space="preserve"> </w:t>
      </w:r>
    </w:p>
    <w:p w14:paraId="02C070C0" w14:textId="77777777" w:rsidR="00F263E7" w:rsidRPr="00F263E7" w:rsidRDefault="00F263E7" w:rsidP="00F263E7">
      <w:r w:rsidRPr="00F263E7">
        <w:rPr>
          <w:b/>
          <w:bCs/>
        </w:rPr>
        <w:t>I. EXPEDIENTE</w:t>
      </w:r>
    </w:p>
    <w:p w14:paraId="2BB23AB0" w14:textId="77777777" w:rsidR="00F263E7" w:rsidRPr="00F263E7" w:rsidRDefault="00F263E7" w:rsidP="00F263E7">
      <w:pPr>
        <w:numPr>
          <w:ilvl w:val="0"/>
          <w:numId w:val="1"/>
        </w:numPr>
      </w:pPr>
      <w:r w:rsidRPr="00F263E7">
        <w:t>Deliberação da Ata nº 002/2023.</w:t>
      </w:r>
    </w:p>
    <w:p w14:paraId="6F82299C" w14:textId="77777777" w:rsidR="00F263E7" w:rsidRPr="00F263E7" w:rsidRDefault="00F263E7" w:rsidP="00F263E7">
      <w:pPr>
        <w:numPr>
          <w:ilvl w:val="0"/>
          <w:numId w:val="1"/>
        </w:numPr>
      </w:pPr>
      <w:r w:rsidRPr="00F263E7">
        <w:t>Leitura do Ofício SEI nº 13/2023.</w:t>
      </w:r>
    </w:p>
    <w:p w14:paraId="6F8334F0" w14:textId="77777777" w:rsidR="00F263E7" w:rsidRPr="00F263E7" w:rsidRDefault="00F263E7" w:rsidP="00F263E7">
      <w:r w:rsidRPr="00F263E7">
        <w:rPr>
          <w:b/>
          <w:bCs/>
        </w:rPr>
        <w:t>II. ORDEM DO DIA</w:t>
      </w:r>
    </w:p>
    <w:p w14:paraId="1792D15A" w14:textId="77777777" w:rsidR="00F263E7" w:rsidRPr="00F263E7" w:rsidRDefault="00F263E7" w:rsidP="00F263E7">
      <w:pPr>
        <w:numPr>
          <w:ilvl w:val="0"/>
          <w:numId w:val="2"/>
        </w:numPr>
      </w:pPr>
      <w:r w:rsidRPr="00F263E7">
        <w:rPr>
          <w:b/>
          <w:bCs/>
        </w:rPr>
        <w:t>Projeto de Lei nº 005/2023:</w:t>
      </w:r>
      <w:r w:rsidRPr="00F263E7">
        <w:t xml:space="preserve"> Incentivo financeiro à associação Esperança Futebol Clube.</w:t>
      </w:r>
    </w:p>
    <w:p w14:paraId="76762E67" w14:textId="77777777" w:rsidR="00F263E7" w:rsidRPr="00F263E7" w:rsidRDefault="00F263E7" w:rsidP="00F263E7">
      <w:pPr>
        <w:numPr>
          <w:ilvl w:val="0"/>
          <w:numId w:val="2"/>
        </w:numPr>
      </w:pPr>
      <w:r w:rsidRPr="00F263E7">
        <w:rPr>
          <w:b/>
          <w:bCs/>
        </w:rPr>
        <w:t>Projeto de Lei nº 081/2022:</w:t>
      </w:r>
      <w:r w:rsidRPr="00F263E7">
        <w:t xml:space="preserve"> Publicidade de informações sobre emendas parlamentares (Autoria: Carlos Augusto Freitas).</w:t>
      </w:r>
    </w:p>
    <w:p w14:paraId="2EDF14EA" w14:textId="77777777" w:rsidR="00F263E7" w:rsidRPr="00F263E7" w:rsidRDefault="00F263E7" w:rsidP="00F263E7">
      <w:pPr>
        <w:numPr>
          <w:ilvl w:val="0"/>
          <w:numId w:val="2"/>
        </w:numPr>
      </w:pPr>
      <w:r w:rsidRPr="00F263E7">
        <w:t>Leitura do Edital nº 001/2023 (Audiência de Metas Fiscais).</w:t>
      </w:r>
    </w:p>
    <w:p w14:paraId="3C134180" w14:textId="77777777" w:rsidR="00F263E7" w:rsidRDefault="00F263E7"/>
    <w:sectPr w:rsidR="00F263E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C33271" w14:textId="77777777" w:rsidR="00D2703C" w:rsidRDefault="00D2703C" w:rsidP="00D2703C">
      <w:pPr>
        <w:spacing w:after="0" w:line="240" w:lineRule="auto"/>
      </w:pPr>
      <w:r>
        <w:separator/>
      </w:r>
    </w:p>
  </w:endnote>
  <w:endnote w:type="continuationSeparator" w:id="0">
    <w:p w14:paraId="73E4B6B2" w14:textId="77777777" w:rsidR="00D2703C" w:rsidRDefault="00D2703C" w:rsidP="00D270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96F807" w14:textId="77777777" w:rsidR="00D2703C" w:rsidRDefault="00D2703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24D79" w14:textId="77777777" w:rsidR="00D2703C" w:rsidRDefault="00D2703C" w:rsidP="00D2703C">
    <w:pPr>
      <w:pStyle w:val="Rodap"/>
      <w:pBdr>
        <w:bottom w:val="single" w:sz="12" w:space="1" w:color="auto"/>
      </w:pBdr>
    </w:pPr>
    <w:bookmarkStart w:id="68" w:name="_Hlk227311503"/>
    <w:bookmarkStart w:id="69" w:name="_Hlk227311504"/>
    <w:bookmarkStart w:id="70" w:name="_Hlk227311507"/>
    <w:bookmarkStart w:id="71" w:name="_Hlk227311508"/>
    <w:bookmarkStart w:id="72" w:name="_Hlk227311511"/>
    <w:bookmarkStart w:id="73" w:name="_Hlk227311512"/>
    <w:bookmarkStart w:id="74" w:name="_Hlk227311515"/>
    <w:bookmarkStart w:id="75" w:name="_Hlk227311516"/>
    <w:bookmarkStart w:id="76" w:name="_Hlk227311519"/>
    <w:bookmarkStart w:id="77" w:name="_Hlk227311520"/>
    <w:bookmarkStart w:id="78" w:name="_Hlk227311523"/>
    <w:bookmarkStart w:id="79" w:name="_Hlk227311524"/>
    <w:bookmarkStart w:id="80" w:name="_Hlk227311527"/>
    <w:bookmarkStart w:id="81" w:name="_Hlk227311528"/>
    <w:bookmarkStart w:id="82" w:name="_Hlk227311531"/>
    <w:bookmarkStart w:id="83" w:name="_Hlk227311532"/>
    <w:bookmarkStart w:id="84" w:name="_Hlk227311535"/>
    <w:bookmarkStart w:id="85" w:name="_Hlk227311536"/>
    <w:bookmarkStart w:id="86" w:name="_Hlk227311539"/>
    <w:bookmarkStart w:id="87" w:name="_Hlk227311540"/>
    <w:bookmarkStart w:id="88" w:name="_Hlk227311543"/>
    <w:bookmarkStart w:id="89" w:name="_Hlk227311544"/>
    <w:bookmarkStart w:id="90" w:name="_Hlk227311547"/>
    <w:bookmarkStart w:id="91" w:name="_Hlk227311548"/>
    <w:bookmarkStart w:id="92" w:name="_Hlk227311551"/>
    <w:bookmarkStart w:id="93" w:name="_Hlk227311552"/>
    <w:bookmarkStart w:id="94" w:name="_Hlk227311555"/>
    <w:bookmarkStart w:id="95" w:name="_Hlk227311556"/>
    <w:bookmarkStart w:id="96" w:name="_Hlk227311559"/>
    <w:bookmarkStart w:id="97" w:name="_Hlk227311560"/>
    <w:bookmarkStart w:id="98" w:name="_Hlk227311563"/>
    <w:bookmarkStart w:id="99" w:name="_Hlk227311564"/>
    <w:bookmarkStart w:id="100" w:name="_Hlk227311567"/>
    <w:bookmarkStart w:id="101" w:name="_Hlk227311568"/>
    <w:bookmarkStart w:id="102" w:name="_Hlk227311571"/>
    <w:bookmarkStart w:id="103" w:name="_Hlk227311572"/>
    <w:bookmarkStart w:id="104" w:name="_Hlk227311575"/>
    <w:bookmarkStart w:id="105" w:name="_Hlk227311576"/>
    <w:bookmarkStart w:id="106" w:name="_Hlk227311579"/>
    <w:bookmarkStart w:id="107" w:name="_Hlk227311580"/>
    <w:bookmarkStart w:id="108" w:name="_Hlk227311583"/>
    <w:bookmarkStart w:id="109" w:name="_Hlk227311584"/>
    <w:bookmarkStart w:id="110" w:name="_Hlk227311587"/>
    <w:bookmarkStart w:id="111" w:name="_Hlk227311588"/>
    <w:bookmarkStart w:id="112" w:name="_Hlk227311591"/>
    <w:bookmarkStart w:id="113" w:name="_Hlk227311592"/>
    <w:bookmarkStart w:id="114" w:name="_Hlk227311595"/>
    <w:bookmarkStart w:id="115" w:name="_Hlk227311596"/>
    <w:bookmarkStart w:id="116" w:name="_Hlk227311599"/>
    <w:bookmarkStart w:id="117" w:name="_Hlk227311600"/>
    <w:bookmarkStart w:id="118" w:name="_Hlk227311603"/>
    <w:bookmarkStart w:id="119" w:name="_Hlk227311604"/>
    <w:bookmarkStart w:id="120" w:name="_Hlk227311607"/>
    <w:bookmarkStart w:id="121" w:name="_Hlk227311608"/>
    <w:bookmarkStart w:id="122" w:name="_Hlk227311611"/>
    <w:bookmarkStart w:id="123" w:name="_Hlk227311612"/>
    <w:bookmarkStart w:id="124" w:name="_Hlk227311615"/>
    <w:bookmarkStart w:id="125" w:name="_Hlk227311616"/>
    <w:bookmarkStart w:id="126" w:name="_Hlk227311619"/>
    <w:bookmarkStart w:id="127" w:name="_Hlk227311620"/>
    <w:bookmarkStart w:id="128" w:name="_Hlk227311623"/>
    <w:bookmarkStart w:id="129" w:name="_Hlk227311624"/>
    <w:bookmarkStart w:id="130" w:name="_Hlk227311627"/>
    <w:bookmarkStart w:id="131" w:name="_Hlk227311628"/>
    <w:bookmarkStart w:id="132" w:name="_Hlk227311631"/>
    <w:bookmarkStart w:id="133" w:name="_Hlk227311632"/>
    <w:bookmarkStart w:id="134" w:name="_Hlk227311635"/>
    <w:bookmarkStart w:id="135" w:name="_Hlk227311636"/>
  </w:p>
  <w:p w14:paraId="6362E2D0" w14:textId="77777777" w:rsidR="00D2703C" w:rsidRPr="008D1BE4" w:rsidRDefault="00D2703C" w:rsidP="00D2703C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</w:p>
  <w:p w14:paraId="463198A9" w14:textId="77777777" w:rsidR="00D2703C" w:rsidRPr="00D2703C" w:rsidRDefault="00D2703C" w:rsidP="00D2703C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AD608" w14:textId="77777777" w:rsidR="00D2703C" w:rsidRDefault="00D2703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6CAD4B" w14:textId="77777777" w:rsidR="00D2703C" w:rsidRDefault="00D2703C" w:rsidP="00D2703C">
      <w:pPr>
        <w:spacing w:after="0" w:line="240" w:lineRule="auto"/>
      </w:pPr>
      <w:r>
        <w:separator/>
      </w:r>
    </w:p>
  </w:footnote>
  <w:footnote w:type="continuationSeparator" w:id="0">
    <w:p w14:paraId="460050B2" w14:textId="77777777" w:rsidR="00D2703C" w:rsidRDefault="00D2703C" w:rsidP="00D270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950976" w14:textId="77777777" w:rsidR="00D2703C" w:rsidRDefault="00D2703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A4024" w14:textId="7112BE4E" w:rsidR="00D2703C" w:rsidRPr="00200BCC" w:rsidRDefault="00D2703C" w:rsidP="00D2703C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r w:rsidRPr="00524233">
      <w:rPr>
        <w:noProof/>
        <w:lang w:eastAsia="pt-BR"/>
      </w:rPr>
      <w:drawing>
        <wp:inline distT="0" distB="0" distL="0" distR="0" wp14:anchorId="33B9E4C6" wp14:editId="7DCE5EAB">
          <wp:extent cx="4152900" cy="1356360"/>
          <wp:effectExtent l="0" t="0" r="0" b="0"/>
          <wp:docPr id="669301221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</w:p>
  <w:p w14:paraId="5DDAB136" w14:textId="77777777" w:rsidR="00D2703C" w:rsidRPr="00D2703C" w:rsidRDefault="00D2703C" w:rsidP="00D2703C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ED2A6D" w14:textId="77777777" w:rsidR="00D2703C" w:rsidRDefault="00D2703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7034D"/>
    <w:multiLevelType w:val="multilevel"/>
    <w:tmpl w:val="B3264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3B388F"/>
    <w:multiLevelType w:val="multilevel"/>
    <w:tmpl w:val="F946A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91310017">
    <w:abstractNumId w:val="0"/>
  </w:num>
  <w:num w:numId="2" w16cid:durableId="17653047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3E7"/>
    <w:rsid w:val="009406A6"/>
    <w:rsid w:val="00BF6352"/>
    <w:rsid w:val="00D2703C"/>
    <w:rsid w:val="00F2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1993A"/>
  <w15:chartTrackingRefBased/>
  <w15:docId w15:val="{6A5C1EA3-4A81-4B7B-B7FD-CCF219E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263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263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263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263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263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263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263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263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263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263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263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263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263E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263E7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263E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263E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263E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263E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263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263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263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263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263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263E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263E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263E7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263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263E7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263E7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D270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2703C"/>
  </w:style>
  <w:style w:type="paragraph" w:styleId="Rodap">
    <w:name w:val="footer"/>
    <w:basedOn w:val="Normal"/>
    <w:link w:val="RodapChar"/>
    <w:uiPriority w:val="99"/>
    <w:unhideWhenUsed/>
    <w:rsid w:val="00D270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270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343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2026-04-14T11:05:00Z</dcterms:created>
  <dcterms:modified xsi:type="dcterms:W3CDTF">2026-04-17T12:44:00Z</dcterms:modified>
</cp:coreProperties>
</file>