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7E5B5" w14:textId="77777777" w:rsidR="005F4240" w:rsidRPr="005F4240" w:rsidRDefault="005F4240" w:rsidP="00C43A44">
      <w:pPr>
        <w:spacing w:after="0"/>
        <w:rPr>
          <w:b/>
          <w:bCs/>
        </w:rPr>
      </w:pPr>
      <w:r w:rsidRPr="005F4240">
        <w:rPr>
          <w:b/>
          <w:bCs/>
        </w:rPr>
        <w:t>Pauta da 35ª Sessão Plenária Ordinária de 2025 (30-09-2025)</w:t>
      </w:r>
    </w:p>
    <w:p w14:paraId="2E2611C8" w14:textId="77777777" w:rsidR="005F4240" w:rsidRPr="005F4240" w:rsidRDefault="005F4240" w:rsidP="005F4240">
      <w:pPr>
        <w:numPr>
          <w:ilvl w:val="0"/>
          <w:numId w:val="1"/>
        </w:numPr>
      </w:pPr>
      <w:r w:rsidRPr="005F4240">
        <w:rPr>
          <w:b/>
          <w:bCs/>
        </w:rPr>
        <w:t>Expediente de Leituras e Comunicações:</w:t>
      </w:r>
    </w:p>
    <w:p w14:paraId="0584FFA6" w14:textId="77777777" w:rsidR="005F4240" w:rsidRPr="005F4240" w:rsidRDefault="005F4240" w:rsidP="005F4240">
      <w:pPr>
        <w:numPr>
          <w:ilvl w:val="1"/>
          <w:numId w:val="1"/>
        </w:numPr>
      </w:pPr>
      <w:r w:rsidRPr="005F4240">
        <w:t xml:space="preserve">Pedidos de Providência nº 110/2025, nº 111/2025, nº 112/2025 e nº 113/2025, todos de autoria da Vereadora Evania Frantz Trevisan. </w:t>
      </w:r>
    </w:p>
    <w:p w14:paraId="5A503C8C" w14:textId="77777777" w:rsidR="005F4240" w:rsidRPr="005F4240" w:rsidRDefault="005F4240" w:rsidP="005F4240">
      <w:pPr>
        <w:numPr>
          <w:ilvl w:val="0"/>
          <w:numId w:val="1"/>
        </w:numPr>
      </w:pPr>
      <w:r w:rsidRPr="005F4240">
        <w:rPr>
          <w:b/>
          <w:bCs/>
        </w:rPr>
        <w:t>Ordem do Dia:</w:t>
      </w:r>
    </w:p>
    <w:p w14:paraId="532FBE5F" w14:textId="77777777" w:rsidR="005F4240" w:rsidRPr="005F4240" w:rsidRDefault="005F4240" w:rsidP="005F4240">
      <w:pPr>
        <w:numPr>
          <w:ilvl w:val="1"/>
          <w:numId w:val="1"/>
        </w:numPr>
      </w:pPr>
      <w:r w:rsidRPr="005F4240">
        <w:t xml:space="preserve">Não constam matérias com pareceres emitidos para deliberação de voto nesta data. </w:t>
      </w:r>
    </w:p>
    <w:p w14:paraId="397C5F43" w14:textId="77777777" w:rsidR="005F4240" w:rsidRDefault="005F4240"/>
    <w:sectPr w:rsidR="005F4240" w:rsidSect="00C43A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C0223" w14:textId="77777777" w:rsidR="00C43A44" w:rsidRDefault="00C43A44" w:rsidP="00C43A44">
      <w:pPr>
        <w:spacing w:after="0" w:line="240" w:lineRule="auto"/>
      </w:pPr>
      <w:r>
        <w:separator/>
      </w:r>
    </w:p>
  </w:endnote>
  <w:endnote w:type="continuationSeparator" w:id="0">
    <w:p w14:paraId="5D1D6B1D" w14:textId="77777777" w:rsidR="00C43A44" w:rsidRDefault="00C43A44" w:rsidP="00C43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A6527" w14:textId="77777777" w:rsidR="00C43A44" w:rsidRDefault="00C43A4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1230A" w14:textId="77777777" w:rsidR="00C43A44" w:rsidRDefault="00C43A44" w:rsidP="00C43A44">
    <w:pPr>
      <w:pStyle w:val="Rodap"/>
      <w:pBdr>
        <w:bottom w:val="single" w:sz="12" w:space="1" w:color="auto"/>
      </w:pBdr>
    </w:pPr>
  </w:p>
  <w:p w14:paraId="1DDA19EA" w14:textId="77777777" w:rsidR="00C43A44" w:rsidRPr="008D1BE4" w:rsidRDefault="00C43A44" w:rsidP="00C43A44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14:paraId="428895F9" w14:textId="77777777" w:rsidR="00C43A44" w:rsidRPr="00C43A44" w:rsidRDefault="00C43A44" w:rsidP="00C43A4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59820" w14:textId="77777777" w:rsidR="00C43A44" w:rsidRDefault="00C43A4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1327F2" w14:textId="77777777" w:rsidR="00C43A44" w:rsidRDefault="00C43A44" w:rsidP="00C43A44">
      <w:pPr>
        <w:spacing w:after="0" w:line="240" w:lineRule="auto"/>
      </w:pPr>
      <w:r>
        <w:separator/>
      </w:r>
    </w:p>
  </w:footnote>
  <w:footnote w:type="continuationSeparator" w:id="0">
    <w:p w14:paraId="221A5478" w14:textId="77777777" w:rsidR="00C43A44" w:rsidRDefault="00C43A44" w:rsidP="00C43A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9C613" w14:textId="77777777" w:rsidR="00C43A44" w:rsidRDefault="00C43A4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51B9D" w14:textId="726C7972" w:rsidR="00C43A44" w:rsidRPr="00200BCC" w:rsidRDefault="00C43A44" w:rsidP="00C43A44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5C23CDA5" wp14:editId="08F32203">
          <wp:extent cx="4157345" cy="1354455"/>
          <wp:effectExtent l="0" t="0" r="0" b="0"/>
          <wp:docPr id="630747170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7345" cy="1354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9A09B62" w14:textId="77777777" w:rsidR="00C43A44" w:rsidRPr="00C43A44" w:rsidRDefault="00C43A44" w:rsidP="00C43A44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1DBEA" w14:textId="77777777" w:rsidR="00C43A44" w:rsidRDefault="00C43A4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8702A5"/>
    <w:multiLevelType w:val="multilevel"/>
    <w:tmpl w:val="3B8E3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483609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240"/>
    <w:rsid w:val="0007704F"/>
    <w:rsid w:val="005F4240"/>
    <w:rsid w:val="00C43A44"/>
    <w:rsid w:val="00F91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91C96"/>
  <w15:chartTrackingRefBased/>
  <w15:docId w15:val="{864D3D00-6F52-4DCB-A071-33A5A5A14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5F42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F42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F424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F42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F424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F42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F42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F42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F42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F424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F42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F424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F424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F4240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F424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F424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F424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F424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F42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F42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F42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F42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F42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F424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F424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F4240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F424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F4240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F4240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C43A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43A44"/>
  </w:style>
  <w:style w:type="paragraph" w:styleId="Rodap">
    <w:name w:val="footer"/>
    <w:basedOn w:val="Normal"/>
    <w:link w:val="RodapChar"/>
    <w:uiPriority w:val="99"/>
    <w:unhideWhenUsed/>
    <w:rsid w:val="00C43A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43A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276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2026-05-27T18:09:00Z</dcterms:created>
  <dcterms:modified xsi:type="dcterms:W3CDTF">2026-05-27T21:15:00Z</dcterms:modified>
</cp:coreProperties>
</file>