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28939" w14:textId="77777777" w:rsidR="0030771A" w:rsidRPr="0030771A" w:rsidRDefault="0030771A" w:rsidP="00BB7323">
      <w:pPr>
        <w:spacing w:after="0"/>
        <w:rPr>
          <w:b/>
          <w:bCs/>
        </w:rPr>
      </w:pPr>
      <w:r w:rsidRPr="0030771A">
        <w:rPr>
          <w:b/>
          <w:bCs/>
        </w:rPr>
        <w:t>Pauta - Reunião 011/2025 (CCJR)</w:t>
      </w:r>
    </w:p>
    <w:p w14:paraId="71A7214D" w14:textId="77777777" w:rsidR="0030771A" w:rsidRPr="0030771A" w:rsidRDefault="0030771A" w:rsidP="0030771A">
      <w:r w:rsidRPr="0030771A">
        <w:rPr>
          <w:b/>
          <w:bCs/>
        </w:rPr>
        <w:t>Data:</w:t>
      </w:r>
      <w:r w:rsidRPr="0030771A">
        <w:t xml:space="preserve"> 19 de maio de 2025 | </w:t>
      </w:r>
      <w:r w:rsidRPr="0030771A">
        <w:rPr>
          <w:b/>
          <w:bCs/>
        </w:rPr>
        <w:t>Horário:</w:t>
      </w:r>
      <w:r w:rsidRPr="0030771A">
        <w:t xml:space="preserve"> 08:00 </w:t>
      </w:r>
    </w:p>
    <w:p w14:paraId="33B57FC2" w14:textId="77777777" w:rsidR="0030771A" w:rsidRPr="0030771A" w:rsidRDefault="0030771A" w:rsidP="0030771A">
      <w:pPr>
        <w:numPr>
          <w:ilvl w:val="0"/>
          <w:numId w:val="1"/>
        </w:numPr>
      </w:pPr>
      <w:r w:rsidRPr="0030771A">
        <w:rPr>
          <w:b/>
          <w:bCs/>
        </w:rPr>
        <w:t>Deliberação de Projetos (Pareceres Favoráveis):</w:t>
      </w:r>
    </w:p>
    <w:p w14:paraId="54F307D2" w14:textId="77777777" w:rsidR="0030771A" w:rsidRPr="0030771A" w:rsidRDefault="0030771A" w:rsidP="0030771A">
      <w:pPr>
        <w:numPr>
          <w:ilvl w:val="1"/>
          <w:numId w:val="1"/>
        </w:numPr>
      </w:pPr>
      <w:r w:rsidRPr="0030771A">
        <w:rPr>
          <w:b/>
          <w:bCs/>
        </w:rPr>
        <w:t>PL nº 050/2025 (Executivo):</w:t>
      </w:r>
      <w:r w:rsidRPr="0030771A">
        <w:t xml:space="preserve"> Altera a Lei Municipal nº 023/2005. </w:t>
      </w:r>
    </w:p>
    <w:p w14:paraId="0A7FF509" w14:textId="77777777" w:rsidR="0030771A" w:rsidRPr="0030771A" w:rsidRDefault="0030771A" w:rsidP="0030771A">
      <w:pPr>
        <w:numPr>
          <w:ilvl w:val="1"/>
          <w:numId w:val="1"/>
        </w:numPr>
      </w:pPr>
      <w:r w:rsidRPr="0030771A">
        <w:rPr>
          <w:b/>
          <w:bCs/>
        </w:rPr>
        <w:t>PL nº 056/2025 (Legislativo):</w:t>
      </w:r>
      <w:r w:rsidRPr="0030771A">
        <w:t xml:space="preserve"> Institui o Prêmio de Melhor Redação no âmbito da Câmara Municipal. </w:t>
      </w:r>
    </w:p>
    <w:p w14:paraId="69E80367" w14:textId="77777777" w:rsidR="0030771A" w:rsidRPr="0030771A" w:rsidRDefault="0030771A" w:rsidP="0030771A">
      <w:pPr>
        <w:numPr>
          <w:ilvl w:val="1"/>
          <w:numId w:val="1"/>
        </w:numPr>
      </w:pPr>
      <w:r w:rsidRPr="0030771A">
        <w:rPr>
          <w:b/>
          <w:bCs/>
        </w:rPr>
        <w:t>PL nº 060/2025 (Executivo):</w:t>
      </w:r>
      <w:r w:rsidRPr="0030771A">
        <w:t xml:space="preserve"> Autoriza a contratação emergencial de até 02 (dois) Motoristas.</w:t>
      </w:r>
    </w:p>
    <w:p w14:paraId="7FE200C2" w14:textId="77777777" w:rsidR="0030771A" w:rsidRDefault="0030771A"/>
    <w:sectPr w:rsidR="0030771A" w:rsidSect="00BB732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F4338E" w14:textId="77777777" w:rsidR="00BB7323" w:rsidRDefault="00BB7323" w:rsidP="00BB7323">
      <w:pPr>
        <w:spacing w:after="0" w:line="240" w:lineRule="auto"/>
      </w:pPr>
      <w:r>
        <w:separator/>
      </w:r>
    </w:p>
  </w:endnote>
  <w:endnote w:type="continuationSeparator" w:id="0">
    <w:p w14:paraId="5CE9AA7C" w14:textId="77777777" w:rsidR="00BB7323" w:rsidRDefault="00BB7323" w:rsidP="00BB73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BEC2E" w14:textId="77777777" w:rsidR="00BB7323" w:rsidRDefault="00BB732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E5DD1" w14:textId="77777777" w:rsidR="00BB7323" w:rsidRDefault="00BB7323" w:rsidP="00BB7323">
    <w:pPr>
      <w:pStyle w:val="Rodap"/>
      <w:pBdr>
        <w:bottom w:val="single" w:sz="12" w:space="1" w:color="auto"/>
      </w:pBdr>
    </w:pPr>
  </w:p>
  <w:p w14:paraId="79920D43" w14:textId="77777777" w:rsidR="00BB7323" w:rsidRPr="008D1BE4" w:rsidRDefault="00BB7323" w:rsidP="00BB7323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09704B7B" w14:textId="77777777" w:rsidR="00BB7323" w:rsidRPr="00BB7323" w:rsidRDefault="00BB7323" w:rsidP="00BB7323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C2151B" w14:textId="77777777" w:rsidR="00BB7323" w:rsidRDefault="00BB732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54D636" w14:textId="77777777" w:rsidR="00BB7323" w:rsidRDefault="00BB7323" w:rsidP="00BB7323">
      <w:pPr>
        <w:spacing w:after="0" w:line="240" w:lineRule="auto"/>
      </w:pPr>
      <w:r>
        <w:separator/>
      </w:r>
    </w:p>
  </w:footnote>
  <w:footnote w:type="continuationSeparator" w:id="0">
    <w:p w14:paraId="196AB138" w14:textId="77777777" w:rsidR="00BB7323" w:rsidRDefault="00BB7323" w:rsidP="00BB73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7BBF69" w14:textId="77777777" w:rsidR="00BB7323" w:rsidRDefault="00BB732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3F6C3A" w14:textId="127A1C0A" w:rsidR="00BB7323" w:rsidRPr="00200BCC" w:rsidRDefault="00BB7323" w:rsidP="00BB7323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12FA73F6" wp14:editId="08B4930D">
          <wp:extent cx="4157345" cy="1354455"/>
          <wp:effectExtent l="0" t="0" r="0" b="0"/>
          <wp:docPr id="148967312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F2ED2A7" w14:textId="77777777" w:rsidR="00BB7323" w:rsidRPr="00BB7323" w:rsidRDefault="00BB7323" w:rsidP="00BB732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F5AAB7" w14:textId="77777777" w:rsidR="00BB7323" w:rsidRDefault="00BB732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B5B96"/>
    <w:multiLevelType w:val="multilevel"/>
    <w:tmpl w:val="C56EA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892040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71A"/>
    <w:rsid w:val="0007704F"/>
    <w:rsid w:val="00137ADE"/>
    <w:rsid w:val="0030771A"/>
    <w:rsid w:val="00BB7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D6E5D"/>
  <w15:chartTrackingRefBased/>
  <w15:docId w15:val="{003755E3-4526-45E2-9996-355709627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077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077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077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077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077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077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077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077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077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077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077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077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0771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0771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0771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0771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0771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0771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077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077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077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077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077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0771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0771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0771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077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0771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0771A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B73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B7323"/>
  </w:style>
  <w:style w:type="paragraph" w:styleId="Rodap">
    <w:name w:val="footer"/>
    <w:basedOn w:val="Normal"/>
    <w:link w:val="RodapChar"/>
    <w:uiPriority w:val="99"/>
    <w:unhideWhenUsed/>
    <w:rsid w:val="00BB73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B73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59</Words>
  <Characters>320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2026-04-30T14:56:00Z</dcterms:created>
  <dcterms:modified xsi:type="dcterms:W3CDTF">2026-05-27T21:13:00Z</dcterms:modified>
</cp:coreProperties>
</file>