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C972F6" w14:textId="77777777" w:rsidR="00F365B0" w:rsidRPr="00F365B0" w:rsidRDefault="00F365B0" w:rsidP="0056486F">
      <w:pPr>
        <w:spacing w:after="0"/>
        <w:rPr>
          <w:b/>
          <w:bCs/>
        </w:rPr>
      </w:pPr>
      <w:r w:rsidRPr="00F365B0">
        <w:rPr>
          <w:b/>
          <w:bCs/>
        </w:rPr>
        <w:t>Pauta - Reunião 008/2025 (Orçamento)</w:t>
      </w:r>
    </w:p>
    <w:p w14:paraId="6E4C47F1" w14:textId="77777777" w:rsidR="00F365B0" w:rsidRPr="00F365B0" w:rsidRDefault="00F365B0" w:rsidP="00F365B0">
      <w:r w:rsidRPr="00F365B0">
        <w:rPr>
          <w:b/>
          <w:bCs/>
        </w:rPr>
        <w:t>Data:</w:t>
      </w:r>
      <w:r w:rsidRPr="00F365B0">
        <w:t xml:space="preserve"> 08 de abril de 2025 | </w:t>
      </w:r>
      <w:r w:rsidRPr="00F365B0">
        <w:rPr>
          <w:b/>
          <w:bCs/>
        </w:rPr>
        <w:t>Horário:</w:t>
      </w:r>
      <w:r w:rsidRPr="00F365B0">
        <w:t xml:space="preserve"> 08:30</w:t>
      </w:r>
    </w:p>
    <w:p w14:paraId="7F70DD10" w14:textId="77777777" w:rsidR="00F365B0" w:rsidRPr="00F365B0" w:rsidRDefault="00F365B0" w:rsidP="00F365B0">
      <w:pPr>
        <w:numPr>
          <w:ilvl w:val="0"/>
          <w:numId w:val="1"/>
        </w:numPr>
      </w:pPr>
      <w:r w:rsidRPr="00F365B0">
        <w:rPr>
          <w:b/>
          <w:bCs/>
        </w:rPr>
        <w:t>Deliberação de Projetos:</w:t>
      </w:r>
    </w:p>
    <w:p w14:paraId="27DD9A09" w14:textId="77777777" w:rsidR="00F365B0" w:rsidRPr="00F365B0" w:rsidRDefault="00F365B0" w:rsidP="00F365B0">
      <w:pPr>
        <w:numPr>
          <w:ilvl w:val="1"/>
          <w:numId w:val="1"/>
        </w:numPr>
      </w:pPr>
      <w:r w:rsidRPr="00F365B0">
        <w:rPr>
          <w:b/>
          <w:bCs/>
        </w:rPr>
        <w:t>Emendas Modificativas ao PL nº 027/2025 (Incentivos JJ Calçados).</w:t>
      </w:r>
    </w:p>
    <w:p w14:paraId="7B6B2268" w14:textId="77777777" w:rsidR="00F365B0" w:rsidRPr="00F365B0" w:rsidRDefault="00F365B0" w:rsidP="00F365B0">
      <w:pPr>
        <w:numPr>
          <w:ilvl w:val="1"/>
          <w:numId w:val="1"/>
        </w:numPr>
      </w:pPr>
      <w:r w:rsidRPr="00F365B0">
        <w:rPr>
          <w:b/>
          <w:bCs/>
        </w:rPr>
        <w:t>PL nº 041/2025 (Executivo):</w:t>
      </w:r>
      <w:r w:rsidRPr="00F365B0">
        <w:t xml:space="preserve"> Alteração da Lei nº 383/2013.</w:t>
      </w:r>
    </w:p>
    <w:p w14:paraId="2BF45853" w14:textId="77777777" w:rsidR="00F365B0" w:rsidRDefault="00F365B0"/>
    <w:sectPr w:rsidR="00F365B0" w:rsidSect="0056486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B604B1" w14:textId="77777777" w:rsidR="0056486F" w:rsidRDefault="0056486F" w:rsidP="0056486F">
      <w:pPr>
        <w:spacing w:after="0" w:line="240" w:lineRule="auto"/>
      </w:pPr>
      <w:r>
        <w:separator/>
      </w:r>
    </w:p>
  </w:endnote>
  <w:endnote w:type="continuationSeparator" w:id="0">
    <w:p w14:paraId="559DBD30" w14:textId="77777777" w:rsidR="0056486F" w:rsidRDefault="0056486F" w:rsidP="005648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08C945" w14:textId="77777777" w:rsidR="0056486F" w:rsidRDefault="0056486F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ED4827" w14:textId="77777777" w:rsidR="0056486F" w:rsidRDefault="0056486F" w:rsidP="0056486F">
    <w:pPr>
      <w:pStyle w:val="Rodap"/>
      <w:pBdr>
        <w:bottom w:val="single" w:sz="12" w:space="1" w:color="auto"/>
      </w:pBdr>
    </w:pPr>
  </w:p>
  <w:p w14:paraId="6AF5DA01" w14:textId="77777777" w:rsidR="0056486F" w:rsidRPr="008D1BE4" w:rsidRDefault="0056486F" w:rsidP="0056486F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08011737" w14:textId="77777777" w:rsidR="0056486F" w:rsidRPr="0056486F" w:rsidRDefault="0056486F" w:rsidP="0056486F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CDB6F9" w14:textId="77777777" w:rsidR="0056486F" w:rsidRDefault="0056486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721A09" w14:textId="77777777" w:rsidR="0056486F" w:rsidRDefault="0056486F" w:rsidP="0056486F">
      <w:pPr>
        <w:spacing w:after="0" w:line="240" w:lineRule="auto"/>
      </w:pPr>
      <w:r>
        <w:separator/>
      </w:r>
    </w:p>
  </w:footnote>
  <w:footnote w:type="continuationSeparator" w:id="0">
    <w:p w14:paraId="5270C8E3" w14:textId="77777777" w:rsidR="0056486F" w:rsidRDefault="0056486F" w:rsidP="005648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82CA01" w14:textId="77777777" w:rsidR="0056486F" w:rsidRDefault="0056486F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61452D" w14:textId="0D13272D" w:rsidR="0056486F" w:rsidRPr="00200BCC" w:rsidRDefault="0056486F" w:rsidP="0056486F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71EB6A7E" wp14:editId="526F260A">
          <wp:extent cx="4157345" cy="1354455"/>
          <wp:effectExtent l="0" t="0" r="0" b="0"/>
          <wp:docPr id="2045645149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7345" cy="1354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D1F3367" w14:textId="77777777" w:rsidR="0056486F" w:rsidRPr="0056486F" w:rsidRDefault="0056486F" w:rsidP="0056486F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0E8BA" w14:textId="77777777" w:rsidR="0056486F" w:rsidRDefault="0056486F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F01D90"/>
    <w:multiLevelType w:val="multilevel"/>
    <w:tmpl w:val="A496A6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864138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65B0"/>
    <w:rsid w:val="0007704F"/>
    <w:rsid w:val="0056486F"/>
    <w:rsid w:val="00BD16AE"/>
    <w:rsid w:val="00F365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2C2FCF"/>
  <w15:chartTrackingRefBased/>
  <w15:docId w15:val="{383195B8-0DD1-48B0-9ECA-AD646186BD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F365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F365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F365B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365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365B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365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365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365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365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F365B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F365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F365B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F365B0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F365B0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365B0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F365B0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F365B0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F365B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F365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F365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F365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F365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F365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F365B0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F365B0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F365B0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F365B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F365B0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F365B0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56486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6486F"/>
  </w:style>
  <w:style w:type="paragraph" w:styleId="Rodap">
    <w:name w:val="footer"/>
    <w:basedOn w:val="Normal"/>
    <w:link w:val="RodapChar"/>
    <w:uiPriority w:val="99"/>
    <w:unhideWhenUsed/>
    <w:rsid w:val="0056486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6486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195</Characters>
  <Application>Microsoft Office Word</Application>
  <DocSecurity>0</DocSecurity>
  <Lines>1</Lines>
  <Paragraphs>1</Paragraphs>
  <ScaleCrop>false</ScaleCrop>
  <Company/>
  <LinksUpToDate>false</LinksUpToDate>
  <CharactersWithSpaces>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2026-04-29T11:22:00Z</dcterms:created>
  <dcterms:modified xsi:type="dcterms:W3CDTF">2026-05-27T21:14:00Z</dcterms:modified>
</cp:coreProperties>
</file>