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F3EC97" w14:textId="77777777" w:rsidR="00704168" w:rsidRPr="00704168" w:rsidRDefault="00704168" w:rsidP="00704168">
      <w:pPr>
        <w:rPr>
          <w:b/>
          <w:bCs/>
        </w:rPr>
      </w:pPr>
      <w:r w:rsidRPr="00704168">
        <w:rPr>
          <w:b/>
          <w:bCs/>
        </w:rPr>
        <w:t>PAUTA 15/2024</w:t>
      </w:r>
    </w:p>
    <w:p w14:paraId="73C83E09" w14:textId="77777777" w:rsidR="00704168" w:rsidRPr="00704168" w:rsidRDefault="00704168" w:rsidP="00704168">
      <w:r w:rsidRPr="00704168">
        <w:rPr>
          <w:b/>
          <w:bCs/>
        </w:rPr>
        <w:t>Data:</w:t>
      </w:r>
      <w:r w:rsidRPr="00704168">
        <w:t xml:space="preserve"> 14 de maio de 2024 | </w:t>
      </w:r>
      <w:r w:rsidRPr="00704168">
        <w:rPr>
          <w:b/>
          <w:bCs/>
        </w:rPr>
        <w:t>Horário:</w:t>
      </w:r>
      <w:r w:rsidRPr="00704168">
        <w:t xml:space="preserve"> 19:00 </w:t>
      </w:r>
      <w:r w:rsidRPr="00704168">
        <w:rPr>
          <w:b/>
          <w:bCs/>
        </w:rPr>
        <w:t>Câmara Municipal de Pantano Grande</w:t>
      </w:r>
    </w:p>
    <w:p w14:paraId="6400CFA9" w14:textId="77777777" w:rsidR="00704168" w:rsidRPr="00704168" w:rsidRDefault="00704168" w:rsidP="00704168">
      <w:pPr>
        <w:numPr>
          <w:ilvl w:val="0"/>
          <w:numId w:val="1"/>
        </w:numPr>
      </w:pPr>
      <w:r w:rsidRPr="00704168">
        <w:rPr>
          <w:b/>
          <w:bCs/>
        </w:rPr>
        <w:t>Deliberação de Ata:</w:t>
      </w:r>
      <w:r w:rsidRPr="00704168">
        <w:t xml:space="preserve"> Discussão e votação da Ata nº 014/2024.</w:t>
      </w:r>
    </w:p>
    <w:p w14:paraId="0E2B71EC" w14:textId="77777777" w:rsidR="00704168" w:rsidRPr="00704168" w:rsidRDefault="00704168" w:rsidP="00704168">
      <w:pPr>
        <w:numPr>
          <w:ilvl w:val="0"/>
          <w:numId w:val="1"/>
        </w:numPr>
      </w:pPr>
      <w:r w:rsidRPr="00704168">
        <w:rPr>
          <w:b/>
          <w:bCs/>
        </w:rPr>
        <w:t>Expediente:</w:t>
      </w:r>
      <w:r w:rsidRPr="00704168">
        <w:t xml:space="preserve"> Leitura do Pedido de Providência nº 059/2024 (Ver. Carlos Augusto Franco de Freitas).</w:t>
      </w:r>
    </w:p>
    <w:p w14:paraId="33BE10F3" w14:textId="77777777" w:rsidR="00704168" w:rsidRPr="00704168" w:rsidRDefault="00704168" w:rsidP="00704168">
      <w:pPr>
        <w:numPr>
          <w:ilvl w:val="0"/>
          <w:numId w:val="1"/>
        </w:numPr>
      </w:pPr>
      <w:r w:rsidRPr="00704168">
        <w:rPr>
          <w:b/>
          <w:bCs/>
        </w:rPr>
        <w:t>Ordem do Dia:</w:t>
      </w:r>
    </w:p>
    <w:p w14:paraId="1D9D062F" w14:textId="77777777" w:rsidR="00704168" w:rsidRPr="00704168" w:rsidRDefault="00704168" w:rsidP="00704168">
      <w:pPr>
        <w:numPr>
          <w:ilvl w:val="1"/>
          <w:numId w:val="1"/>
        </w:numPr>
      </w:pPr>
      <w:r w:rsidRPr="00704168">
        <w:t>Discussão e votação do Projeto de Lei nº 026/2024 (Crédito adicional especial).</w:t>
      </w:r>
    </w:p>
    <w:p w14:paraId="2C02ECA0" w14:textId="77777777" w:rsidR="00704168" w:rsidRPr="00704168" w:rsidRDefault="00704168" w:rsidP="00704168">
      <w:pPr>
        <w:numPr>
          <w:ilvl w:val="1"/>
          <w:numId w:val="1"/>
        </w:numPr>
      </w:pPr>
      <w:r w:rsidRPr="00704168">
        <w:t>Discussão e votação do Projeto de Lei nº 034/2024 (Alteração da Lei nº 383/2013).</w:t>
      </w:r>
    </w:p>
    <w:p w14:paraId="073C8EC5" w14:textId="77777777" w:rsidR="00704168" w:rsidRPr="00704168" w:rsidRDefault="00704168" w:rsidP="00704168">
      <w:pPr>
        <w:numPr>
          <w:ilvl w:val="1"/>
          <w:numId w:val="1"/>
        </w:numPr>
      </w:pPr>
      <w:r w:rsidRPr="00704168">
        <w:t>Discussão e votação da Moção de Reconhecimento nº 001/2024 (Ver. Thomas Raabe Meglin).</w:t>
      </w:r>
    </w:p>
    <w:p w14:paraId="393DCA79" w14:textId="77777777" w:rsidR="00704168" w:rsidRPr="00704168" w:rsidRDefault="00704168" w:rsidP="00704168">
      <w:pPr>
        <w:numPr>
          <w:ilvl w:val="0"/>
          <w:numId w:val="1"/>
        </w:numPr>
      </w:pPr>
      <w:r w:rsidRPr="00704168">
        <w:rPr>
          <w:b/>
          <w:bCs/>
        </w:rPr>
        <w:t>Metas Fiscais:</w:t>
      </w:r>
      <w:r w:rsidRPr="00704168">
        <w:t xml:space="preserve"> Leitura do Edital nº 003/2024.</w:t>
      </w:r>
    </w:p>
    <w:p w14:paraId="49D531EC" w14:textId="77777777" w:rsidR="00704168" w:rsidRDefault="00704168"/>
    <w:sectPr w:rsidR="0070416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7C33DC" w14:textId="77777777" w:rsidR="00B113BF" w:rsidRDefault="00B113BF" w:rsidP="00B113BF">
      <w:pPr>
        <w:spacing w:after="0" w:line="240" w:lineRule="auto"/>
      </w:pPr>
      <w:r>
        <w:separator/>
      </w:r>
    </w:p>
  </w:endnote>
  <w:endnote w:type="continuationSeparator" w:id="0">
    <w:p w14:paraId="2AE3EBA0" w14:textId="77777777" w:rsidR="00B113BF" w:rsidRDefault="00B113BF" w:rsidP="00B113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68C5D8" w14:textId="77777777" w:rsidR="00B113BF" w:rsidRDefault="00B113BF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3E3CED" w14:textId="77777777" w:rsidR="00B113BF" w:rsidRDefault="00B113BF" w:rsidP="00B113BF">
    <w:pPr>
      <w:pStyle w:val="Rodap"/>
      <w:pBdr>
        <w:bottom w:val="single" w:sz="12" w:space="1" w:color="auto"/>
      </w:pBdr>
    </w:pPr>
  </w:p>
  <w:p w14:paraId="34B449A2" w14:textId="77777777" w:rsidR="00B113BF" w:rsidRPr="008D1BE4" w:rsidRDefault="00B113BF" w:rsidP="00B113BF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26F32F1D" w14:textId="77777777" w:rsidR="00B113BF" w:rsidRPr="00B113BF" w:rsidRDefault="00B113BF" w:rsidP="00B113BF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BB276A" w14:textId="77777777" w:rsidR="00B113BF" w:rsidRDefault="00B113B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78EC76" w14:textId="77777777" w:rsidR="00B113BF" w:rsidRDefault="00B113BF" w:rsidP="00B113BF">
      <w:pPr>
        <w:spacing w:after="0" w:line="240" w:lineRule="auto"/>
      </w:pPr>
      <w:r>
        <w:separator/>
      </w:r>
    </w:p>
  </w:footnote>
  <w:footnote w:type="continuationSeparator" w:id="0">
    <w:p w14:paraId="2E4B2A11" w14:textId="77777777" w:rsidR="00B113BF" w:rsidRDefault="00B113BF" w:rsidP="00B113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BC546B" w14:textId="77777777" w:rsidR="00B113BF" w:rsidRDefault="00B113BF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38708E" w14:textId="7555A87C" w:rsidR="00B113BF" w:rsidRPr="00200BCC" w:rsidRDefault="00B113BF" w:rsidP="00B113BF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5BD3BE4D" wp14:editId="0553A7B6">
          <wp:extent cx="4152900" cy="1357630"/>
          <wp:effectExtent l="0" t="0" r="0" b="0"/>
          <wp:docPr id="165514663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7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03B1F8F" w14:textId="77777777" w:rsidR="00B113BF" w:rsidRPr="00B113BF" w:rsidRDefault="00B113BF" w:rsidP="00B113BF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EB4DC5" w14:textId="77777777" w:rsidR="00B113BF" w:rsidRDefault="00B113BF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32695F"/>
    <w:multiLevelType w:val="multilevel"/>
    <w:tmpl w:val="44444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95924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4168"/>
    <w:rsid w:val="00334CAA"/>
    <w:rsid w:val="00704168"/>
    <w:rsid w:val="00AF47A9"/>
    <w:rsid w:val="00B11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085D8D"/>
  <w15:chartTrackingRefBased/>
  <w15:docId w15:val="{04E00D8F-037F-4340-B3AB-112C6A6ADE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70416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70416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70416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70416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70416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70416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70416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70416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70416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70416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70416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70416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704168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704168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704168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704168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704168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70416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70416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7041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70416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70416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70416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704168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704168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704168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70416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704168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704168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B113B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113BF"/>
  </w:style>
  <w:style w:type="paragraph" w:styleId="Rodap">
    <w:name w:val="footer"/>
    <w:basedOn w:val="Normal"/>
    <w:link w:val="RodapChar"/>
    <w:uiPriority w:val="99"/>
    <w:unhideWhenUsed/>
    <w:rsid w:val="00B113B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113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472</Characters>
  <Application>Microsoft Office Word</Application>
  <DocSecurity>0</DocSecurity>
  <Lines>3</Lines>
  <Paragraphs>1</Paragraphs>
  <ScaleCrop>false</ScaleCrop>
  <Company/>
  <LinksUpToDate>false</LinksUpToDate>
  <CharactersWithSpaces>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2026-04-22T13:57:00Z</dcterms:created>
  <dcterms:modified xsi:type="dcterms:W3CDTF">2026-04-28T13:29:00Z</dcterms:modified>
</cp:coreProperties>
</file>