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3651" w14:textId="77777777" w:rsidR="00DD6433" w:rsidRPr="00DD6433" w:rsidRDefault="00DD6433" w:rsidP="00A55F00">
      <w:pPr>
        <w:spacing w:after="0"/>
        <w:rPr>
          <w:b/>
          <w:bCs/>
        </w:rPr>
      </w:pPr>
      <w:r w:rsidRPr="00DD6433">
        <w:rPr>
          <w:b/>
          <w:bCs/>
        </w:rPr>
        <w:t>Pauta da 24ª Sessão Plenária Ordinária de 2025 (15-07-2025)</w:t>
      </w:r>
    </w:p>
    <w:p w14:paraId="386C938C" w14:textId="77777777" w:rsidR="00DD6433" w:rsidRPr="00DD6433" w:rsidRDefault="00DD6433" w:rsidP="00DD6433">
      <w:pPr>
        <w:numPr>
          <w:ilvl w:val="0"/>
          <w:numId w:val="1"/>
        </w:numPr>
      </w:pPr>
      <w:r w:rsidRPr="00DD6433">
        <w:rPr>
          <w:b/>
          <w:bCs/>
        </w:rPr>
        <w:t>Expediente de Leituras e Comunicações:</w:t>
      </w:r>
    </w:p>
    <w:p w14:paraId="38653EB2" w14:textId="77777777" w:rsidR="00DD6433" w:rsidRPr="00DD6433" w:rsidRDefault="00DD6433" w:rsidP="00DD6433">
      <w:pPr>
        <w:numPr>
          <w:ilvl w:val="1"/>
          <w:numId w:val="1"/>
        </w:numPr>
      </w:pPr>
      <w:r w:rsidRPr="00DD6433">
        <w:t xml:space="preserve">Ofício ADM nº 145/2025 do Executivo Municipal em resposta ao Pedido de Informação nº 027/2025. </w:t>
      </w:r>
    </w:p>
    <w:p w14:paraId="1F230E87" w14:textId="77777777" w:rsidR="00DD6433" w:rsidRPr="00DD6433" w:rsidRDefault="00DD6433" w:rsidP="00DD6433">
      <w:pPr>
        <w:numPr>
          <w:ilvl w:val="0"/>
          <w:numId w:val="1"/>
        </w:numPr>
      </w:pPr>
      <w:r w:rsidRPr="00DD6433">
        <w:rPr>
          <w:b/>
          <w:bCs/>
        </w:rPr>
        <w:t>Ordem do Dia:</w:t>
      </w:r>
    </w:p>
    <w:p w14:paraId="1EF11F0C" w14:textId="77777777" w:rsidR="00DD6433" w:rsidRPr="00DD6433" w:rsidRDefault="00DD6433" w:rsidP="00DD6433">
      <w:pPr>
        <w:numPr>
          <w:ilvl w:val="1"/>
          <w:numId w:val="1"/>
        </w:numPr>
      </w:pPr>
      <w:r w:rsidRPr="00DD6433">
        <w:t xml:space="preserve">Não há matérias listadas na Ordem do Dia para deliberação de votação nesta data. </w:t>
      </w:r>
    </w:p>
    <w:p w14:paraId="4B2DCD56" w14:textId="77777777" w:rsidR="00DD6433" w:rsidRDefault="00DD6433"/>
    <w:sectPr w:rsidR="00DD6433" w:rsidSect="00A55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A872" w14:textId="77777777" w:rsidR="00A55F00" w:rsidRDefault="00A55F00" w:rsidP="00A55F00">
      <w:pPr>
        <w:spacing w:after="0" w:line="240" w:lineRule="auto"/>
      </w:pPr>
      <w:r>
        <w:separator/>
      </w:r>
    </w:p>
  </w:endnote>
  <w:endnote w:type="continuationSeparator" w:id="0">
    <w:p w14:paraId="671A0C88" w14:textId="77777777" w:rsidR="00A55F00" w:rsidRDefault="00A55F00" w:rsidP="00A5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568E" w14:textId="77777777" w:rsidR="00A55F00" w:rsidRDefault="00A55F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A19D" w14:textId="77777777" w:rsidR="00A55F00" w:rsidRDefault="00A55F00" w:rsidP="00A55F00">
    <w:pPr>
      <w:pStyle w:val="Rodap"/>
      <w:pBdr>
        <w:bottom w:val="single" w:sz="12" w:space="1" w:color="auto"/>
      </w:pBdr>
    </w:pPr>
  </w:p>
  <w:p w14:paraId="38B1E2E5" w14:textId="77777777" w:rsidR="00A55F00" w:rsidRPr="008D1BE4" w:rsidRDefault="00A55F00" w:rsidP="00A55F0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AB3A3F4" w14:textId="77777777" w:rsidR="00A55F00" w:rsidRPr="00A55F00" w:rsidRDefault="00A55F00" w:rsidP="00A55F0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8876" w14:textId="77777777" w:rsidR="00A55F00" w:rsidRDefault="00A55F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75C8" w14:textId="77777777" w:rsidR="00A55F00" w:rsidRDefault="00A55F00" w:rsidP="00A55F00">
      <w:pPr>
        <w:spacing w:after="0" w:line="240" w:lineRule="auto"/>
      </w:pPr>
      <w:r>
        <w:separator/>
      </w:r>
    </w:p>
  </w:footnote>
  <w:footnote w:type="continuationSeparator" w:id="0">
    <w:p w14:paraId="16C5F58B" w14:textId="77777777" w:rsidR="00A55F00" w:rsidRDefault="00A55F00" w:rsidP="00A5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9B08" w14:textId="77777777" w:rsidR="00A55F00" w:rsidRDefault="00A55F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35EB" w14:textId="4A35BDEB" w:rsidR="00A55F00" w:rsidRPr="00200BCC" w:rsidRDefault="00A55F00" w:rsidP="00A55F0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042C7FB7" wp14:editId="61F68ABF">
          <wp:extent cx="4157345" cy="1354455"/>
          <wp:effectExtent l="0" t="0" r="0" b="0"/>
          <wp:docPr id="9146911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BBEDD7" w14:textId="77777777" w:rsidR="00A55F00" w:rsidRPr="00A55F00" w:rsidRDefault="00A55F00" w:rsidP="00A55F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864B" w14:textId="77777777" w:rsidR="00A55F00" w:rsidRDefault="00A55F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40680"/>
    <w:multiLevelType w:val="multilevel"/>
    <w:tmpl w:val="0BC4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31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33"/>
    <w:rsid w:val="0007704F"/>
    <w:rsid w:val="001A00E0"/>
    <w:rsid w:val="00A55F00"/>
    <w:rsid w:val="00D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CB1C"/>
  <w15:chartTrackingRefBased/>
  <w15:docId w15:val="{ABD3F0E3-B0F6-4EAC-A594-F1A61933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6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6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6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6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6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6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6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6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6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6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6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6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64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643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64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64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64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64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6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6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6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6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6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64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64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643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6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643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643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55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5F00"/>
  </w:style>
  <w:style w:type="paragraph" w:styleId="Rodap">
    <w:name w:val="footer"/>
    <w:basedOn w:val="Normal"/>
    <w:link w:val="RodapChar"/>
    <w:uiPriority w:val="99"/>
    <w:unhideWhenUsed/>
    <w:rsid w:val="00A55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247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