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3C25D" w14:textId="77777777" w:rsidR="001B3827" w:rsidRPr="001B3827" w:rsidRDefault="001B3827" w:rsidP="009E1CBE">
      <w:pPr>
        <w:spacing w:after="0"/>
        <w:rPr>
          <w:b/>
          <w:bCs/>
        </w:rPr>
      </w:pPr>
      <w:r w:rsidRPr="001B3827">
        <w:rPr>
          <w:b/>
          <w:bCs/>
        </w:rPr>
        <w:t>Pauta da 23ª Sessão Plenária Ordinária de 2025 (08-07-2025)</w:t>
      </w:r>
    </w:p>
    <w:p w14:paraId="5B446052" w14:textId="77777777" w:rsidR="001B3827" w:rsidRPr="001B3827" w:rsidRDefault="001B3827" w:rsidP="001B3827">
      <w:pPr>
        <w:numPr>
          <w:ilvl w:val="0"/>
          <w:numId w:val="1"/>
        </w:numPr>
      </w:pPr>
      <w:r w:rsidRPr="001B3827">
        <w:rPr>
          <w:b/>
          <w:bCs/>
        </w:rPr>
        <w:t>Expediente de Leituras e Comunicações:</w:t>
      </w:r>
    </w:p>
    <w:p w14:paraId="6930116A" w14:textId="77777777" w:rsidR="001B3827" w:rsidRPr="001B3827" w:rsidRDefault="001B3827" w:rsidP="001B3827">
      <w:pPr>
        <w:numPr>
          <w:ilvl w:val="1"/>
          <w:numId w:val="1"/>
        </w:numPr>
      </w:pPr>
      <w:r w:rsidRPr="001B3827">
        <w:t xml:space="preserve">Requerimento de renovação de licença para tratar de interesses particulares protocolado pela Vereadora Evania Frantz Trevisan, com previsão de vigência até o dia 17 de setembro de 2025. </w:t>
      </w:r>
    </w:p>
    <w:p w14:paraId="7418F15C" w14:textId="77777777" w:rsidR="001B3827" w:rsidRPr="001B3827" w:rsidRDefault="001B3827" w:rsidP="001B3827">
      <w:pPr>
        <w:numPr>
          <w:ilvl w:val="1"/>
          <w:numId w:val="1"/>
        </w:numPr>
      </w:pPr>
      <w:r w:rsidRPr="001B3827">
        <w:t xml:space="preserve">Ofício ADM nº 144/2025 do Executivo Municipal em resposta ao Pedido de Informação nº 022/2025. </w:t>
      </w:r>
    </w:p>
    <w:p w14:paraId="7BF05F2A" w14:textId="77777777" w:rsidR="001B3827" w:rsidRPr="001B3827" w:rsidRDefault="001B3827" w:rsidP="001B3827">
      <w:pPr>
        <w:numPr>
          <w:ilvl w:val="1"/>
          <w:numId w:val="1"/>
        </w:numPr>
      </w:pPr>
      <w:r w:rsidRPr="001B3827">
        <w:t xml:space="preserve">Pedidos de Providência nº 100/2025 e nº 102/2025 (Anirto Tavares) e nº 101/2025 (Thomas Meglin). </w:t>
      </w:r>
    </w:p>
    <w:p w14:paraId="4F7FBB21" w14:textId="77777777" w:rsidR="001B3827" w:rsidRPr="001B3827" w:rsidRDefault="001B3827" w:rsidP="001B3827">
      <w:pPr>
        <w:numPr>
          <w:ilvl w:val="1"/>
          <w:numId w:val="1"/>
        </w:numPr>
      </w:pPr>
      <w:r w:rsidRPr="001B3827">
        <w:t xml:space="preserve">Indicações nº 096/2025 (Anirto Tavares) e nº 097/2025 (Thomas Meglin) para deliberação de plenário. </w:t>
      </w:r>
    </w:p>
    <w:p w14:paraId="723AB7FA" w14:textId="77777777" w:rsidR="001B3827" w:rsidRPr="001B3827" w:rsidRDefault="001B3827" w:rsidP="001B3827">
      <w:pPr>
        <w:numPr>
          <w:ilvl w:val="1"/>
          <w:numId w:val="1"/>
        </w:numPr>
      </w:pPr>
      <w:r w:rsidRPr="001B3827">
        <w:t xml:space="preserve">Pedido de Informação nº 032/2025 (Anirto Tavares). </w:t>
      </w:r>
    </w:p>
    <w:p w14:paraId="51B0ED9A" w14:textId="77777777" w:rsidR="001B3827" w:rsidRPr="001B3827" w:rsidRDefault="001B3827" w:rsidP="001B3827">
      <w:pPr>
        <w:numPr>
          <w:ilvl w:val="0"/>
          <w:numId w:val="1"/>
        </w:numPr>
      </w:pPr>
      <w:r w:rsidRPr="001B3827">
        <w:rPr>
          <w:b/>
          <w:bCs/>
        </w:rPr>
        <w:t>Matérias para Distribuição às Comissões Permanentes:</w:t>
      </w:r>
    </w:p>
    <w:p w14:paraId="0B98097C" w14:textId="77777777" w:rsidR="001B3827" w:rsidRPr="001B3827" w:rsidRDefault="001B3827" w:rsidP="001B3827">
      <w:pPr>
        <w:numPr>
          <w:ilvl w:val="1"/>
          <w:numId w:val="1"/>
        </w:numPr>
      </w:pPr>
      <w:r w:rsidRPr="001B3827">
        <w:rPr>
          <w:b/>
          <w:bCs/>
        </w:rPr>
        <w:t>PL nº 076/2025 (Anirto Tavares):</w:t>
      </w:r>
      <w:r w:rsidRPr="001B3827">
        <w:t xml:space="preserve"> Dispõe sobre a proibição da execução de músicas impróprias em escolas públicas municipais, escolas privadas e eventos destinados a crianças e adolescentes no município. </w:t>
      </w:r>
    </w:p>
    <w:p w14:paraId="62B09A09" w14:textId="77777777" w:rsidR="001B3827" w:rsidRPr="001B3827" w:rsidRDefault="001B3827" w:rsidP="001B3827">
      <w:pPr>
        <w:numPr>
          <w:ilvl w:val="0"/>
          <w:numId w:val="1"/>
        </w:numPr>
      </w:pPr>
      <w:r w:rsidRPr="001B3827">
        <w:rPr>
          <w:b/>
          <w:bCs/>
        </w:rPr>
        <w:t>Ordem do Dia (Contratações de Urgência do Executivo):</w:t>
      </w:r>
    </w:p>
    <w:p w14:paraId="2C1229C1" w14:textId="77777777" w:rsidR="001B3827" w:rsidRPr="001B3827" w:rsidRDefault="001B3827" w:rsidP="001B3827">
      <w:pPr>
        <w:numPr>
          <w:ilvl w:val="1"/>
          <w:numId w:val="1"/>
        </w:numPr>
      </w:pPr>
      <w:r w:rsidRPr="001B3827">
        <w:rPr>
          <w:b/>
          <w:bCs/>
        </w:rPr>
        <w:t>PL nº 073/2025 (Executivo):</w:t>
      </w:r>
      <w:r w:rsidRPr="001B3827">
        <w:t xml:space="preserve"> Discussão e votação do parecer e voto das comissões sobre o projeto que autoriza a contratação emergencial por tempo determinado de 01 (um) Técnico de Enfermagem. </w:t>
      </w:r>
    </w:p>
    <w:p w14:paraId="4C9C7C4D" w14:textId="77777777" w:rsidR="001B3827" w:rsidRDefault="001B3827"/>
    <w:sectPr w:rsidR="001B3827" w:rsidSect="009E1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BFEDD" w14:textId="77777777" w:rsidR="009E1CBE" w:rsidRDefault="009E1CBE" w:rsidP="009E1CBE">
      <w:pPr>
        <w:spacing w:after="0" w:line="240" w:lineRule="auto"/>
      </w:pPr>
      <w:r>
        <w:separator/>
      </w:r>
    </w:p>
  </w:endnote>
  <w:endnote w:type="continuationSeparator" w:id="0">
    <w:p w14:paraId="24825772" w14:textId="77777777" w:rsidR="009E1CBE" w:rsidRDefault="009E1CBE" w:rsidP="009E1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21FD" w14:textId="77777777" w:rsidR="009E1CBE" w:rsidRDefault="009E1C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C6AA" w14:textId="77777777" w:rsidR="009E1CBE" w:rsidRDefault="009E1CBE" w:rsidP="009E1CBE">
    <w:pPr>
      <w:pStyle w:val="Rodap"/>
      <w:pBdr>
        <w:bottom w:val="single" w:sz="12" w:space="1" w:color="auto"/>
      </w:pBdr>
    </w:pPr>
  </w:p>
  <w:p w14:paraId="09031013" w14:textId="77777777" w:rsidR="009E1CBE" w:rsidRPr="008D1BE4" w:rsidRDefault="009E1CBE" w:rsidP="009E1CB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3D06808" w14:textId="77777777" w:rsidR="009E1CBE" w:rsidRPr="009E1CBE" w:rsidRDefault="009E1CBE" w:rsidP="009E1C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F809F" w14:textId="77777777" w:rsidR="009E1CBE" w:rsidRDefault="009E1C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BB930" w14:textId="77777777" w:rsidR="009E1CBE" w:rsidRDefault="009E1CBE" w:rsidP="009E1CBE">
      <w:pPr>
        <w:spacing w:after="0" w:line="240" w:lineRule="auto"/>
      </w:pPr>
      <w:r>
        <w:separator/>
      </w:r>
    </w:p>
  </w:footnote>
  <w:footnote w:type="continuationSeparator" w:id="0">
    <w:p w14:paraId="6776D6EA" w14:textId="77777777" w:rsidR="009E1CBE" w:rsidRDefault="009E1CBE" w:rsidP="009E1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D35F" w14:textId="77777777" w:rsidR="009E1CBE" w:rsidRDefault="009E1C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6343" w14:textId="18F14C0B" w:rsidR="009E1CBE" w:rsidRPr="00200BCC" w:rsidRDefault="009E1CBE" w:rsidP="009E1CBE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29D0A21" wp14:editId="3FD2E6E9">
          <wp:extent cx="4157345" cy="1354455"/>
          <wp:effectExtent l="0" t="0" r="0" b="0"/>
          <wp:docPr id="14564766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569F42" w14:textId="77777777" w:rsidR="009E1CBE" w:rsidRPr="009E1CBE" w:rsidRDefault="009E1CBE" w:rsidP="009E1CB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77B" w14:textId="77777777" w:rsidR="009E1CBE" w:rsidRDefault="009E1C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A7564"/>
    <w:multiLevelType w:val="multilevel"/>
    <w:tmpl w:val="7D80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100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27"/>
    <w:rsid w:val="0007704F"/>
    <w:rsid w:val="001A00E0"/>
    <w:rsid w:val="001B3827"/>
    <w:rsid w:val="009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58094"/>
  <w15:chartTrackingRefBased/>
  <w15:docId w15:val="{D2B4BAC6-DDA0-44B6-AEBE-AAE1EE3E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3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8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8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3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8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8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8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82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82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38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8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8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8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3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3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3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3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38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38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382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38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382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382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E1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CBE"/>
  </w:style>
  <w:style w:type="paragraph" w:styleId="Rodap">
    <w:name w:val="footer"/>
    <w:basedOn w:val="Normal"/>
    <w:link w:val="RodapChar"/>
    <w:uiPriority w:val="99"/>
    <w:unhideWhenUsed/>
    <w:rsid w:val="009E1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2026-05-27T18:04:00Z</dcterms:created>
  <dcterms:modified xsi:type="dcterms:W3CDTF">2026-05-27T21:14:00Z</dcterms:modified>
</cp:coreProperties>
</file>