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43BA5" w14:textId="77777777" w:rsidR="00262344" w:rsidRPr="00262344" w:rsidRDefault="00262344" w:rsidP="00262344">
      <w:pPr>
        <w:rPr>
          <w:b/>
          <w:bCs/>
        </w:rPr>
      </w:pPr>
      <w:r w:rsidRPr="00262344">
        <w:rPr>
          <w:b/>
          <w:bCs/>
        </w:rPr>
        <w:t>Pauta da 14ª Sessão Ordinária (02/05/2023)</w:t>
      </w:r>
    </w:p>
    <w:p w14:paraId="3350E9FB" w14:textId="77777777" w:rsidR="00262344" w:rsidRPr="00262344" w:rsidRDefault="00262344" w:rsidP="00262344">
      <w:r w:rsidRPr="00262344">
        <w:rPr>
          <w:b/>
          <w:bCs/>
        </w:rPr>
        <w:t>I. EXPEDIENTE</w:t>
      </w:r>
    </w:p>
    <w:p w14:paraId="422D0F23" w14:textId="77777777" w:rsidR="00262344" w:rsidRPr="00262344" w:rsidRDefault="00262344" w:rsidP="00262344">
      <w:pPr>
        <w:numPr>
          <w:ilvl w:val="0"/>
          <w:numId w:val="1"/>
        </w:numPr>
      </w:pPr>
      <w:r w:rsidRPr="00262344">
        <w:rPr>
          <w:b/>
          <w:bCs/>
        </w:rPr>
        <w:t>Correspondência:</w:t>
      </w:r>
      <w:r w:rsidRPr="00262344">
        <w:t xml:space="preserve"> Ofício UCSCI nº 002/2023 do Controle Interno Municipal.</w:t>
      </w:r>
    </w:p>
    <w:p w14:paraId="55AA7A18" w14:textId="77777777" w:rsidR="00262344" w:rsidRPr="00262344" w:rsidRDefault="00262344" w:rsidP="00262344">
      <w:pPr>
        <w:numPr>
          <w:ilvl w:val="0"/>
          <w:numId w:val="1"/>
        </w:numPr>
      </w:pPr>
      <w:r w:rsidRPr="00262344">
        <w:rPr>
          <w:b/>
          <w:bCs/>
        </w:rPr>
        <w:t>Indicações:</w:t>
      </w:r>
      <w:r w:rsidRPr="00262344">
        <w:t xml:space="preserve"> Votação das indicações pendentes de sessões anteriores.</w:t>
      </w:r>
    </w:p>
    <w:p w14:paraId="081AD665" w14:textId="77777777" w:rsidR="00262344" w:rsidRPr="00262344" w:rsidRDefault="00262344" w:rsidP="00262344">
      <w:r w:rsidRPr="00262344">
        <w:rPr>
          <w:b/>
          <w:bCs/>
        </w:rPr>
        <w:t>II. ORDEM DO DIA</w:t>
      </w:r>
    </w:p>
    <w:p w14:paraId="7744BFCD" w14:textId="13B4EEB7" w:rsidR="00262344" w:rsidRDefault="00262344" w:rsidP="00CE4B73">
      <w:pPr>
        <w:numPr>
          <w:ilvl w:val="0"/>
          <w:numId w:val="2"/>
        </w:numPr>
      </w:pPr>
      <w:r w:rsidRPr="00CE4B73">
        <w:rPr>
          <w:b/>
          <w:bCs/>
        </w:rPr>
        <w:t>Projeto de Decreto Legislativo nº 002/2023:</w:t>
      </w:r>
      <w:r w:rsidRPr="00262344">
        <w:t xml:space="preserve"> Julgamento das Contas do Executivo Municipal referentes ao exercício financeiro de 2017. </w:t>
      </w:r>
    </w:p>
    <w:sectPr w:rsidR="002623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176E9" w14:textId="77777777" w:rsidR="00C7100D" w:rsidRDefault="00C7100D" w:rsidP="00C7100D">
      <w:pPr>
        <w:spacing w:after="0" w:line="240" w:lineRule="auto"/>
      </w:pPr>
      <w:r>
        <w:separator/>
      </w:r>
    </w:p>
  </w:endnote>
  <w:endnote w:type="continuationSeparator" w:id="0">
    <w:p w14:paraId="080FD201" w14:textId="77777777" w:rsidR="00C7100D" w:rsidRDefault="00C7100D" w:rsidP="00C7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D32B4" w14:textId="77777777" w:rsidR="00C7100D" w:rsidRDefault="00C7100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A7C88" w14:textId="77777777" w:rsidR="00C7100D" w:rsidRDefault="00C7100D" w:rsidP="00C7100D">
    <w:pPr>
      <w:pStyle w:val="Rodap"/>
      <w:pBdr>
        <w:bottom w:val="single" w:sz="12" w:space="1" w:color="auto"/>
      </w:pBdr>
    </w:pPr>
    <w:bookmarkStart w:id="8" w:name="_Hlk227311503"/>
    <w:bookmarkStart w:id="9" w:name="_Hlk227311504"/>
    <w:bookmarkStart w:id="10" w:name="_Hlk227311507"/>
    <w:bookmarkStart w:id="11" w:name="_Hlk227311508"/>
    <w:bookmarkStart w:id="12" w:name="_Hlk227311511"/>
    <w:bookmarkStart w:id="13" w:name="_Hlk227311512"/>
    <w:bookmarkStart w:id="14" w:name="_Hlk227311515"/>
    <w:bookmarkStart w:id="15" w:name="_Hlk227311516"/>
  </w:p>
  <w:p w14:paraId="2068721B" w14:textId="77777777" w:rsidR="00C7100D" w:rsidRPr="008D1BE4" w:rsidRDefault="00C7100D" w:rsidP="00C7100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"/>
    <w:bookmarkEnd w:id="9"/>
    <w:bookmarkEnd w:id="10"/>
    <w:bookmarkEnd w:id="11"/>
    <w:bookmarkEnd w:id="12"/>
    <w:bookmarkEnd w:id="13"/>
    <w:bookmarkEnd w:id="14"/>
    <w:bookmarkEnd w:id="15"/>
  </w:p>
  <w:p w14:paraId="436CBC95" w14:textId="77777777" w:rsidR="00C7100D" w:rsidRPr="00C7100D" w:rsidRDefault="00C7100D" w:rsidP="00C7100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EDD69" w14:textId="77777777" w:rsidR="00C7100D" w:rsidRDefault="00C7100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22103" w14:textId="77777777" w:rsidR="00C7100D" w:rsidRDefault="00C7100D" w:rsidP="00C7100D">
      <w:pPr>
        <w:spacing w:after="0" w:line="240" w:lineRule="auto"/>
      </w:pPr>
      <w:r>
        <w:separator/>
      </w:r>
    </w:p>
  </w:footnote>
  <w:footnote w:type="continuationSeparator" w:id="0">
    <w:p w14:paraId="60D5B8B6" w14:textId="77777777" w:rsidR="00C7100D" w:rsidRDefault="00C7100D" w:rsidP="00C7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FA1B0" w14:textId="77777777" w:rsidR="00C7100D" w:rsidRDefault="00C7100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2836F" w14:textId="6152D6B6" w:rsidR="00C7100D" w:rsidRPr="00200BCC" w:rsidRDefault="00C7100D" w:rsidP="00C7100D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r w:rsidRPr="00524233">
      <w:rPr>
        <w:noProof/>
        <w:lang w:eastAsia="pt-BR"/>
      </w:rPr>
      <w:drawing>
        <wp:inline distT="0" distB="0" distL="0" distR="0" wp14:anchorId="047A1ACB" wp14:editId="1A2D9250">
          <wp:extent cx="4152900" cy="1356360"/>
          <wp:effectExtent l="0" t="0" r="0" b="0"/>
          <wp:docPr id="46448076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</w:p>
  <w:p w14:paraId="2324B562" w14:textId="77777777" w:rsidR="00C7100D" w:rsidRPr="00C7100D" w:rsidRDefault="00C7100D" w:rsidP="00C7100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CC533" w14:textId="77777777" w:rsidR="00C7100D" w:rsidRDefault="00C7100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79CB"/>
    <w:multiLevelType w:val="multilevel"/>
    <w:tmpl w:val="4FACD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700E69"/>
    <w:multiLevelType w:val="multilevel"/>
    <w:tmpl w:val="FCD63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4079456">
    <w:abstractNumId w:val="1"/>
  </w:num>
  <w:num w:numId="2" w16cid:durableId="382877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44"/>
    <w:rsid w:val="00262344"/>
    <w:rsid w:val="004011C7"/>
    <w:rsid w:val="00B52432"/>
    <w:rsid w:val="00BF6352"/>
    <w:rsid w:val="00C7100D"/>
    <w:rsid w:val="00C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B8D49"/>
  <w15:chartTrackingRefBased/>
  <w15:docId w15:val="{51EACA41-1936-4FD8-BE7F-9FA5F089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62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62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623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62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623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62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62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62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62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623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623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623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623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623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623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623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623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623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623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62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623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623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62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623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623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623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623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623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623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710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100D"/>
  </w:style>
  <w:style w:type="paragraph" w:styleId="Rodap">
    <w:name w:val="footer"/>
    <w:basedOn w:val="Normal"/>
    <w:link w:val="RodapChar"/>
    <w:uiPriority w:val="99"/>
    <w:unhideWhenUsed/>
    <w:rsid w:val="00C710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10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295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2026-04-14T11:19:00Z</dcterms:created>
  <dcterms:modified xsi:type="dcterms:W3CDTF">2026-04-17T12:44:00Z</dcterms:modified>
</cp:coreProperties>
</file>