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9BE5" w14:textId="77777777" w:rsidR="002E2AE2" w:rsidRPr="002E2AE2" w:rsidRDefault="002E2AE2" w:rsidP="002E2AE2">
      <w:pPr>
        <w:rPr>
          <w:b/>
          <w:bCs/>
        </w:rPr>
      </w:pPr>
      <w:r w:rsidRPr="002E2AE2">
        <w:rPr>
          <w:b/>
          <w:bCs/>
        </w:rPr>
        <w:t>PAUTA 36/2024</w:t>
      </w:r>
    </w:p>
    <w:p w14:paraId="08CA9588" w14:textId="77777777" w:rsidR="002E2AE2" w:rsidRPr="002E2AE2" w:rsidRDefault="002E2AE2" w:rsidP="002E2AE2">
      <w:r w:rsidRPr="002E2AE2">
        <w:rPr>
          <w:b/>
          <w:bCs/>
        </w:rPr>
        <w:t>Data:</w:t>
      </w:r>
      <w:r w:rsidRPr="002E2AE2">
        <w:t xml:space="preserve"> 08 de outubro de 2024 | </w:t>
      </w:r>
      <w:r w:rsidRPr="002E2AE2">
        <w:rPr>
          <w:b/>
          <w:bCs/>
        </w:rPr>
        <w:t>Horário:</w:t>
      </w:r>
      <w:r w:rsidRPr="002E2AE2">
        <w:t xml:space="preserve"> 19:00 </w:t>
      </w:r>
      <w:r w:rsidRPr="002E2AE2">
        <w:rPr>
          <w:b/>
          <w:bCs/>
        </w:rPr>
        <w:t>Câmara Municipal de Pantano Grande</w:t>
      </w:r>
    </w:p>
    <w:p w14:paraId="5ED7471D" w14:textId="77777777" w:rsidR="002E2AE2" w:rsidRPr="002E2AE2" w:rsidRDefault="002E2AE2" w:rsidP="002E2AE2">
      <w:pPr>
        <w:numPr>
          <w:ilvl w:val="0"/>
          <w:numId w:val="1"/>
        </w:numPr>
      </w:pPr>
      <w:r w:rsidRPr="002E2AE2">
        <w:rPr>
          <w:b/>
          <w:bCs/>
        </w:rPr>
        <w:t>Deliberação de Ata:</w:t>
      </w:r>
      <w:r w:rsidRPr="002E2AE2">
        <w:t xml:space="preserve"> Discussão e votação da Ata nº 035/2024.</w:t>
      </w:r>
    </w:p>
    <w:p w14:paraId="03D01308" w14:textId="77777777" w:rsidR="002E2AE2" w:rsidRPr="002E2AE2" w:rsidRDefault="002E2AE2" w:rsidP="002E2AE2">
      <w:pPr>
        <w:numPr>
          <w:ilvl w:val="0"/>
          <w:numId w:val="1"/>
        </w:numPr>
      </w:pPr>
      <w:r w:rsidRPr="002E2AE2">
        <w:rPr>
          <w:b/>
          <w:bCs/>
        </w:rPr>
        <w:t>Ordem do Dia:</w:t>
      </w:r>
      <w:r w:rsidRPr="002E2AE2">
        <w:t xml:space="preserve"> Leitura, discussão e votação da Indicação nº 114/2024 (Ver. Zeneide Machado).</w:t>
      </w:r>
    </w:p>
    <w:p w14:paraId="6076D82C" w14:textId="77777777" w:rsidR="002E2AE2" w:rsidRPr="002E2AE2" w:rsidRDefault="002E2AE2" w:rsidP="002E2AE2">
      <w:pPr>
        <w:numPr>
          <w:ilvl w:val="0"/>
          <w:numId w:val="1"/>
        </w:numPr>
      </w:pPr>
      <w:r w:rsidRPr="002E2AE2">
        <w:rPr>
          <w:b/>
          <w:bCs/>
        </w:rPr>
        <w:t>Grande Expediente:</w:t>
      </w:r>
      <w:r w:rsidRPr="002E2AE2">
        <w:t xml:space="preserve"> Pronunciamentos dos Vereadores.</w:t>
      </w:r>
    </w:p>
    <w:p w14:paraId="1814FDE4" w14:textId="77777777" w:rsidR="002E2AE2" w:rsidRDefault="002E2AE2"/>
    <w:sectPr w:rsidR="002E2A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D1C9" w14:textId="77777777" w:rsidR="00D02447" w:rsidRDefault="00D02447" w:rsidP="00D02447">
      <w:pPr>
        <w:spacing w:after="0" w:line="240" w:lineRule="auto"/>
      </w:pPr>
      <w:r>
        <w:separator/>
      </w:r>
    </w:p>
  </w:endnote>
  <w:endnote w:type="continuationSeparator" w:id="0">
    <w:p w14:paraId="6A25D0CD" w14:textId="77777777" w:rsidR="00D02447" w:rsidRDefault="00D02447" w:rsidP="00D0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57A3" w14:textId="77777777" w:rsidR="00D02447" w:rsidRDefault="00D024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74EF" w14:textId="77777777" w:rsidR="00D02447" w:rsidRDefault="00D02447" w:rsidP="00D02447">
    <w:pPr>
      <w:pStyle w:val="Rodap"/>
      <w:pBdr>
        <w:bottom w:val="single" w:sz="12" w:space="1" w:color="auto"/>
      </w:pBdr>
    </w:pPr>
  </w:p>
  <w:p w14:paraId="1EAFCC0B" w14:textId="77777777" w:rsidR="00D02447" w:rsidRPr="008D1BE4" w:rsidRDefault="00D02447" w:rsidP="00D0244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1F2C386" w14:textId="77777777" w:rsidR="00D02447" w:rsidRPr="00D02447" w:rsidRDefault="00D02447" w:rsidP="00D024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BAC3" w14:textId="77777777" w:rsidR="00D02447" w:rsidRDefault="00D024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1F40" w14:textId="77777777" w:rsidR="00D02447" w:rsidRDefault="00D02447" w:rsidP="00D02447">
      <w:pPr>
        <w:spacing w:after="0" w:line="240" w:lineRule="auto"/>
      </w:pPr>
      <w:r>
        <w:separator/>
      </w:r>
    </w:p>
  </w:footnote>
  <w:footnote w:type="continuationSeparator" w:id="0">
    <w:p w14:paraId="2FD54F8E" w14:textId="77777777" w:rsidR="00D02447" w:rsidRDefault="00D02447" w:rsidP="00D02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8307" w14:textId="77777777" w:rsidR="00D02447" w:rsidRDefault="00D024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D3CC" w14:textId="187DA461" w:rsidR="00D02447" w:rsidRPr="00200BCC" w:rsidRDefault="00D02447" w:rsidP="00D0244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C581343" wp14:editId="7AD35555">
          <wp:extent cx="4152900" cy="1357630"/>
          <wp:effectExtent l="0" t="0" r="0" b="0"/>
          <wp:docPr id="188825817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14475" w14:textId="77777777" w:rsidR="00D02447" w:rsidRPr="00D02447" w:rsidRDefault="00D02447" w:rsidP="00D0244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30FC" w14:textId="77777777" w:rsidR="00D02447" w:rsidRDefault="00D024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5179"/>
    <w:multiLevelType w:val="multilevel"/>
    <w:tmpl w:val="D152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21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E2"/>
    <w:rsid w:val="002E2AE2"/>
    <w:rsid w:val="00334CAA"/>
    <w:rsid w:val="00AF47A9"/>
    <w:rsid w:val="00D0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7272"/>
  <w15:chartTrackingRefBased/>
  <w15:docId w15:val="{D6F77D0B-C502-43A7-8B10-197524C8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2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2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2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2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2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2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2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2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2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2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2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2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2A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2AE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2A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2A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2A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2A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2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2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2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2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2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2A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2A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2AE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2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2AE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2AE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024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2447"/>
  </w:style>
  <w:style w:type="paragraph" w:styleId="Rodap">
    <w:name w:val="footer"/>
    <w:basedOn w:val="Normal"/>
    <w:link w:val="RodapChar"/>
    <w:uiPriority w:val="99"/>
    <w:unhideWhenUsed/>
    <w:rsid w:val="00D024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