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CD470" w14:textId="77777777" w:rsidR="00BB44AA" w:rsidRPr="00BB44AA" w:rsidRDefault="00BB44AA" w:rsidP="00BB44AA">
      <w:pPr>
        <w:rPr>
          <w:b/>
          <w:bCs/>
        </w:rPr>
      </w:pPr>
      <w:r w:rsidRPr="00BB44AA">
        <w:rPr>
          <w:b/>
          <w:bCs/>
        </w:rPr>
        <w:t>PAUTA 16/2024</w:t>
      </w:r>
    </w:p>
    <w:p w14:paraId="178E9825" w14:textId="77777777" w:rsidR="00BB44AA" w:rsidRPr="00BB44AA" w:rsidRDefault="00BB44AA" w:rsidP="00BB44AA">
      <w:r w:rsidRPr="00BB44AA">
        <w:rPr>
          <w:b/>
          <w:bCs/>
        </w:rPr>
        <w:t>Data:</w:t>
      </w:r>
      <w:r w:rsidRPr="00BB44AA">
        <w:t xml:space="preserve"> 21 de maio de 2024 | </w:t>
      </w:r>
      <w:r w:rsidRPr="00BB44AA">
        <w:rPr>
          <w:b/>
          <w:bCs/>
        </w:rPr>
        <w:t>Horário:</w:t>
      </w:r>
      <w:r w:rsidRPr="00BB44AA">
        <w:t xml:space="preserve"> 19:00 </w:t>
      </w:r>
      <w:r w:rsidRPr="00BB44AA">
        <w:rPr>
          <w:b/>
          <w:bCs/>
        </w:rPr>
        <w:t>Câmara Municipal de Pantano Grande</w:t>
      </w:r>
    </w:p>
    <w:p w14:paraId="546F738B" w14:textId="77777777" w:rsidR="00BB44AA" w:rsidRPr="00BB44AA" w:rsidRDefault="00BB44AA" w:rsidP="00BB44AA">
      <w:pPr>
        <w:numPr>
          <w:ilvl w:val="0"/>
          <w:numId w:val="1"/>
        </w:numPr>
      </w:pPr>
      <w:r w:rsidRPr="00BB44AA">
        <w:rPr>
          <w:b/>
          <w:bCs/>
        </w:rPr>
        <w:t>Deliberação de Ata:</w:t>
      </w:r>
      <w:r w:rsidRPr="00BB44AA">
        <w:t xml:space="preserve"> Discussão e votação da Ata nº 015/2024.</w:t>
      </w:r>
    </w:p>
    <w:p w14:paraId="52B08CDD" w14:textId="77777777" w:rsidR="00BB44AA" w:rsidRPr="00BB44AA" w:rsidRDefault="00BB44AA" w:rsidP="00BB44AA">
      <w:pPr>
        <w:numPr>
          <w:ilvl w:val="0"/>
          <w:numId w:val="1"/>
        </w:numPr>
      </w:pPr>
      <w:r w:rsidRPr="00BB44AA">
        <w:rPr>
          <w:b/>
          <w:bCs/>
        </w:rPr>
        <w:t>Expediente:</w:t>
      </w:r>
      <w:r w:rsidRPr="00BB44AA">
        <w:t xml:space="preserve"> Discussão e votação da Indicação nº 058/2024 (Ver. Luizinho Miguel Balen).</w:t>
      </w:r>
    </w:p>
    <w:p w14:paraId="5A18CD4E" w14:textId="77777777" w:rsidR="00BB44AA" w:rsidRPr="00BB44AA" w:rsidRDefault="00BB44AA" w:rsidP="00BB44AA">
      <w:pPr>
        <w:numPr>
          <w:ilvl w:val="0"/>
          <w:numId w:val="1"/>
        </w:numPr>
      </w:pPr>
      <w:r w:rsidRPr="00BB44AA">
        <w:rPr>
          <w:b/>
          <w:bCs/>
        </w:rPr>
        <w:t>Ordem do Dia:</w:t>
      </w:r>
    </w:p>
    <w:p w14:paraId="04890D12" w14:textId="77777777" w:rsidR="00BB44AA" w:rsidRPr="00BB44AA" w:rsidRDefault="00BB44AA" w:rsidP="00BB44AA">
      <w:pPr>
        <w:numPr>
          <w:ilvl w:val="1"/>
          <w:numId w:val="1"/>
        </w:numPr>
      </w:pPr>
      <w:r w:rsidRPr="00BB44AA">
        <w:t>Discussão e votação do Projeto de Lei nº 031/2024 (Institui o Dia do Orgulho LGBT+).</w:t>
      </w:r>
    </w:p>
    <w:p w14:paraId="18C715F4" w14:textId="77777777" w:rsidR="00BB44AA" w:rsidRPr="00BB44AA" w:rsidRDefault="00BB44AA" w:rsidP="00BB44AA">
      <w:pPr>
        <w:numPr>
          <w:ilvl w:val="1"/>
          <w:numId w:val="1"/>
        </w:numPr>
      </w:pPr>
      <w:r w:rsidRPr="00BB44AA">
        <w:t>Discussão e votação da Emenda Modificativa nº 001 ao Projeto de Lei nº 031/2024.</w:t>
      </w:r>
    </w:p>
    <w:p w14:paraId="28A1DDC6" w14:textId="77777777" w:rsidR="00BB44AA" w:rsidRPr="00BB44AA" w:rsidRDefault="00BB44AA" w:rsidP="00BB44AA">
      <w:pPr>
        <w:numPr>
          <w:ilvl w:val="0"/>
          <w:numId w:val="1"/>
        </w:numPr>
      </w:pPr>
      <w:r w:rsidRPr="00BB44AA">
        <w:rPr>
          <w:b/>
          <w:bCs/>
        </w:rPr>
        <w:t>Metas Fiscais:</w:t>
      </w:r>
      <w:r w:rsidRPr="00BB44AA">
        <w:t xml:space="preserve"> Leitura do Edital nº 003/2024.</w:t>
      </w:r>
    </w:p>
    <w:p w14:paraId="24537614" w14:textId="77777777" w:rsidR="00BB44AA" w:rsidRDefault="00BB44AA"/>
    <w:sectPr w:rsidR="00BB44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B0431" w14:textId="77777777" w:rsidR="008F06E8" w:rsidRDefault="008F06E8" w:rsidP="008F06E8">
      <w:pPr>
        <w:spacing w:after="0" w:line="240" w:lineRule="auto"/>
      </w:pPr>
      <w:r>
        <w:separator/>
      </w:r>
    </w:p>
  </w:endnote>
  <w:endnote w:type="continuationSeparator" w:id="0">
    <w:p w14:paraId="3F88C865" w14:textId="77777777" w:rsidR="008F06E8" w:rsidRDefault="008F06E8" w:rsidP="008F0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88207" w14:textId="77777777" w:rsidR="008F06E8" w:rsidRDefault="008F06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833D9" w14:textId="77777777" w:rsidR="008F06E8" w:rsidRDefault="008F06E8" w:rsidP="008F06E8">
    <w:pPr>
      <w:pStyle w:val="Rodap"/>
      <w:pBdr>
        <w:bottom w:val="single" w:sz="12" w:space="1" w:color="auto"/>
      </w:pBdr>
    </w:pPr>
  </w:p>
  <w:p w14:paraId="63D9C034" w14:textId="77777777" w:rsidR="008F06E8" w:rsidRPr="008D1BE4" w:rsidRDefault="008F06E8" w:rsidP="008F06E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47D11C2" w14:textId="77777777" w:rsidR="008F06E8" w:rsidRPr="008F06E8" w:rsidRDefault="008F06E8" w:rsidP="008F06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2E4E8" w14:textId="77777777" w:rsidR="008F06E8" w:rsidRDefault="008F06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3162D" w14:textId="77777777" w:rsidR="008F06E8" w:rsidRDefault="008F06E8" w:rsidP="008F06E8">
      <w:pPr>
        <w:spacing w:after="0" w:line="240" w:lineRule="auto"/>
      </w:pPr>
      <w:r>
        <w:separator/>
      </w:r>
    </w:p>
  </w:footnote>
  <w:footnote w:type="continuationSeparator" w:id="0">
    <w:p w14:paraId="71195181" w14:textId="77777777" w:rsidR="008F06E8" w:rsidRDefault="008F06E8" w:rsidP="008F0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1E0F2" w14:textId="77777777" w:rsidR="008F06E8" w:rsidRDefault="008F06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1542D" w14:textId="304FF286" w:rsidR="008F06E8" w:rsidRPr="00200BCC" w:rsidRDefault="008F06E8" w:rsidP="008F06E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147BB83" wp14:editId="32E257D2">
          <wp:extent cx="4152900" cy="1357630"/>
          <wp:effectExtent l="0" t="0" r="0" b="0"/>
          <wp:docPr id="20087519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A5C973" w14:textId="77777777" w:rsidR="008F06E8" w:rsidRPr="008F06E8" w:rsidRDefault="008F06E8" w:rsidP="008F06E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0C596" w14:textId="77777777" w:rsidR="008F06E8" w:rsidRDefault="008F06E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7E7D67"/>
    <w:multiLevelType w:val="multilevel"/>
    <w:tmpl w:val="41A4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551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AA"/>
    <w:rsid w:val="00334CAA"/>
    <w:rsid w:val="008F06E8"/>
    <w:rsid w:val="00AF47A9"/>
    <w:rsid w:val="00BB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54050"/>
  <w15:chartTrackingRefBased/>
  <w15:docId w15:val="{A65A3C96-2692-4466-A1B5-0F65BF924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B4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4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44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4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44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44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44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44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44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44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44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B44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44A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44A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44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44A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44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44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4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B4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4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B44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4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B44A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44A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B44A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4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4A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44A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F06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06E8"/>
  </w:style>
  <w:style w:type="paragraph" w:styleId="Rodap">
    <w:name w:val="footer"/>
    <w:basedOn w:val="Normal"/>
    <w:link w:val="RodapChar"/>
    <w:uiPriority w:val="99"/>
    <w:unhideWhenUsed/>
    <w:rsid w:val="008F06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0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</Words>
  <Characters>393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