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6B0A" w14:textId="77777777" w:rsidR="00456AF1" w:rsidRPr="00456AF1" w:rsidRDefault="00456AF1" w:rsidP="00456AF1">
      <w:pPr>
        <w:rPr>
          <w:b/>
          <w:bCs/>
        </w:rPr>
      </w:pPr>
      <w:r w:rsidRPr="00456AF1">
        <w:rPr>
          <w:b/>
          <w:bCs/>
        </w:rPr>
        <w:t>Pauta - Audiência Pública nº 005/2024</w:t>
      </w:r>
    </w:p>
    <w:p w14:paraId="76910D3C" w14:textId="77777777" w:rsidR="00456AF1" w:rsidRPr="00456AF1" w:rsidRDefault="00456AF1" w:rsidP="00456AF1">
      <w:r w:rsidRPr="00456AF1">
        <w:rPr>
          <w:b/>
          <w:bCs/>
        </w:rPr>
        <w:t>Data:</w:t>
      </w:r>
      <w:r w:rsidRPr="00456AF1">
        <w:t xml:space="preserve"> 09 de dezembro de 2024 | </w:t>
      </w:r>
      <w:r w:rsidRPr="00456AF1">
        <w:rPr>
          <w:b/>
          <w:bCs/>
        </w:rPr>
        <w:t>Horário:</w:t>
      </w:r>
      <w:r w:rsidRPr="00456AF1">
        <w:t xml:space="preserve"> 08:30 </w:t>
      </w:r>
      <w:r w:rsidRPr="00456AF1">
        <w:rPr>
          <w:b/>
          <w:bCs/>
        </w:rPr>
        <w:t>Assunto:</w:t>
      </w:r>
      <w:r w:rsidRPr="00456AF1">
        <w:t xml:space="preserve"> Lei Orçamentária Anual (LOA) para o exercício de 2025</w:t>
      </w:r>
    </w:p>
    <w:p w14:paraId="35B5B640" w14:textId="77777777" w:rsidR="00456AF1" w:rsidRPr="00456AF1" w:rsidRDefault="00456AF1" w:rsidP="00456AF1">
      <w:pPr>
        <w:numPr>
          <w:ilvl w:val="0"/>
          <w:numId w:val="1"/>
        </w:numPr>
      </w:pPr>
      <w:r w:rsidRPr="00456AF1">
        <w:rPr>
          <w:b/>
          <w:bCs/>
        </w:rPr>
        <w:t>Abertura:</w:t>
      </w:r>
      <w:r w:rsidRPr="00456AF1">
        <w:t xml:space="preserve"> Pronunciamento do Presidente da Comissão de Orçamento, Finanças e Tributação (COFT).</w:t>
      </w:r>
    </w:p>
    <w:p w14:paraId="171D8E0B" w14:textId="77777777" w:rsidR="00456AF1" w:rsidRPr="00456AF1" w:rsidRDefault="00456AF1" w:rsidP="00456AF1">
      <w:pPr>
        <w:numPr>
          <w:ilvl w:val="0"/>
          <w:numId w:val="1"/>
        </w:numPr>
      </w:pPr>
      <w:r w:rsidRPr="00456AF1">
        <w:rPr>
          <w:b/>
          <w:bCs/>
        </w:rPr>
        <w:t>Apresentação do Projeto:</w:t>
      </w:r>
      <w:r w:rsidRPr="00456AF1">
        <w:t xml:space="preserve"> Leitura do Edital nº 006/2024 e explanação técnica sobre o </w:t>
      </w:r>
      <w:r w:rsidRPr="00456AF1">
        <w:rPr>
          <w:b/>
          <w:bCs/>
        </w:rPr>
        <w:t>Projeto de Lei nº 059/2024</w:t>
      </w:r>
      <w:r w:rsidRPr="00456AF1">
        <w:t xml:space="preserve"> (Estimativa de Receita e Fixação de Despesa para o ano de 2025).</w:t>
      </w:r>
    </w:p>
    <w:p w14:paraId="63DEF8D6" w14:textId="77777777" w:rsidR="00456AF1" w:rsidRPr="00456AF1" w:rsidRDefault="00456AF1" w:rsidP="00456AF1">
      <w:pPr>
        <w:numPr>
          <w:ilvl w:val="0"/>
          <w:numId w:val="1"/>
        </w:numPr>
      </w:pPr>
      <w:r w:rsidRPr="00456AF1">
        <w:rPr>
          <w:b/>
          <w:bCs/>
        </w:rPr>
        <w:t>Debate:</w:t>
      </w:r>
      <w:r w:rsidRPr="00456AF1">
        <w:t xml:space="preserve"> Discussão sobre a aplicação dos recursos municipais e análise das prioridades orçamentárias apresentadas.</w:t>
      </w:r>
    </w:p>
    <w:p w14:paraId="6713C005" w14:textId="77777777" w:rsidR="00456AF1" w:rsidRDefault="00456AF1"/>
    <w:sectPr w:rsidR="00456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EAF5" w14:textId="77777777" w:rsidR="009E229D" w:rsidRDefault="009E229D" w:rsidP="009E229D">
      <w:pPr>
        <w:spacing w:after="0" w:line="240" w:lineRule="auto"/>
      </w:pPr>
      <w:r>
        <w:separator/>
      </w:r>
    </w:p>
  </w:endnote>
  <w:endnote w:type="continuationSeparator" w:id="0">
    <w:p w14:paraId="0E66E78E" w14:textId="77777777" w:rsidR="009E229D" w:rsidRDefault="009E229D" w:rsidP="009E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8EB5" w14:textId="77777777" w:rsidR="009E229D" w:rsidRDefault="009E22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4A9F" w14:textId="77777777" w:rsidR="009E229D" w:rsidRDefault="009E229D" w:rsidP="009E229D">
    <w:pPr>
      <w:pStyle w:val="Rodap"/>
      <w:pBdr>
        <w:bottom w:val="single" w:sz="12" w:space="1" w:color="auto"/>
      </w:pBdr>
    </w:pPr>
  </w:p>
  <w:p w14:paraId="45A176F3" w14:textId="77777777" w:rsidR="009E229D" w:rsidRPr="008D1BE4" w:rsidRDefault="009E229D" w:rsidP="009E229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17A52E0" w14:textId="77777777" w:rsidR="009E229D" w:rsidRPr="009E229D" w:rsidRDefault="009E229D" w:rsidP="009E22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2783" w14:textId="77777777" w:rsidR="009E229D" w:rsidRDefault="009E22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20627" w14:textId="77777777" w:rsidR="009E229D" w:rsidRDefault="009E229D" w:rsidP="009E229D">
      <w:pPr>
        <w:spacing w:after="0" w:line="240" w:lineRule="auto"/>
      </w:pPr>
      <w:r>
        <w:separator/>
      </w:r>
    </w:p>
  </w:footnote>
  <w:footnote w:type="continuationSeparator" w:id="0">
    <w:p w14:paraId="33B5E52C" w14:textId="77777777" w:rsidR="009E229D" w:rsidRDefault="009E229D" w:rsidP="009E2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3BA8" w14:textId="77777777" w:rsidR="009E229D" w:rsidRDefault="009E22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07EB" w14:textId="1E25BE4F" w:rsidR="009E229D" w:rsidRPr="00200BCC" w:rsidRDefault="009E229D" w:rsidP="009E229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53A94FA" wp14:editId="2859F556">
          <wp:extent cx="4152900" cy="1357630"/>
          <wp:effectExtent l="0" t="0" r="0" b="0"/>
          <wp:docPr id="20594035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C70953" w14:textId="77777777" w:rsidR="009E229D" w:rsidRPr="009E229D" w:rsidRDefault="009E229D" w:rsidP="009E22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DE9F" w14:textId="77777777" w:rsidR="009E229D" w:rsidRDefault="009E22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4EDE"/>
    <w:multiLevelType w:val="multilevel"/>
    <w:tmpl w:val="B73C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52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F1"/>
    <w:rsid w:val="00456AF1"/>
    <w:rsid w:val="00513981"/>
    <w:rsid w:val="009E229D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9A85"/>
  <w15:chartTrackingRefBased/>
  <w15:docId w15:val="{100FE787-2D0F-4080-9831-DF38A3CB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6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6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6A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6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6A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6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6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6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6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6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6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6A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6AF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6AF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6A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6A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6A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6A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6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6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6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6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6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6A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6A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6AF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6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6AF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6AF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E2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29D"/>
  </w:style>
  <w:style w:type="paragraph" w:styleId="Rodap">
    <w:name w:val="footer"/>
    <w:basedOn w:val="Normal"/>
    <w:link w:val="RodapChar"/>
    <w:uiPriority w:val="99"/>
    <w:unhideWhenUsed/>
    <w:rsid w:val="009E2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2026-04-23T15:05:00Z</dcterms:created>
  <dcterms:modified xsi:type="dcterms:W3CDTF">2026-04-28T13:29:00Z</dcterms:modified>
</cp:coreProperties>
</file>