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91863" w14:textId="77777777" w:rsidR="00910D25" w:rsidRPr="00910D25" w:rsidRDefault="00910D25" w:rsidP="00910D25">
      <w:pPr>
        <w:rPr>
          <w:b/>
          <w:bCs/>
        </w:rPr>
      </w:pPr>
      <w:r w:rsidRPr="00910D25">
        <w:rPr>
          <w:b/>
          <w:bCs/>
        </w:rPr>
        <w:t>Pauta - Reunião 001/2024</w:t>
      </w:r>
    </w:p>
    <w:p w14:paraId="02897ED0" w14:textId="77777777" w:rsidR="00910D25" w:rsidRPr="00910D25" w:rsidRDefault="00910D25" w:rsidP="00910D25">
      <w:r w:rsidRPr="00910D25">
        <w:rPr>
          <w:b/>
          <w:bCs/>
        </w:rPr>
        <w:t>Data:</w:t>
      </w:r>
      <w:r w:rsidRPr="00910D25">
        <w:t xml:space="preserve"> 15 de janeiro de 2024 | </w:t>
      </w:r>
      <w:r w:rsidRPr="00910D25">
        <w:rPr>
          <w:b/>
          <w:bCs/>
        </w:rPr>
        <w:t>Horário:</w:t>
      </w:r>
      <w:r w:rsidRPr="00910D25">
        <w:t xml:space="preserve"> 13:55</w:t>
      </w:r>
    </w:p>
    <w:p w14:paraId="6FD293F4" w14:textId="77777777" w:rsidR="00910D25" w:rsidRPr="00910D25" w:rsidRDefault="00910D25" w:rsidP="00910D25">
      <w:pPr>
        <w:numPr>
          <w:ilvl w:val="0"/>
          <w:numId w:val="1"/>
        </w:numPr>
      </w:pPr>
      <w:r w:rsidRPr="00910D25">
        <w:rPr>
          <w:b/>
          <w:bCs/>
        </w:rPr>
        <w:t>Abertura dos Trabalhos:</w:t>
      </w:r>
      <w:r w:rsidRPr="00910D25">
        <w:t xml:space="preserve"> Presidência provisória conforme rito regimental.</w:t>
      </w:r>
    </w:p>
    <w:p w14:paraId="7C82DFCA" w14:textId="77777777" w:rsidR="00910D25" w:rsidRPr="00910D25" w:rsidRDefault="00910D25" w:rsidP="00910D25">
      <w:pPr>
        <w:numPr>
          <w:ilvl w:val="0"/>
          <w:numId w:val="1"/>
        </w:numPr>
      </w:pPr>
      <w:r w:rsidRPr="00910D25">
        <w:rPr>
          <w:b/>
          <w:bCs/>
        </w:rPr>
        <w:t>Eleição da Mesa:</w:t>
      </w:r>
      <w:r w:rsidRPr="00910D25">
        <w:t xml:space="preserve"> Escolha dos membros titulares e suplentes para compor a Comissão de Saúde e Saneamento no ano legislativo de 2024.</w:t>
      </w:r>
    </w:p>
    <w:p w14:paraId="43D04BBB" w14:textId="77777777" w:rsidR="00910D25" w:rsidRPr="00910D25" w:rsidRDefault="00910D25" w:rsidP="00910D25">
      <w:pPr>
        <w:numPr>
          <w:ilvl w:val="0"/>
          <w:numId w:val="1"/>
        </w:numPr>
      </w:pPr>
      <w:r w:rsidRPr="00910D25">
        <w:rPr>
          <w:b/>
          <w:bCs/>
        </w:rPr>
        <w:t>Definição de Cargos:</w:t>
      </w:r>
      <w:r w:rsidRPr="00910D25">
        <w:t xml:space="preserve"> Escolha do Presidente e do Relator entre os membros titulares.</w:t>
      </w:r>
    </w:p>
    <w:p w14:paraId="71701058" w14:textId="77777777" w:rsidR="00910D25" w:rsidRDefault="00910D25"/>
    <w:sectPr w:rsidR="00910D2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FFFE4" w14:textId="77777777" w:rsidR="00E94587" w:rsidRDefault="00E94587" w:rsidP="00E94587">
      <w:pPr>
        <w:spacing w:after="0" w:line="240" w:lineRule="auto"/>
      </w:pPr>
      <w:r>
        <w:separator/>
      </w:r>
    </w:p>
  </w:endnote>
  <w:endnote w:type="continuationSeparator" w:id="0">
    <w:p w14:paraId="7D378A1C" w14:textId="77777777" w:rsidR="00E94587" w:rsidRDefault="00E94587" w:rsidP="00E945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7778C" w14:textId="77777777" w:rsidR="00E94587" w:rsidRDefault="00E9458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9C493" w14:textId="77777777" w:rsidR="00E94587" w:rsidRDefault="00E94587" w:rsidP="00E94587">
    <w:pPr>
      <w:pStyle w:val="Rodap"/>
      <w:pBdr>
        <w:bottom w:val="single" w:sz="12" w:space="1" w:color="auto"/>
      </w:pBdr>
    </w:pPr>
  </w:p>
  <w:p w14:paraId="747725F3" w14:textId="77777777" w:rsidR="00E94587" w:rsidRPr="008D1BE4" w:rsidRDefault="00E94587" w:rsidP="00E9458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DC039E6" w14:textId="77777777" w:rsidR="00E94587" w:rsidRPr="00E94587" w:rsidRDefault="00E94587" w:rsidP="00E9458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B8076" w14:textId="77777777" w:rsidR="00E94587" w:rsidRDefault="00E9458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49DCBC" w14:textId="77777777" w:rsidR="00E94587" w:rsidRDefault="00E94587" w:rsidP="00E94587">
      <w:pPr>
        <w:spacing w:after="0" w:line="240" w:lineRule="auto"/>
      </w:pPr>
      <w:r>
        <w:separator/>
      </w:r>
    </w:p>
  </w:footnote>
  <w:footnote w:type="continuationSeparator" w:id="0">
    <w:p w14:paraId="4ECCF1EF" w14:textId="77777777" w:rsidR="00E94587" w:rsidRDefault="00E94587" w:rsidP="00E945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7912D" w14:textId="77777777" w:rsidR="00E94587" w:rsidRDefault="00E9458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EEAD47" w14:textId="62B01EDF" w:rsidR="00E94587" w:rsidRPr="00200BCC" w:rsidRDefault="00E94587" w:rsidP="00E94587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4DCB1B99" wp14:editId="31E61493">
          <wp:extent cx="4152900" cy="1357630"/>
          <wp:effectExtent l="0" t="0" r="0" b="0"/>
          <wp:docPr id="114594993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D9BD08" w14:textId="77777777" w:rsidR="00E94587" w:rsidRPr="00E94587" w:rsidRDefault="00E94587" w:rsidP="00E9458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30EA6" w14:textId="77777777" w:rsidR="00E94587" w:rsidRDefault="00E9458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8570C1"/>
    <w:multiLevelType w:val="multilevel"/>
    <w:tmpl w:val="B73C2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1543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D25"/>
    <w:rsid w:val="00910D25"/>
    <w:rsid w:val="00920EB3"/>
    <w:rsid w:val="00AF47A9"/>
    <w:rsid w:val="00E9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445D1"/>
  <w15:chartTrackingRefBased/>
  <w15:docId w15:val="{C86A228D-6E43-4AE5-9DC0-5BADAB693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10D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10D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10D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10D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10D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10D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10D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10D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10D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10D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10D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10D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10D2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10D2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10D2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10D2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10D2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10D2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10D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10D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10D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10D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10D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10D2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10D2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10D2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10D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10D2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10D2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945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94587"/>
  </w:style>
  <w:style w:type="paragraph" w:styleId="Rodap">
    <w:name w:val="footer"/>
    <w:basedOn w:val="Normal"/>
    <w:link w:val="RodapChar"/>
    <w:uiPriority w:val="99"/>
    <w:unhideWhenUsed/>
    <w:rsid w:val="00E945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945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304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2026-04-23T13:29:00Z</dcterms:created>
  <dcterms:modified xsi:type="dcterms:W3CDTF">2026-04-28T13:29:00Z</dcterms:modified>
</cp:coreProperties>
</file>