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DCD" w:rsidRPr="00BC6C73" w:rsidRDefault="006C0CF7" w:rsidP="000D4331">
      <w:pPr>
        <w:spacing w:after="0" w:line="240" w:lineRule="auto"/>
        <w:jc w:val="center"/>
        <w:rPr>
          <w:rFonts w:ascii="Arial" w:hAnsi="Arial" w:cs="Arial"/>
          <w:b/>
        </w:rPr>
      </w:pPr>
      <w:r w:rsidRPr="00BC6C73">
        <w:rPr>
          <w:rFonts w:ascii="Arial" w:hAnsi="Arial" w:cs="Arial"/>
          <w:b/>
        </w:rPr>
        <w:t>COMISSÃO DE CONSTITUIÇÃO, JUSTIÇA E REDAÇÃO</w:t>
      </w:r>
    </w:p>
    <w:p w:rsidR="00882DD5" w:rsidRPr="00BC6C73" w:rsidRDefault="008E7E30" w:rsidP="00254867">
      <w:pPr>
        <w:spacing w:after="0" w:line="360" w:lineRule="auto"/>
        <w:jc w:val="center"/>
        <w:rPr>
          <w:rFonts w:ascii="Arial" w:hAnsi="Arial" w:cs="Arial"/>
          <w:b/>
        </w:rPr>
      </w:pPr>
      <w:r w:rsidRPr="00BC6C73">
        <w:rPr>
          <w:rFonts w:ascii="Arial" w:hAnsi="Arial" w:cs="Arial"/>
          <w:b/>
        </w:rPr>
        <w:t>ATA</w:t>
      </w:r>
      <w:r w:rsidR="00312461" w:rsidRPr="00BC6C73">
        <w:rPr>
          <w:rFonts w:ascii="Arial" w:hAnsi="Arial" w:cs="Arial"/>
          <w:b/>
        </w:rPr>
        <w:t xml:space="preserve"> </w:t>
      </w:r>
      <w:r w:rsidR="001E681D" w:rsidRPr="00BC6C73">
        <w:rPr>
          <w:rFonts w:ascii="Arial" w:hAnsi="Arial" w:cs="Arial"/>
          <w:b/>
        </w:rPr>
        <w:t>Nº 0</w:t>
      </w:r>
      <w:r w:rsidR="00F501EA" w:rsidRPr="00BC6C73">
        <w:rPr>
          <w:rFonts w:ascii="Arial" w:hAnsi="Arial" w:cs="Arial"/>
          <w:b/>
        </w:rPr>
        <w:t>1</w:t>
      </w:r>
      <w:r w:rsidR="00BC6C73" w:rsidRPr="00BC6C73">
        <w:rPr>
          <w:rFonts w:ascii="Arial" w:hAnsi="Arial" w:cs="Arial"/>
          <w:b/>
        </w:rPr>
        <w:t>1</w:t>
      </w:r>
      <w:r w:rsidR="001E681D" w:rsidRPr="00BC6C73">
        <w:rPr>
          <w:rFonts w:ascii="Arial" w:hAnsi="Arial" w:cs="Arial"/>
          <w:b/>
        </w:rPr>
        <w:t>/2</w:t>
      </w:r>
      <w:r w:rsidR="00C47E74" w:rsidRPr="00BC6C73">
        <w:rPr>
          <w:rFonts w:ascii="Arial" w:hAnsi="Arial" w:cs="Arial"/>
          <w:b/>
        </w:rPr>
        <w:t>02</w:t>
      </w:r>
      <w:r w:rsidR="00817D5E" w:rsidRPr="00BC6C73">
        <w:rPr>
          <w:rFonts w:ascii="Arial" w:hAnsi="Arial" w:cs="Arial"/>
          <w:b/>
        </w:rPr>
        <w:t>6</w:t>
      </w:r>
    </w:p>
    <w:p w:rsidR="003163F1" w:rsidRPr="00BC6C73" w:rsidRDefault="00783A77" w:rsidP="00BC6C73">
      <w:pPr>
        <w:spacing w:line="360" w:lineRule="auto"/>
        <w:jc w:val="both"/>
        <w:rPr>
          <w:rFonts w:ascii="Arial" w:hAnsi="Arial" w:cs="Arial"/>
          <w:b/>
          <w:bCs/>
        </w:rPr>
      </w:pPr>
      <w:r w:rsidRPr="00BC6C73">
        <w:rPr>
          <w:rFonts w:ascii="Arial" w:hAnsi="Arial" w:cs="Arial"/>
        </w:rPr>
        <w:t>Aos</w:t>
      </w:r>
      <w:r w:rsidR="00FC686E" w:rsidRPr="00BC6C73">
        <w:rPr>
          <w:rFonts w:ascii="Arial" w:hAnsi="Arial" w:cs="Arial"/>
        </w:rPr>
        <w:t xml:space="preserve"> </w:t>
      </w:r>
      <w:r w:rsidR="00BC6C73" w:rsidRPr="00BC6C73">
        <w:rPr>
          <w:rFonts w:ascii="Arial" w:hAnsi="Arial" w:cs="Arial"/>
        </w:rPr>
        <w:t>dezoito</w:t>
      </w:r>
      <w:r w:rsidR="002726AB" w:rsidRPr="00BC6C73">
        <w:rPr>
          <w:rFonts w:ascii="Arial" w:hAnsi="Arial" w:cs="Arial"/>
        </w:rPr>
        <w:t xml:space="preserve"> dias</w:t>
      </w:r>
      <w:r w:rsidR="00FC686E" w:rsidRPr="00BC6C73">
        <w:rPr>
          <w:rFonts w:ascii="Arial" w:hAnsi="Arial" w:cs="Arial"/>
        </w:rPr>
        <w:t xml:space="preserve"> </w:t>
      </w:r>
      <w:r w:rsidRPr="00BC6C73">
        <w:rPr>
          <w:rFonts w:ascii="Arial" w:hAnsi="Arial" w:cs="Arial"/>
        </w:rPr>
        <w:t>do mês de</w:t>
      </w:r>
      <w:r w:rsidR="00676DCD" w:rsidRPr="00BC6C73">
        <w:rPr>
          <w:rFonts w:ascii="Arial" w:hAnsi="Arial" w:cs="Arial"/>
        </w:rPr>
        <w:t xml:space="preserve"> </w:t>
      </w:r>
      <w:r w:rsidR="00BC6C73" w:rsidRPr="00BC6C73">
        <w:rPr>
          <w:rFonts w:ascii="Arial" w:hAnsi="Arial" w:cs="Arial"/>
        </w:rPr>
        <w:t>maio</w:t>
      </w:r>
      <w:r w:rsidR="00A67BAA" w:rsidRPr="00BC6C73">
        <w:rPr>
          <w:rFonts w:ascii="Arial" w:hAnsi="Arial" w:cs="Arial"/>
        </w:rPr>
        <w:t xml:space="preserve"> </w:t>
      </w:r>
      <w:r w:rsidRPr="00BC6C73">
        <w:rPr>
          <w:rFonts w:ascii="Arial" w:hAnsi="Arial" w:cs="Arial"/>
        </w:rPr>
        <w:t>do ano de dois mil</w:t>
      </w:r>
      <w:r w:rsidR="00711540" w:rsidRPr="00BC6C73">
        <w:rPr>
          <w:rFonts w:ascii="Arial" w:hAnsi="Arial" w:cs="Arial"/>
        </w:rPr>
        <w:t xml:space="preserve"> e </w:t>
      </w:r>
      <w:r w:rsidR="00D3229E" w:rsidRPr="00BC6C73">
        <w:rPr>
          <w:rFonts w:ascii="Arial" w:hAnsi="Arial" w:cs="Arial"/>
        </w:rPr>
        <w:t>vinte</w:t>
      </w:r>
      <w:r w:rsidR="00882DD5" w:rsidRPr="00BC6C73">
        <w:rPr>
          <w:rFonts w:ascii="Arial" w:hAnsi="Arial" w:cs="Arial"/>
        </w:rPr>
        <w:t xml:space="preserve"> e </w:t>
      </w:r>
      <w:r w:rsidR="00817D5E" w:rsidRPr="00BC6C73">
        <w:rPr>
          <w:rFonts w:ascii="Arial" w:hAnsi="Arial" w:cs="Arial"/>
        </w:rPr>
        <w:t>seis</w:t>
      </w:r>
      <w:r w:rsidR="00A83F0B" w:rsidRPr="00BC6C73">
        <w:rPr>
          <w:rFonts w:ascii="Arial" w:hAnsi="Arial" w:cs="Arial"/>
        </w:rPr>
        <w:t xml:space="preserve">, </w:t>
      </w:r>
      <w:r w:rsidR="00676DCD" w:rsidRPr="00BC6C73">
        <w:rPr>
          <w:rFonts w:ascii="Arial" w:hAnsi="Arial" w:cs="Arial"/>
        </w:rPr>
        <w:t>às</w:t>
      </w:r>
      <w:r w:rsidR="00A83F0B" w:rsidRPr="00BC6C73">
        <w:rPr>
          <w:rFonts w:ascii="Arial" w:hAnsi="Arial" w:cs="Arial"/>
        </w:rPr>
        <w:t xml:space="preserve"> </w:t>
      </w:r>
      <w:r w:rsidR="00BC6C73" w:rsidRPr="00BC6C73">
        <w:rPr>
          <w:rFonts w:ascii="Arial" w:hAnsi="Arial" w:cs="Arial"/>
        </w:rPr>
        <w:t>oito</w:t>
      </w:r>
      <w:r w:rsidR="002726AB" w:rsidRPr="00BC6C73">
        <w:rPr>
          <w:rFonts w:ascii="Arial" w:hAnsi="Arial" w:cs="Arial"/>
        </w:rPr>
        <w:t xml:space="preserve"> </w:t>
      </w:r>
      <w:r w:rsidR="00312461" w:rsidRPr="00BC6C73">
        <w:rPr>
          <w:rFonts w:ascii="Arial" w:hAnsi="Arial" w:cs="Arial"/>
        </w:rPr>
        <w:t>horas</w:t>
      </w:r>
      <w:r w:rsidRPr="00BC6C73">
        <w:rPr>
          <w:rFonts w:ascii="Arial" w:hAnsi="Arial" w:cs="Arial"/>
        </w:rPr>
        <w:t xml:space="preserve">, reuniram-se </w:t>
      </w:r>
      <w:r w:rsidR="002B312F" w:rsidRPr="00BC6C73">
        <w:rPr>
          <w:rFonts w:ascii="Arial" w:hAnsi="Arial" w:cs="Arial"/>
        </w:rPr>
        <w:t>na Câmara Municipal de Pantano Grande</w:t>
      </w:r>
      <w:r w:rsidRPr="00BC6C73">
        <w:rPr>
          <w:rFonts w:ascii="Arial" w:hAnsi="Arial" w:cs="Arial"/>
        </w:rPr>
        <w:t xml:space="preserve">, a </w:t>
      </w:r>
      <w:r w:rsidR="00312461" w:rsidRPr="00BC6C73">
        <w:rPr>
          <w:rFonts w:ascii="Arial" w:hAnsi="Arial" w:cs="Arial"/>
        </w:rPr>
        <w:t xml:space="preserve">Comissão de </w:t>
      </w:r>
      <w:r w:rsidR="00C61E2B" w:rsidRPr="00BC6C73">
        <w:rPr>
          <w:rFonts w:ascii="Arial" w:hAnsi="Arial" w:cs="Arial"/>
        </w:rPr>
        <w:t>Constituição, Justiça e Redação</w:t>
      </w:r>
      <w:r w:rsidR="00063FE7" w:rsidRPr="00BC6C73">
        <w:rPr>
          <w:rFonts w:ascii="Arial" w:hAnsi="Arial" w:cs="Arial"/>
        </w:rPr>
        <w:t xml:space="preserve">. </w:t>
      </w:r>
      <w:r w:rsidR="001F2CC9" w:rsidRPr="00BC6C73">
        <w:rPr>
          <w:rFonts w:ascii="Arial" w:hAnsi="Arial" w:cs="Arial"/>
        </w:rPr>
        <w:t>Estavam presentes os Vereadores</w:t>
      </w:r>
      <w:r w:rsidR="00882DD5" w:rsidRPr="00BC6C73">
        <w:rPr>
          <w:rFonts w:ascii="Arial" w:hAnsi="Arial" w:cs="Arial"/>
        </w:rPr>
        <w:t>:</w:t>
      </w:r>
      <w:r w:rsidR="00292452" w:rsidRPr="00BC6C73">
        <w:rPr>
          <w:rFonts w:ascii="Arial" w:hAnsi="Arial" w:cs="Arial"/>
        </w:rPr>
        <w:t xml:space="preserve"> </w:t>
      </w:r>
      <w:r w:rsidR="00063FE7" w:rsidRPr="00BC6C73">
        <w:rPr>
          <w:rFonts w:ascii="Arial" w:hAnsi="Arial" w:cs="Arial"/>
        </w:rPr>
        <w:t xml:space="preserve">Presidente: </w:t>
      </w:r>
      <w:r w:rsidR="00817D5E" w:rsidRPr="00BC6C73">
        <w:rPr>
          <w:rFonts w:ascii="Arial" w:hAnsi="Arial" w:cs="Arial"/>
        </w:rPr>
        <w:t xml:space="preserve">Gilberto da Silva Carvalho, do PT; </w:t>
      </w:r>
      <w:r w:rsidR="00063FE7" w:rsidRPr="00BC6C73">
        <w:rPr>
          <w:rFonts w:ascii="Arial" w:hAnsi="Arial" w:cs="Arial"/>
        </w:rPr>
        <w:t xml:space="preserve">Relator: Ronilson Miranda Frare do PSDB; Membro: </w:t>
      </w:r>
      <w:r w:rsidR="00817D5E" w:rsidRPr="00BC6C73">
        <w:rPr>
          <w:rFonts w:ascii="Arial" w:hAnsi="Arial" w:cs="Arial"/>
        </w:rPr>
        <w:t>Leonir José de Matos Pires do Podemos</w:t>
      </w:r>
      <w:r w:rsidR="00063FE7" w:rsidRPr="00BC6C73">
        <w:rPr>
          <w:rFonts w:ascii="Arial" w:hAnsi="Arial" w:cs="Arial"/>
        </w:rPr>
        <w:t xml:space="preserve">. Na oportunidade o Relator </w:t>
      </w:r>
      <w:r w:rsidR="00AC4C5E" w:rsidRPr="00BC6C73">
        <w:rPr>
          <w:rFonts w:ascii="Arial" w:hAnsi="Arial" w:cs="Arial"/>
        </w:rPr>
        <w:t xml:space="preserve">emitiu os Votos e Pareceres </w:t>
      </w:r>
      <w:r w:rsidR="000F67AD" w:rsidRPr="00BC6C73">
        <w:rPr>
          <w:rFonts w:ascii="Arial" w:hAnsi="Arial" w:cs="Arial"/>
        </w:rPr>
        <w:t xml:space="preserve">favoráveis </w:t>
      </w:r>
      <w:r w:rsidR="00AC4C5E" w:rsidRPr="00BC6C73">
        <w:rPr>
          <w:rFonts w:ascii="Arial" w:hAnsi="Arial" w:cs="Arial"/>
        </w:rPr>
        <w:t>referentes aos seguintes:</w:t>
      </w:r>
      <w:r w:rsidR="008902F0" w:rsidRPr="00BC6C73">
        <w:rPr>
          <w:rFonts w:ascii="Arial" w:hAnsi="Arial" w:cs="Arial"/>
        </w:rPr>
        <w:t xml:space="preserve"> </w:t>
      </w:r>
      <w:r w:rsidR="00DE3E7E" w:rsidRPr="00BC6C73">
        <w:rPr>
          <w:rFonts w:ascii="Arial" w:hAnsi="Arial" w:cs="Arial"/>
        </w:rPr>
        <w:t xml:space="preserve"> </w:t>
      </w:r>
      <w:r w:rsidR="00BC6C73" w:rsidRPr="00BC6C73">
        <w:rPr>
          <w:rFonts w:ascii="Arial" w:hAnsi="Arial" w:cs="Arial"/>
        </w:rPr>
        <w:t xml:space="preserve"> Projeto de Lei n° 029/2026 de autoria do Poder Executivo que Concede revisão geral anual, nos termos do art. 37, X, da  CF88, aos vencimentos dos servidores públicos municipais, cargos em comissão, funções gratificadas, integrantes do magistério público municipal, aos proventos e pensões dos aposentados e pensionistas, concede aumento real, e dá outras providências. Projeto de Lei n° 030/2026 do Poder Legislativo, autoria Vereador Thomas Raabe Meglin que Institui o Dia do Agente Comunitário de Saúde no Município de Pantano Grande e dá outras providências. Projeto de Lei n° 031/2026 do Poder Executivo que “Autoriza abertura de crédito adicional especial no orçamento corrente.” Projeto de Lei n° 032 A/2026 do Poder Executivo que “Altera o caput do art. 3º da Lei Municipal nº 1.288, de 01 de abril de 2026, que dispõe sobre o pagamento à vista, remissão e cobrança de créditos tributários e não tributários, e dá outras providências.”, sendo acompanhado pelos demais membros da Comissão. Também foi analisado o Projeto de Lei n° 032/2026 do Poder Legislativo, autoria Vereador Jônatas Michels Ilha que Dispõe sobre a promoção da equidade de gênero na denominação de logradouros públicos no Município de Pantano Grande, RS, e dá outras providências” (Lei Maria da História) no qual ficou decidido que será encaminhado ao Vereador autor Orientação do IGAM para adequações.</w:t>
      </w:r>
      <w:r w:rsidR="00BC6C73" w:rsidRPr="00BC6C73">
        <w:rPr>
          <w:rFonts w:ascii="Arial" w:hAnsi="Arial" w:cs="Arial"/>
          <w:b/>
          <w:bCs/>
        </w:rPr>
        <w:t xml:space="preserve"> </w:t>
      </w:r>
      <w:r w:rsidR="003163F1" w:rsidRPr="00BC6C73">
        <w:rPr>
          <w:rFonts w:ascii="Arial" w:hAnsi="Arial" w:cs="Arial"/>
        </w:rPr>
        <w:t>Nada mais havendo a tratar, foi lavrada a seguinte ata, que foi assinada pelos Vereadores presentes.</w:t>
      </w:r>
    </w:p>
    <w:p w:rsidR="00C47E74" w:rsidRDefault="00C47E74" w:rsidP="002501F8">
      <w:pPr>
        <w:spacing w:after="0" w:line="240" w:lineRule="auto"/>
        <w:ind w:right="113"/>
        <w:rPr>
          <w:rFonts w:ascii="Arial" w:hAnsi="Arial" w:cs="Arial"/>
          <w:b/>
          <w:i/>
          <w:sz w:val="20"/>
          <w:szCs w:val="20"/>
        </w:rPr>
      </w:pPr>
    </w:p>
    <w:p w:rsidR="00063FE7" w:rsidRDefault="00063FE7" w:rsidP="002501F8">
      <w:pPr>
        <w:spacing w:after="0" w:line="240" w:lineRule="auto"/>
        <w:ind w:right="113"/>
        <w:rPr>
          <w:rFonts w:ascii="Arial" w:hAnsi="Arial" w:cs="Arial"/>
          <w:b/>
          <w:i/>
          <w:sz w:val="20"/>
          <w:szCs w:val="20"/>
        </w:rPr>
      </w:pPr>
    </w:p>
    <w:p w:rsidR="00C47E74" w:rsidRDefault="00C47E74" w:rsidP="002501F8">
      <w:pPr>
        <w:spacing w:after="0" w:line="240" w:lineRule="auto"/>
        <w:ind w:right="113"/>
        <w:rPr>
          <w:rFonts w:ascii="Arial" w:hAnsi="Arial" w:cs="Arial"/>
          <w:b/>
          <w:i/>
          <w:sz w:val="20"/>
          <w:szCs w:val="20"/>
        </w:rPr>
      </w:pPr>
    </w:p>
    <w:p w:rsidR="00F006B6" w:rsidRDefault="00F006B6" w:rsidP="002501F8">
      <w:pPr>
        <w:spacing w:after="0" w:line="240" w:lineRule="auto"/>
        <w:ind w:right="113"/>
        <w:rPr>
          <w:rFonts w:ascii="Arial" w:hAnsi="Arial" w:cs="Arial"/>
          <w:b/>
          <w:i/>
          <w:sz w:val="20"/>
          <w:szCs w:val="20"/>
        </w:rPr>
        <w:sectPr w:rsidR="00F006B6" w:rsidSect="000D4331">
          <w:headerReference w:type="even" r:id="rId7"/>
          <w:headerReference w:type="default" r:id="rId8"/>
          <w:footerReference w:type="even" r:id="rId9"/>
          <w:footerReference w:type="default" r:id="rId10"/>
          <w:headerReference w:type="first" r:id="rId11"/>
          <w:footerReference w:type="first" r:id="rId12"/>
          <w:pgSz w:w="11906" w:h="16838"/>
          <w:pgMar w:top="3119" w:right="851" w:bottom="1134" w:left="851" w:header="709" w:footer="709" w:gutter="0"/>
          <w:cols w:space="708"/>
          <w:docGrid w:linePitch="360"/>
        </w:sectPr>
      </w:pPr>
    </w:p>
    <w:p w:rsidR="00F006B6" w:rsidRDefault="00F006B6" w:rsidP="00F006B6">
      <w:pPr>
        <w:spacing w:after="0" w:line="240" w:lineRule="auto"/>
        <w:ind w:left="170" w:right="113"/>
        <w:jc w:val="center"/>
        <w:rPr>
          <w:rFonts w:ascii="Arial" w:hAnsi="Arial" w:cs="Arial"/>
          <w:b/>
          <w:i/>
          <w:sz w:val="20"/>
          <w:szCs w:val="20"/>
        </w:rPr>
      </w:pPr>
      <w:r>
        <w:rPr>
          <w:rFonts w:ascii="Arial" w:hAnsi="Arial" w:cs="Arial"/>
          <w:b/>
          <w:i/>
          <w:sz w:val="20"/>
          <w:szCs w:val="20"/>
        </w:rPr>
        <w:t>Gilberto da Silva Carvalho</w:t>
      </w:r>
    </w:p>
    <w:p w:rsidR="003163F1" w:rsidRPr="00870CE9" w:rsidRDefault="003163F1" w:rsidP="003163F1">
      <w:pPr>
        <w:spacing w:after="0" w:line="240" w:lineRule="auto"/>
        <w:ind w:left="170" w:right="113"/>
        <w:jc w:val="center"/>
        <w:rPr>
          <w:rFonts w:ascii="Arial" w:hAnsi="Arial" w:cs="Arial"/>
          <w:b/>
          <w:i/>
          <w:sz w:val="20"/>
          <w:szCs w:val="20"/>
        </w:rPr>
      </w:pPr>
      <w:r>
        <w:rPr>
          <w:rFonts w:ascii="Arial" w:hAnsi="Arial" w:cs="Arial"/>
          <w:b/>
          <w:i/>
          <w:sz w:val="20"/>
          <w:szCs w:val="20"/>
        </w:rPr>
        <w:t>Presidente</w:t>
      </w:r>
    </w:p>
    <w:p w:rsidR="003163F1" w:rsidRDefault="003163F1" w:rsidP="003163F1">
      <w:pPr>
        <w:spacing w:after="0" w:line="240" w:lineRule="auto"/>
        <w:ind w:right="113"/>
        <w:rPr>
          <w:rFonts w:ascii="Arial" w:hAnsi="Arial" w:cs="Arial"/>
          <w:b/>
          <w:i/>
        </w:rPr>
      </w:pPr>
    </w:p>
    <w:p w:rsidR="003163F1" w:rsidRDefault="003163F1" w:rsidP="003163F1">
      <w:pPr>
        <w:spacing w:after="0" w:line="240" w:lineRule="auto"/>
        <w:ind w:right="113"/>
        <w:rPr>
          <w:rFonts w:ascii="Arial" w:hAnsi="Arial" w:cs="Arial"/>
          <w:b/>
          <w:i/>
        </w:rPr>
      </w:pPr>
    </w:p>
    <w:p w:rsidR="009D38B2" w:rsidRDefault="009D38B2" w:rsidP="003163F1">
      <w:pPr>
        <w:spacing w:after="0" w:line="240" w:lineRule="auto"/>
        <w:ind w:right="113"/>
        <w:rPr>
          <w:rFonts w:ascii="Arial" w:hAnsi="Arial" w:cs="Arial"/>
          <w:b/>
          <w:i/>
        </w:rPr>
      </w:pPr>
    </w:p>
    <w:p w:rsidR="003163F1" w:rsidRPr="00870CE9" w:rsidRDefault="009C554D" w:rsidP="003163F1">
      <w:pPr>
        <w:spacing w:after="0" w:line="240" w:lineRule="auto"/>
        <w:ind w:left="170" w:right="113"/>
        <w:jc w:val="center"/>
        <w:rPr>
          <w:rFonts w:ascii="Arial" w:hAnsi="Arial" w:cs="Arial"/>
          <w:b/>
          <w:i/>
          <w:sz w:val="20"/>
          <w:szCs w:val="20"/>
        </w:rPr>
      </w:pPr>
      <w:r>
        <w:rPr>
          <w:rFonts w:ascii="Arial" w:hAnsi="Arial" w:cs="Arial"/>
          <w:b/>
          <w:i/>
          <w:sz w:val="20"/>
          <w:szCs w:val="20"/>
        </w:rPr>
        <w:t>Ronilson Miranda Frare</w:t>
      </w:r>
    </w:p>
    <w:p w:rsidR="003163F1" w:rsidRPr="00870CE9" w:rsidRDefault="003163F1" w:rsidP="003163F1">
      <w:pPr>
        <w:spacing w:after="0" w:line="240" w:lineRule="auto"/>
        <w:ind w:left="170" w:right="113"/>
        <w:jc w:val="center"/>
        <w:rPr>
          <w:rFonts w:ascii="Arial" w:hAnsi="Arial" w:cs="Arial"/>
          <w:b/>
          <w:i/>
          <w:sz w:val="20"/>
          <w:szCs w:val="20"/>
        </w:rPr>
      </w:pPr>
      <w:r>
        <w:rPr>
          <w:rFonts w:ascii="Arial" w:hAnsi="Arial" w:cs="Arial"/>
          <w:b/>
          <w:i/>
          <w:sz w:val="20"/>
          <w:szCs w:val="20"/>
        </w:rPr>
        <w:t>Relator</w:t>
      </w:r>
    </w:p>
    <w:p w:rsidR="00063FE7" w:rsidRDefault="00063FE7" w:rsidP="003163F1">
      <w:pPr>
        <w:spacing w:after="0" w:line="240" w:lineRule="auto"/>
        <w:ind w:left="170" w:right="113"/>
        <w:jc w:val="center"/>
        <w:rPr>
          <w:rFonts w:ascii="Arial" w:hAnsi="Arial" w:cs="Arial"/>
          <w:b/>
          <w:i/>
          <w:sz w:val="20"/>
          <w:szCs w:val="20"/>
        </w:rPr>
      </w:pPr>
    </w:p>
    <w:p w:rsidR="00063FE7" w:rsidRDefault="00063FE7" w:rsidP="003163F1">
      <w:pPr>
        <w:spacing w:after="0" w:line="240" w:lineRule="auto"/>
        <w:ind w:left="170" w:right="113"/>
        <w:jc w:val="center"/>
        <w:rPr>
          <w:rFonts w:ascii="Arial" w:hAnsi="Arial" w:cs="Arial"/>
          <w:b/>
          <w:i/>
          <w:sz w:val="20"/>
          <w:szCs w:val="20"/>
        </w:rPr>
      </w:pPr>
    </w:p>
    <w:p w:rsidR="00063FE7" w:rsidRDefault="00063FE7" w:rsidP="003163F1">
      <w:pPr>
        <w:spacing w:after="0" w:line="240" w:lineRule="auto"/>
        <w:ind w:left="170" w:right="113"/>
        <w:jc w:val="center"/>
        <w:rPr>
          <w:rFonts w:ascii="Arial" w:hAnsi="Arial" w:cs="Arial"/>
          <w:b/>
          <w:i/>
          <w:sz w:val="20"/>
          <w:szCs w:val="20"/>
        </w:rPr>
      </w:pPr>
    </w:p>
    <w:p w:rsidR="00063FE7" w:rsidRDefault="00063FE7" w:rsidP="003163F1">
      <w:pPr>
        <w:spacing w:after="0" w:line="240" w:lineRule="auto"/>
        <w:ind w:left="170" w:right="113"/>
        <w:jc w:val="center"/>
        <w:rPr>
          <w:rFonts w:ascii="Arial" w:hAnsi="Arial" w:cs="Arial"/>
          <w:b/>
          <w:i/>
          <w:sz w:val="20"/>
          <w:szCs w:val="20"/>
        </w:rPr>
      </w:pPr>
    </w:p>
    <w:p w:rsidR="00B24C16" w:rsidRDefault="00B24C16" w:rsidP="003163F1">
      <w:pPr>
        <w:spacing w:after="0" w:line="240" w:lineRule="auto"/>
        <w:ind w:left="170" w:right="113"/>
        <w:jc w:val="center"/>
        <w:rPr>
          <w:rFonts w:ascii="Arial" w:hAnsi="Arial" w:cs="Arial"/>
          <w:b/>
          <w:i/>
          <w:sz w:val="20"/>
          <w:szCs w:val="20"/>
        </w:rPr>
      </w:pPr>
    </w:p>
    <w:p w:rsidR="00B24C16" w:rsidRDefault="00B24C16" w:rsidP="003163F1">
      <w:pPr>
        <w:spacing w:after="0" w:line="240" w:lineRule="auto"/>
        <w:ind w:left="170" w:right="113"/>
        <w:jc w:val="center"/>
        <w:rPr>
          <w:rFonts w:ascii="Arial" w:hAnsi="Arial" w:cs="Arial"/>
          <w:b/>
          <w:i/>
          <w:sz w:val="20"/>
          <w:szCs w:val="20"/>
        </w:rPr>
      </w:pPr>
    </w:p>
    <w:p w:rsidR="00B24C16" w:rsidRDefault="00B24C16" w:rsidP="003163F1">
      <w:pPr>
        <w:spacing w:after="0" w:line="240" w:lineRule="auto"/>
        <w:ind w:left="170" w:right="113"/>
        <w:jc w:val="center"/>
        <w:rPr>
          <w:rFonts w:ascii="Arial" w:hAnsi="Arial" w:cs="Arial"/>
          <w:b/>
          <w:i/>
          <w:sz w:val="20"/>
          <w:szCs w:val="20"/>
        </w:rPr>
      </w:pPr>
    </w:p>
    <w:p w:rsidR="00B24C16" w:rsidRDefault="00B24C16" w:rsidP="003163F1">
      <w:pPr>
        <w:spacing w:after="0" w:line="240" w:lineRule="auto"/>
        <w:ind w:left="170" w:right="113"/>
        <w:jc w:val="center"/>
        <w:rPr>
          <w:rFonts w:ascii="Arial" w:hAnsi="Arial" w:cs="Arial"/>
          <w:b/>
          <w:i/>
          <w:sz w:val="20"/>
          <w:szCs w:val="20"/>
        </w:rPr>
      </w:pPr>
    </w:p>
    <w:p w:rsidR="00AC4C5E" w:rsidRDefault="00AC4C5E" w:rsidP="003163F1">
      <w:pPr>
        <w:spacing w:after="0" w:line="240" w:lineRule="auto"/>
        <w:ind w:left="170" w:right="113"/>
        <w:jc w:val="center"/>
        <w:rPr>
          <w:rFonts w:ascii="Arial" w:hAnsi="Arial" w:cs="Arial"/>
          <w:b/>
          <w:i/>
          <w:sz w:val="20"/>
          <w:szCs w:val="20"/>
        </w:rPr>
      </w:pPr>
    </w:p>
    <w:p w:rsidR="003163F1" w:rsidRDefault="00F006B6" w:rsidP="003163F1">
      <w:pPr>
        <w:spacing w:after="0" w:line="240" w:lineRule="auto"/>
        <w:ind w:left="170" w:right="113"/>
        <w:jc w:val="center"/>
        <w:rPr>
          <w:rFonts w:ascii="Arial" w:hAnsi="Arial" w:cs="Arial"/>
          <w:b/>
          <w:i/>
          <w:sz w:val="20"/>
          <w:szCs w:val="20"/>
        </w:rPr>
      </w:pPr>
      <w:r>
        <w:rPr>
          <w:rFonts w:ascii="Arial" w:hAnsi="Arial" w:cs="Arial"/>
          <w:b/>
          <w:i/>
          <w:sz w:val="20"/>
          <w:szCs w:val="20"/>
        </w:rPr>
        <w:t>Leonir José de Matos Pires</w:t>
      </w:r>
    </w:p>
    <w:p w:rsidR="003163F1" w:rsidRDefault="003163F1" w:rsidP="003163F1">
      <w:pPr>
        <w:spacing w:after="0" w:line="240" w:lineRule="auto"/>
        <w:ind w:left="170" w:right="113"/>
        <w:jc w:val="center"/>
        <w:rPr>
          <w:rFonts w:ascii="Arial" w:hAnsi="Arial" w:cs="Arial"/>
          <w:b/>
          <w:i/>
          <w:sz w:val="20"/>
          <w:szCs w:val="20"/>
        </w:rPr>
      </w:pPr>
      <w:r>
        <w:rPr>
          <w:rFonts w:ascii="Arial" w:hAnsi="Arial" w:cs="Arial"/>
          <w:b/>
          <w:i/>
          <w:sz w:val="20"/>
          <w:szCs w:val="20"/>
        </w:rPr>
        <w:t>Membro</w:t>
      </w:r>
    </w:p>
    <w:p w:rsidR="003163F1" w:rsidRDefault="003163F1"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left="170" w:right="113"/>
        <w:jc w:val="center"/>
        <w:rPr>
          <w:rFonts w:ascii="Arial" w:hAnsi="Arial" w:cs="Arial"/>
          <w:b/>
          <w:i/>
          <w:sz w:val="20"/>
          <w:szCs w:val="20"/>
        </w:rPr>
      </w:pPr>
    </w:p>
    <w:p w:rsidR="00F006B6" w:rsidRDefault="00F006B6" w:rsidP="003163F1">
      <w:pPr>
        <w:spacing w:after="0" w:line="240" w:lineRule="auto"/>
        <w:ind w:left="170" w:right="113"/>
        <w:jc w:val="center"/>
        <w:rPr>
          <w:rFonts w:ascii="Arial" w:hAnsi="Arial" w:cs="Arial"/>
          <w:b/>
          <w:i/>
          <w:sz w:val="20"/>
          <w:szCs w:val="20"/>
        </w:rPr>
      </w:pPr>
    </w:p>
    <w:p w:rsidR="00882DD5" w:rsidRDefault="00882DD5" w:rsidP="00254867">
      <w:pPr>
        <w:spacing w:after="0" w:line="240" w:lineRule="auto"/>
        <w:ind w:right="113"/>
        <w:rPr>
          <w:rFonts w:ascii="Arial" w:hAnsi="Arial" w:cs="Arial"/>
          <w:b/>
          <w:i/>
          <w:sz w:val="20"/>
          <w:szCs w:val="20"/>
        </w:rPr>
      </w:pPr>
    </w:p>
    <w:p w:rsidR="00882DD5" w:rsidRDefault="00882DD5" w:rsidP="003163F1">
      <w:pPr>
        <w:spacing w:after="0" w:line="240" w:lineRule="auto"/>
        <w:ind w:left="170" w:right="113"/>
        <w:jc w:val="center"/>
        <w:rPr>
          <w:rFonts w:ascii="Arial" w:hAnsi="Arial" w:cs="Arial"/>
          <w:b/>
          <w:i/>
          <w:sz w:val="20"/>
          <w:szCs w:val="20"/>
        </w:rPr>
      </w:pPr>
    </w:p>
    <w:p w:rsidR="00882DD5" w:rsidRDefault="00882DD5"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left="170" w:right="113"/>
        <w:jc w:val="center"/>
        <w:rPr>
          <w:rFonts w:ascii="Arial" w:hAnsi="Arial" w:cs="Arial"/>
          <w:b/>
          <w:i/>
          <w:sz w:val="20"/>
          <w:szCs w:val="20"/>
        </w:rPr>
      </w:pPr>
    </w:p>
    <w:p w:rsidR="009D38B2" w:rsidRDefault="009D38B2"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right="113"/>
        <w:rPr>
          <w:rFonts w:ascii="Arial" w:hAnsi="Arial" w:cs="Arial"/>
          <w:b/>
          <w:i/>
        </w:rPr>
        <w:sectPr w:rsidR="003163F1" w:rsidSect="00FF11CD">
          <w:type w:val="continuous"/>
          <w:pgSz w:w="11906" w:h="16838"/>
          <w:pgMar w:top="3119" w:right="851" w:bottom="1134" w:left="851" w:header="709" w:footer="709" w:gutter="0"/>
          <w:cols w:num="2" w:space="708"/>
          <w:docGrid w:linePitch="360"/>
        </w:sectPr>
      </w:pPr>
    </w:p>
    <w:p w:rsidR="00086E1B" w:rsidRDefault="00086E1B" w:rsidP="00086E1B">
      <w:pPr>
        <w:spacing w:line="360" w:lineRule="auto"/>
        <w:rPr>
          <w:rFonts w:ascii="Arial" w:hAnsi="Arial" w:cs="Arial"/>
          <w:b/>
        </w:rPr>
      </w:pPr>
    </w:p>
    <w:p w:rsidR="00F006B6" w:rsidRDefault="00F006B6" w:rsidP="00086E1B">
      <w:pPr>
        <w:spacing w:line="360" w:lineRule="auto"/>
        <w:rPr>
          <w:rFonts w:ascii="Arial" w:hAnsi="Arial" w:cs="Arial"/>
          <w:b/>
        </w:rPr>
      </w:pPr>
    </w:p>
    <w:p w:rsidR="00F006B6" w:rsidRPr="00927AF3" w:rsidRDefault="00F006B6" w:rsidP="00086E1B">
      <w:pPr>
        <w:spacing w:line="360" w:lineRule="auto"/>
        <w:rPr>
          <w:rFonts w:ascii="Arial" w:hAnsi="Arial" w:cs="Arial"/>
          <w:b/>
        </w:rPr>
      </w:pPr>
    </w:p>
    <w:p w:rsidR="009742F7" w:rsidRPr="004070E3" w:rsidRDefault="009742F7" w:rsidP="00086E1B">
      <w:pPr>
        <w:spacing w:after="0" w:line="360" w:lineRule="auto"/>
        <w:jc w:val="both"/>
        <w:rPr>
          <w:rFonts w:ascii="Arial" w:hAnsi="Arial" w:cs="Arial"/>
        </w:rPr>
      </w:pPr>
    </w:p>
    <w:sectPr w:rsidR="009742F7" w:rsidRPr="004070E3" w:rsidSect="00FF11CD">
      <w:type w:val="continuous"/>
      <w:pgSz w:w="11906" w:h="16838"/>
      <w:pgMar w:top="311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331" w:rsidRDefault="000D4331" w:rsidP="000D4331">
      <w:pPr>
        <w:spacing w:after="0" w:line="240" w:lineRule="auto"/>
      </w:pPr>
      <w:r>
        <w:separator/>
      </w:r>
    </w:p>
  </w:endnote>
  <w:endnote w:type="continuationSeparator" w:id="0">
    <w:p w:rsidR="000D4331" w:rsidRDefault="000D4331" w:rsidP="000D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331" w:rsidRDefault="000D433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331" w:rsidRDefault="000D4331" w:rsidP="000D4331">
    <w:pPr>
      <w:pStyle w:val="Rodap"/>
      <w:pBdr>
        <w:bottom w:val="single" w:sz="12" w:space="1" w:color="auto"/>
      </w:pBdr>
    </w:pPr>
  </w:p>
  <w:p w:rsidR="000D4331" w:rsidRPr="008D1BE4" w:rsidRDefault="000D4331" w:rsidP="000D4331">
    <w:pPr>
      <w:pStyle w:val="Rodap"/>
      <w:jc w:val="center"/>
      <w:rPr>
        <w:rFonts w:ascii="Arial" w:hAnsi="Arial" w:cs="Arial"/>
        <w:sz w:val="20"/>
        <w:szCs w:val="20"/>
      </w:rPr>
    </w:pPr>
    <w:r w:rsidRPr="008D1BE4">
      <w:rPr>
        <w:rFonts w:ascii="Arial" w:hAnsi="Arial" w:cs="Arial"/>
        <w:sz w:val="20"/>
        <w:szCs w:val="20"/>
      </w:rPr>
      <w:t>Rua Duque de Caxias, 42 – Centro – Pantano Grande/RS</w:t>
    </w:r>
    <w:r>
      <w:rPr>
        <w:rFonts w:ascii="Arial" w:hAnsi="Arial" w:cs="Arial"/>
        <w:sz w:val="20"/>
        <w:szCs w:val="20"/>
      </w:rPr>
      <w:t xml:space="preserve"> - </w:t>
    </w:r>
    <w:r w:rsidRPr="008D1BE4">
      <w:rPr>
        <w:rFonts w:ascii="Arial" w:hAnsi="Arial" w:cs="Arial"/>
        <w:sz w:val="20"/>
        <w:szCs w:val="20"/>
      </w:rPr>
      <w:t>Fone: (51) 3734-1285 – E-mail: camarapantanogrande@yahoo.com.br site: www.camarapantanogrande.rs.gov.br</w:t>
    </w:r>
  </w:p>
  <w:p w:rsidR="000D4331" w:rsidRPr="000D4331" w:rsidRDefault="000D4331" w:rsidP="000D433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331" w:rsidRDefault="000D433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331" w:rsidRDefault="000D4331" w:rsidP="000D4331">
      <w:pPr>
        <w:spacing w:after="0" w:line="240" w:lineRule="auto"/>
      </w:pPr>
      <w:r>
        <w:separator/>
      </w:r>
    </w:p>
  </w:footnote>
  <w:footnote w:type="continuationSeparator" w:id="0">
    <w:p w:rsidR="000D4331" w:rsidRDefault="000D4331" w:rsidP="000D4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331" w:rsidRDefault="000D433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331" w:rsidRPr="00200BCC" w:rsidRDefault="000D4331" w:rsidP="000D4331">
    <w:pPr>
      <w:pStyle w:val="Cabealho"/>
      <w:jc w:val="center"/>
    </w:pPr>
    <w:r w:rsidRPr="00524233">
      <w:rPr>
        <w:noProof/>
      </w:rPr>
      <w:drawing>
        <wp:inline distT="0" distB="0" distL="0" distR="0">
          <wp:extent cx="4152900" cy="1356360"/>
          <wp:effectExtent l="0" t="0" r="0" b="0"/>
          <wp:docPr id="1033803883" name="Imagem 1" descr="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Figur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0" cy="1356360"/>
                  </a:xfrm>
                  <a:prstGeom prst="rect">
                    <a:avLst/>
                  </a:prstGeom>
                  <a:noFill/>
                  <a:ln>
                    <a:noFill/>
                  </a:ln>
                </pic:spPr>
              </pic:pic>
            </a:graphicData>
          </a:graphic>
        </wp:inline>
      </w:drawing>
    </w:r>
  </w:p>
  <w:p w:rsidR="000D4331" w:rsidRPr="000D4331" w:rsidRDefault="000D4331" w:rsidP="000D433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331" w:rsidRDefault="000D433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77"/>
    <w:rsid w:val="00011497"/>
    <w:rsid w:val="00063FE7"/>
    <w:rsid w:val="00086E1B"/>
    <w:rsid w:val="000C0765"/>
    <w:rsid w:val="000D4331"/>
    <w:rsid w:val="000E7BDD"/>
    <w:rsid w:val="000F67AD"/>
    <w:rsid w:val="0010549E"/>
    <w:rsid w:val="0017094C"/>
    <w:rsid w:val="001871BC"/>
    <w:rsid w:val="001A7324"/>
    <w:rsid w:val="001B0258"/>
    <w:rsid w:val="001B4592"/>
    <w:rsid w:val="001C0A93"/>
    <w:rsid w:val="001E681D"/>
    <w:rsid w:val="001F2CC9"/>
    <w:rsid w:val="0024132D"/>
    <w:rsid w:val="002501F8"/>
    <w:rsid w:val="002509D6"/>
    <w:rsid w:val="00254867"/>
    <w:rsid w:val="002718B0"/>
    <w:rsid w:val="002726AB"/>
    <w:rsid w:val="00276C2D"/>
    <w:rsid w:val="002912C2"/>
    <w:rsid w:val="00292452"/>
    <w:rsid w:val="002A6E1C"/>
    <w:rsid w:val="002B312F"/>
    <w:rsid w:val="00312461"/>
    <w:rsid w:val="003163F1"/>
    <w:rsid w:val="00322744"/>
    <w:rsid w:val="00371448"/>
    <w:rsid w:val="00374727"/>
    <w:rsid w:val="0037794C"/>
    <w:rsid w:val="00382A9D"/>
    <w:rsid w:val="00394EC5"/>
    <w:rsid w:val="00395CB5"/>
    <w:rsid w:val="003B738B"/>
    <w:rsid w:val="003E73EB"/>
    <w:rsid w:val="003F7180"/>
    <w:rsid w:val="00407E08"/>
    <w:rsid w:val="00445438"/>
    <w:rsid w:val="00456885"/>
    <w:rsid w:val="0046781B"/>
    <w:rsid w:val="00472345"/>
    <w:rsid w:val="00475047"/>
    <w:rsid w:val="004B7C30"/>
    <w:rsid w:val="004C47D5"/>
    <w:rsid w:val="004E13BD"/>
    <w:rsid w:val="00502853"/>
    <w:rsid w:val="0051106C"/>
    <w:rsid w:val="00530E57"/>
    <w:rsid w:val="00533B33"/>
    <w:rsid w:val="00542A88"/>
    <w:rsid w:val="0056208D"/>
    <w:rsid w:val="00573ABF"/>
    <w:rsid w:val="006237C7"/>
    <w:rsid w:val="00676DCD"/>
    <w:rsid w:val="006812DD"/>
    <w:rsid w:val="00697712"/>
    <w:rsid w:val="006A2E57"/>
    <w:rsid w:val="006C0CF7"/>
    <w:rsid w:val="006F34A2"/>
    <w:rsid w:val="00711540"/>
    <w:rsid w:val="007356ED"/>
    <w:rsid w:val="0076539F"/>
    <w:rsid w:val="00774823"/>
    <w:rsid w:val="00775323"/>
    <w:rsid w:val="00783A77"/>
    <w:rsid w:val="007A1956"/>
    <w:rsid w:val="007A4F05"/>
    <w:rsid w:val="007C08EB"/>
    <w:rsid w:val="007C0BBD"/>
    <w:rsid w:val="00817D5E"/>
    <w:rsid w:val="00821BCE"/>
    <w:rsid w:val="008547FA"/>
    <w:rsid w:val="00857A1D"/>
    <w:rsid w:val="00857AF2"/>
    <w:rsid w:val="00870CE9"/>
    <w:rsid w:val="00882DD5"/>
    <w:rsid w:val="008902F0"/>
    <w:rsid w:val="008E387B"/>
    <w:rsid w:val="008E7E30"/>
    <w:rsid w:val="00960962"/>
    <w:rsid w:val="009742F7"/>
    <w:rsid w:val="009A49C9"/>
    <w:rsid w:val="009B35FC"/>
    <w:rsid w:val="009C554D"/>
    <w:rsid w:val="009D2F89"/>
    <w:rsid w:val="009D38B2"/>
    <w:rsid w:val="00A23E32"/>
    <w:rsid w:val="00A67BAA"/>
    <w:rsid w:val="00A8026F"/>
    <w:rsid w:val="00A83F0B"/>
    <w:rsid w:val="00AA24E3"/>
    <w:rsid w:val="00AB6567"/>
    <w:rsid w:val="00AC4C5E"/>
    <w:rsid w:val="00AD6651"/>
    <w:rsid w:val="00B05D55"/>
    <w:rsid w:val="00B06638"/>
    <w:rsid w:val="00B13187"/>
    <w:rsid w:val="00B24C16"/>
    <w:rsid w:val="00B26385"/>
    <w:rsid w:val="00B3377E"/>
    <w:rsid w:val="00B36C14"/>
    <w:rsid w:val="00B67EF8"/>
    <w:rsid w:val="00B71E87"/>
    <w:rsid w:val="00BB1CB9"/>
    <w:rsid w:val="00BC6C73"/>
    <w:rsid w:val="00BF2B83"/>
    <w:rsid w:val="00C068BE"/>
    <w:rsid w:val="00C41222"/>
    <w:rsid w:val="00C44035"/>
    <w:rsid w:val="00C47E74"/>
    <w:rsid w:val="00C61E2B"/>
    <w:rsid w:val="00C660CB"/>
    <w:rsid w:val="00C92BC4"/>
    <w:rsid w:val="00C93A32"/>
    <w:rsid w:val="00CA061C"/>
    <w:rsid w:val="00CA1CFF"/>
    <w:rsid w:val="00D0540B"/>
    <w:rsid w:val="00D315F3"/>
    <w:rsid w:val="00D3229E"/>
    <w:rsid w:val="00D42875"/>
    <w:rsid w:val="00D532CC"/>
    <w:rsid w:val="00D6429F"/>
    <w:rsid w:val="00DD6B89"/>
    <w:rsid w:val="00DE3E7E"/>
    <w:rsid w:val="00E06ED6"/>
    <w:rsid w:val="00E11FD8"/>
    <w:rsid w:val="00E20CF2"/>
    <w:rsid w:val="00E36646"/>
    <w:rsid w:val="00E40570"/>
    <w:rsid w:val="00EB7312"/>
    <w:rsid w:val="00EC3F91"/>
    <w:rsid w:val="00EE4A5A"/>
    <w:rsid w:val="00F006B6"/>
    <w:rsid w:val="00F50120"/>
    <w:rsid w:val="00F501EA"/>
    <w:rsid w:val="00F85D3F"/>
    <w:rsid w:val="00FA78FE"/>
    <w:rsid w:val="00FB7601"/>
    <w:rsid w:val="00FC686E"/>
    <w:rsid w:val="00FD050E"/>
    <w:rsid w:val="00FE3F6F"/>
    <w:rsid w:val="00FF11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54A094D-BB79-47D7-B1E1-D888607D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3EB"/>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rsid w:val="00B05D55"/>
    <w:pPr>
      <w:spacing w:before="100" w:beforeAutospacing="1" w:after="119" w:line="240" w:lineRule="auto"/>
    </w:pPr>
    <w:rPr>
      <w:rFonts w:ascii="Times New Roman" w:hAnsi="Times New Roman"/>
      <w:sz w:val="24"/>
      <w:szCs w:val="24"/>
    </w:rPr>
  </w:style>
  <w:style w:type="paragraph" w:styleId="Textodebalo">
    <w:name w:val="Balloon Text"/>
    <w:basedOn w:val="Normal"/>
    <w:link w:val="TextodebaloChar"/>
    <w:uiPriority w:val="99"/>
    <w:semiHidden/>
    <w:unhideWhenUsed/>
    <w:rsid w:val="002501F8"/>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2501F8"/>
    <w:rPr>
      <w:rFonts w:ascii="Tahoma" w:hAnsi="Tahoma" w:cs="Tahoma"/>
      <w:sz w:val="16"/>
      <w:szCs w:val="16"/>
    </w:rPr>
  </w:style>
  <w:style w:type="paragraph" w:styleId="Recuodecorpodetexto2">
    <w:name w:val="Body Text Indent 2"/>
    <w:basedOn w:val="Normal"/>
    <w:link w:val="Recuodecorpodetexto2Char"/>
    <w:uiPriority w:val="99"/>
    <w:unhideWhenUsed/>
    <w:rsid w:val="00B67EF8"/>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uiPriority w:val="99"/>
    <w:rsid w:val="00B67EF8"/>
    <w:rPr>
      <w:rFonts w:ascii="Times New Roman" w:hAnsi="Times New Roman"/>
      <w:sz w:val="24"/>
      <w:szCs w:val="24"/>
    </w:rPr>
  </w:style>
  <w:style w:type="paragraph" w:styleId="Ttulo">
    <w:name w:val="Title"/>
    <w:basedOn w:val="Normal"/>
    <w:link w:val="TtuloChar"/>
    <w:qFormat/>
    <w:rsid w:val="00882DD5"/>
    <w:pPr>
      <w:spacing w:after="0" w:line="240" w:lineRule="auto"/>
      <w:jc w:val="center"/>
    </w:pPr>
    <w:rPr>
      <w:rFonts w:ascii="Arial" w:hAnsi="Arial"/>
      <w:b/>
      <w:sz w:val="24"/>
      <w:szCs w:val="24"/>
    </w:rPr>
  </w:style>
  <w:style w:type="character" w:customStyle="1" w:styleId="TtuloChar">
    <w:name w:val="Título Char"/>
    <w:link w:val="Ttulo"/>
    <w:rsid w:val="00882DD5"/>
    <w:rPr>
      <w:rFonts w:ascii="Arial" w:hAnsi="Arial"/>
      <w:b/>
      <w:sz w:val="24"/>
      <w:szCs w:val="24"/>
    </w:rPr>
  </w:style>
  <w:style w:type="paragraph" w:styleId="Cabealho">
    <w:name w:val="header"/>
    <w:basedOn w:val="Normal"/>
    <w:link w:val="CabealhoChar"/>
    <w:uiPriority w:val="99"/>
    <w:unhideWhenUsed/>
    <w:rsid w:val="000D43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4331"/>
    <w:rPr>
      <w:sz w:val="22"/>
      <w:szCs w:val="22"/>
    </w:rPr>
  </w:style>
  <w:style w:type="paragraph" w:styleId="Rodap">
    <w:name w:val="footer"/>
    <w:basedOn w:val="Normal"/>
    <w:link w:val="RodapChar"/>
    <w:uiPriority w:val="99"/>
    <w:unhideWhenUsed/>
    <w:rsid w:val="000D4331"/>
    <w:pPr>
      <w:tabs>
        <w:tab w:val="center" w:pos="4252"/>
        <w:tab w:val="right" w:pos="8504"/>
      </w:tabs>
      <w:spacing w:after="0" w:line="240" w:lineRule="auto"/>
    </w:pPr>
  </w:style>
  <w:style w:type="character" w:customStyle="1" w:styleId="RodapChar">
    <w:name w:val="Rodapé Char"/>
    <w:basedOn w:val="Fontepargpadro"/>
    <w:link w:val="Rodap"/>
    <w:uiPriority w:val="99"/>
    <w:rsid w:val="000D433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FAF66-E5A1-455E-95E2-A630794C0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1785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DELL</cp:lastModifiedBy>
  <cp:revision>2</cp:revision>
  <cp:lastPrinted>2026-05-18T12:51:00Z</cp:lastPrinted>
  <dcterms:created xsi:type="dcterms:W3CDTF">2026-05-28T15:11:00Z</dcterms:created>
  <dcterms:modified xsi:type="dcterms:W3CDTF">2026-05-28T15:11:00Z</dcterms:modified>
</cp:coreProperties>
</file>