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73F88" w14:textId="77777777" w:rsidR="00EB025F" w:rsidRPr="00EB025F" w:rsidRDefault="00EB025F" w:rsidP="00EB025F">
      <w:pPr>
        <w:rPr>
          <w:b/>
          <w:bCs/>
        </w:rPr>
      </w:pPr>
      <w:r w:rsidRPr="00EB025F">
        <w:rPr>
          <w:b/>
          <w:bCs/>
        </w:rPr>
        <w:t>Pauta da 29ª Sessão Ordinária (15/08/2023)</w:t>
      </w:r>
    </w:p>
    <w:p w14:paraId="660D388B" w14:textId="77777777" w:rsidR="00EB025F" w:rsidRPr="00EB025F" w:rsidRDefault="00EB025F" w:rsidP="00EB025F">
      <w:r w:rsidRPr="00EB025F">
        <w:rPr>
          <w:b/>
          <w:bCs/>
        </w:rPr>
        <w:t>I. EXPEDIENTE</w:t>
      </w:r>
    </w:p>
    <w:p w14:paraId="243F1B2B" w14:textId="77777777" w:rsidR="00EB025F" w:rsidRPr="00EB025F" w:rsidRDefault="00EB025F" w:rsidP="00EB025F">
      <w:pPr>
        <w:numPr>
          <w:ilvl w:val="0"/>
          <w:numId w:val="1"/>
        </w:numPr>
      </w:pPr>
      <w:r w:rsidRPr="00EB025F">
        <w:rPr>
          <w:b/>
          <w:bCs/>
        </w:rPr>
        <w:t>Deliberação de Ata:</w:t>
      </w:r>
      <w:r w:rsidRPr="00EB025F">
        <w:t xml:space="preserve"> Apreciação da Ata nº 028/2023.</w:t>
      </w:r>
    </w:p>
    <w:p w14:paraId="2401FEF7" w14:textId="77777777" w:rsidR="00EB025F" w:rsidRPr="00EB025F" w:rsidRDefault="00EB025F" w:rsidP="00EB025F">
      <w:pPr>
        <w:numPr>
          <w:ilvl w:val="0"/>
          <w:numId w:val="1"/>
        </w:numPr>
      </w:pPr>
      <w:r w:rsidRPr="00EB025F">
        <w:rPr>
          <w:b/>
          <w:bCs/>
        </w:rPr>
        <w:t>Pedidos de Providência:</w:t>
      </w:r>
      <w:r w:rsidRPr="00EB025F">
        <w:t xml:space="preserve"> Leitura e encaminhamento das solicitações legislativas.</w:t>
      </w:r>
    </w:p>
    <w:p w14:paraId="7B9F0200" w14:textId="77777777" w:rsidR="00EB025F" w:rsidRPr="00EB025F" w:rsidRDefault="00EB025F" w:rsidP="00EB025F">
      <w:pPr>
        <w:numPr>
          <w:ilvl w:val="0"/>
          <w:numId w:val="1"/>
        </w:numPr>
      </w:pPr>
      <w:r w:rsidRPr="00EB025F">
        <w:rPr>
          <w:b/>
          <w:bCs/>
        </w:rPr>
        <w:t>Indicações:</w:t>
      </w:r>
      <w:r w:rsidRPr="00EB025F">
        <w:t xml:space="preserve"> Discussão e deliberação das Indicações nº 154 a 157/2023.</w:t>
      </w:r>
    </w:p>
    <w:p w14:paraId="1E1CA3A7" w14:textId="77777777" w:rsidR="00EB025F" w:rsidRPr="00EB025F" w:rsidRDefault="00EB025F" w:rsidP="00EB025F">
      <w:pPr>
        <w:numPr>
          <w:ilvl w:val="0"/>
          <w:numId w:val="1"/>
        </w:numPr>
      </w:pPr>
      <w:r w:rsidRPr="00EB025F">
        <w:rPr>
          <w:b/>
          <w:bCs/>
        </w:rPr>
        <w:t>Grande Expediente:</w:t>
      </w:r>
      <w:r w:rsidRPr="00EB025F">
        <w:t xml:space="preserve"> Espaço reservado aos oradores.</w:t>
      </w:r>
    </w:p>
    <w:p w14:paraId="4BBEF5A4" w14:textId="77777777" w:rsidR="00EB025F" w:rsidRPr="00EB025F" w:rsidRDefault="00EB025F" w:rsidP="00EB025F">
      <w:r w:rsidRPr="00EB025F">
        <w:rPr>
          <w:b/>
          <w:bCs/>
        </w:rPr>
        <w:t>II. ORDEM DO DIA</w:t>
      </w:r>
    </w:p>
    <w:p w14:paraId="77E2625A" w14:textId="77777777" w:rsidR="00EB025F" w:rsidRPr="00EB025F" w:rsidRDefault="00EB025F" w:rsidP="00EB025F">
      <w:pPr>
        <w:numPr>
          <w:ilvl w:val="0"/>
          <w:numId w:val="2"/>
        </w:numPr>
      </w:pPr>
      <w:r w:rsidRPr="00EB025F">
        <w:t>Não há matérias para votação previstas para esta sessão.</w:t>
      </w:r>
    </w:p>
    <w:p w14:paraId="7C5C80E4" w14:textId="77777777" w:rsidR="00EB025F" w:rsidRDefault="00EB025F"/>
    <w:sectPr w:rsidR="00EB02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D5193" w14:textId="77777777" w:rsidR="0082620F" w:rsidRDefault="0082620F" w:rsidP="0082620F">
      <w:pPr>
        <w:spacing w:after="0" w:line="240" w:lineRule="auto"/>
      </w:pPr>
      <w:r>
        <w:separator/>
      </w:r>
    </w:p>
  </w:endnote>
  <w:endnote w:type="continuationSeparator" w:id="0">
    <w:p w14:paraId="34B6D9B5" w14:textId="77777777" w:rsidR="0082620F" w:rsidRDefault="0082620F" w:rsidP="00826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78130" w14:textId="77777777" w:rsidR="0082620F" w:rsidRDefault="0082620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78EEB" w14:textId="77777777" w:rsidR="0082620F" w:rsidRDefault="0082620F" w:rsidP="0082620F">
    <w:pPr>
      <w:pStyle w:val="Rodap"/>
      <w:pBdr>
        <w:bottom w:val="single" w:sz="12" w:space="1" w:color="auto"/>
      </w:pBdr>
    </w:pPr>
    <w:bookmarkStart w:id="42" w:name="_Hlk227311503"/>
    <w:bookmarkStart w:id="43" w:name="_Hlk227311504"/>
    <w:bookmarkStart w:id="44" w:name="_Hlk227311507"/>
    <w:bookmarkStart w:id="45" w:name="_Hlk227311508"/>
    <w:bookmarkStart w:id="46" w:name="_Hlk227311511"/>
    <w:bookmarkStart w:id="47" w:name="_Hlk227311512"/>
    <w:bookmarkStart w:id="48" w:name="_Hlk227311515"/>
    <w:bookmarkStart w:id="49" w:name="_Hlk227311516"/>
    <w:bookmarkStart w:id="50" w:name="_Hlk227311519"/>
    <w:bookmarkStart w:id="51" w:name="_Hlk227311520"/>
    <w:bookmarkStart w:id="52" w:name="_Hlk227311523"/>
    <w:bookmarkStart w:id="53" w:name="_Hlk227311524"/>
    <w:bookmarkStart w:id="54" w:name="_Hlk227311527"/>
    <w:bookmarkStart w:id="55" w:name="_Hlk227311528"/>
    <w:bookmarkStart w:id="56" w:name="_Hlk227311531"/>
    <w:bookmarkStart w:id="57" w:name="_Hlk227311532"/>
    <w:bookmarkStart w:id="58" w:name="_Hlk227311535"/>
    <w:bookmarkStart w:id="59" w:name="_Hlk227311536"/>
    <w:bookmarkStart w:id="60" w:name="_Hlk227311539"/>
    <w:bookmarkStart w:id="61" w:name="_Hlk227311540"/>
    <w:bookmarkStart w:id="62" w:name="_Hlk227311543"/>
    <w:bookmarkStart w:id="63" w:name="_Hlk227311544"/>
    <w:bookmarkStart w:id="64" w:name="_Hlk227311547"/>
    <w:bookmarkStart w:id="65" w:name="_Hlk227311548"/>
    <w:bookmarkStart w:id="66" w:name="_Hlk227311551"/>
    <w:bookmarkStart w:id="67" w:name="_Hlk227311552"/>
    <w:bookmarkStart w:id="68" w:name="_Hlk227311555"/>
    <w:bookmarkStart w:id="69" w:name="_Hlk227311556"/>
    <w:bookmarkStart w:id="70" w:name="_Hlk227311559"/>
    <w:bookmarkStart w:id="71" w:name="_Hlk227311560"/>
    <w:bookmarkStart w:id="72" w:name="_Hlk227311563"/>
    <w:bookmarkStart w:id="73" w:name="_Hlk227311564"/>
    <w:bookmarkStart w:id="74" w:name="_Hlk227311567"/>
    <w:bookmarkStart w:id="75" w:name="_Hlk227311568"/>
    <w:bookmarkStart w:id="76" w:name="_Hlk227311571"/>
    <w:bookmarkStart w:id="77" w:name="_Hlk227311572"/>
    <w:bookmarkStart w:id="78" w:name="_Hlk227311575"/>
    <w:bookmarkStart w:id="79" w:name="_Hlk227311576"/>
    <w:bookmarkStart w:id="80" w:name="_Hlk227311579"/>
    <w:bookmarkStart w:id="81" w:name="_Hlk227311580"/>
    <w:bookmarkStart w:id="82" w:name="_Hlk227311583"/>
    <w:bookmarkStart w:id="83" w:name="_Hlk227311584"/>
  </w:p>
  <w:p w14:paraId="7462AE7A" w14:textId="77777777" w:rsidR="0082620F" w:rsidRPr="008D1BE4" w:rsidRDefault="0082620F" w:rsidP="0082620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</w:p>
  <w:p w14:paraId="0E4B92FE" w14:textId="77777777" w:rsidR="0082620F" w:rsidRPr="0082620F" w:rsidRDefault="0082620F" w:rsidP="0082620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4E29" w14:textId="77777777" w:rsidR="0082620F" w:rsidRDefault="008262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EC697" w14:textId="77777777" w:rsidR="0082620F" w:rsidRDefault="0082620F" w:rsidP="0082620F">
      <w:pPr>
        <w:spacing w:after="0" w:line="240" w:lineRule="auto"/>
      </w:pPr>
      <w:r>
        <w:separator/>
      </w:r>
    </w:p>
  </w:footnote>
  <w:footnote w:type="continuationSeparator" w:id="0">
    <w:p w14:paraId="0B11581B" w14:textId="77777777" w:rsidR="0082620F" w:rsidRDefault="0082620F" w:rsidP="00826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5CF39" w14:textId="77777777" w:rsidR="0082620F" w:rsidRDefault="0082620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C588E" w14:textId="1AAA57EA" w:rsidR="0082620F" w:rsidRPr="00200BCC" w:rsidRDefault="0082620F" w:rsidP="0082620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r w:rsidRPr="00524233">
      <w:rPr>
        <w:noProof/>
        <w:lang w:eastAsia="pt-BR"/>
      </w:rPr>
      <w:drawing>
        <wp:inline distT="0" distB="0" distL="0" distR="0" wp14:anchorId="237AAA84" wp14:editId="0FB7D671">
          <wp:extent cx="4152900" cy="1356360"/>
          <wp:effectExtent l="0" t="0" r="0" b="0"/>
          <wp:docPr id="202423511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</w:p>
  <w:p w14:paraId="734BB1E0" w14:textId="77777777" w:rsidR="0082620F" w:rsidRPr="0082620F" w:rsidRDefault="0082620F" w:rsidP="0082620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29D68" w14:textId="77777777" w:rsidR="0082620F" w:rsidRDefault="0082620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D2EF9"/>
    <w:multiLevelType w:val="multilevel"/>
    <w:tmpl w:val="A036C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2015EC"/>
    <w:multiLevelType w:val="multilevel"/>
    <w:tmpl w:val="58982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589751">
    <w:abstractNumId w:val="0"/>
  </w:num>
  <w:num w:numId="2" w16cid:durableId="2137483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25F"/>
    <w:rsid w:val="0082620F"/>
    <w:rsid w:val="00BF6352"/>
    <w:rsid w:val="00EB025F"/>
    <w:rsid w:val="00F3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D7D32"/>
  <w15:chartTrackingRefBased/>
  <w15:docId w15:val="{888D45EC-26BE-466A-8F04-41E55F183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0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2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2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0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0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0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2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02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2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25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25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2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025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02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02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0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0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02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0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02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025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025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025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02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025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025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262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2620F"/>
  </w:style>
  <w:style w:type="paragraph" w:styleId="Rodap">
    <w:name w:val="footer"/>
    <w:basedOn w:val="Normal"/>
    <w:link w:val="RodapChar"/>
    <w:uiPriority w:val="99"/>
    <w:unhideWhenUsed/>
    <w:rsid w:val="008262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6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324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2026-04-14T12:13:00Z</dcterms:created>
  <dcterms:modified xsi:type="dcterms:W3CDTF">2026-04-17T12:44:00Z</dcterms:modified>
</cp:coreProperties>
</file>