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6BE851E5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8E122F">
        <w:rPr>
          <w:rFonts w:ascii="Arial" w:hAnsi="Arial" w:cs="Arial"/>
          <w:b/>
          <w:sz w:val="24"/>
          <w:szCs w:val="24"/>
        </w:rPr>
        <w:t>82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8E122F">
        <w:rPr>
          <w:rFonts w:ascii="Arial" w:hAnsi="Arial" w:cs="Arial"/>
          <w:b/>
          <w:sz w:val="24"/>
          <w:szCs w:val="24"/>
        </w:rPr>
        <w:t>30/03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4A6A3DBB" w:rsidR="0073526F" w:rsidRPr="000E40A4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0E40A4">
        <w:rPr>
          <w:rFonts w:ascii="Arial" w:hAnsi="Arial" w:cs="Arial"/>
        </w:rPr>
        <w:t>:</w:t>
      </w:r>
      <w:r w:rsidR="00E85FC9" w:rsidRPr="000E40A4">
        <w:rPr>
          <w:rFonts w:ascii="Arial" w:hAnsi="Arial" w:cs="Arial"/>
        </w:rPr>
        <w:t xml:space="preserve"> </w:t>
      </w:r>
      <w:r w:rsidR="00631A0C" w:rsidRPr="00631A0C">
        <w:rPr>
          <w:rFonts w:ascii="Arial" w:hAnsi="Arial" w:cs="Arial"/>
        </w:rPr>
        <w:t>AGÊNCIA FRANQUEADA: A L DEI SVALDI AGENCIA DE VIAGENS. NOME FANTASIA: PROA VIAGENS CNPJ: 34.598.328/0001-73. ENDEREÇO: R VINTE E OITO DE SETEMBRO, n° 36, centro, Santa Cruz do Sul / RS.</w:t>
      </w:r>
    </w:p>
    <w:p w14:paraId="4D3D5522" w14:textId="5237F2C3" w:rsidR="002F4E0A" w:rsidRDefault="000E40A4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Objeto contratado:</w:t>
      </w:r>
      <w:r w:rsidRPr="000E40A4">
        <w:rPr>
          <w:rFonts w:ascii="Arial" w:hAnsi="Arial" w:cs="Arial"/>
          <w:b/>
        </w:rPr>
        <w:t xml:space="preserve"> </w:t>
      </w:r>
      <w:r w:rsidR="00631A0C" w:rsidRPr="00631A0C">
        <w:rPr>
          <w:rFonts w:ascii="Arial" w:hAnsi="Arial" w:cs="Arial"/>
        </w:rPr>
        <w:t>Passagens aéreas para Brasília / DF ida</w:t>
      </w:r>
      <w:r w:rsidR="008E122F">
        <w:rPr>
          <w:rFonts w:ascii="Arial" w:hAnsi="Arial" w:cs="Arial"/>
        </w:rPr>
        <w:t xml:space="preserve"> dia 23/04/23 e volta no dia 28</w:t>
      </w:r>
      <w:r w:rsidR="00457B85">
        <w:rPr>
          <w:rFonts w:ascii="Arial" w:hAnsi="Arial" w:cs="Arial"/>
        </w:rPr>
        <w:t>/04</w:t>
      </w:r>
      <w:r w:rsidR="00631A0C" w:rsidRPr="00631A0C">
        <w:rPr>
          <w:rFonts w:ascii="Arial" w:hAnsi="Arial" w:cs="Arial"/>
        </w:rPr>
        <w:t>/23, p</w:t>
      </w:r>
      <w:r w:rsidR="008E122F">
        <w:rPr>
          <w:rFonts w:ascii="Arial" w:hAnsi="Arial" w:cs="Arial"/>
        </w:rPr>
        <w:t>ara Vereador Carlos Augusto Franco de Freitas</w:t>
      </w:r>
      <w:r w:rsidR="00631A0C" w:rsidRPr="00631A0C">
        <w:rPr>
          <w:rFonts w:ascii="Arial" w:hAnsi="Arial" w:cs="Arial"/>
        </w:rPr>
        <w:t xml:space="preserve"> </w:t>
      </w:r>
      <w:r w:rsidR="008E122F">
        <w:rPr>
          <w:rFonts w:ascii="Arial" w:hAnsi="Arial" w:cs="Arial"/>
        </w:rPr>
        <w:t xml:space="preserve">e Edinaldo Nunes de Moura </w:t>
      </w:r>
      <w:r w:rsidR="00631A0C" w:rsidRPr="00631A0C">
        <w:rPr>
          <w:rFonts w:ascii="Arial" w:hAnsi="Arial" w:cs="Arial"/>
        </w:rPr>
        <w:t>conforme autorizad</w:t>
      </w:r>
      <w:r w:rsidR="008E122F">
        <w:rPr>
          <w:rFonts w:ascii="Arial" w:hAnsi="Arial" w:cs="Arial"/>
        </w:rPr>
        <w:t>o na Ata da Mesa Diretora n° 006</w:t>
      </w:r>
      <w:r w:rsidR="00631A0C" w:rsidRPr="00631A0C">
        <w:rPr>
          <w:rFonts w:ascii="Arial" w:hAnsi="Arial" w:cs="Arial"/>
        </w:rPr>
        <w:t>/2023.</w:t>
      </w:r>
    </w:p>
    <w:p w14:paraId="6772E6A3" w14:textId="4B9BB381" w:rsidR="008E122F" w:rsidRPr="00631A0C" w:rsidRDefault="005923C6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Valor unitário: R$ 2.842,73</w:t>
      </w:r>
      <w:bookmarkStart w:id="0" w:name="_GoBack"/>
      <w:bookmarkEnd w:id="0"/>
    </w:p>
    <w:p w14:paraId="3D8BF0CE" w14:textId="6366AA5D" w:rsidR="002E7259" w:rsidRPr="00631A0C" w:rsidRDefault="00A47A61" w:rsidP="0064253A">
      <w:pPr>
        <w:jc w:val="both"/>
        <w:rPr>
          <w:rFonts w:ascii="Arial" w:hAnsi="Arial" w:cs="Arial"/>
        </w:rPr>
      </w:pPr>
      <w:r w:rsidRPr="00631A0C">
        <w:rPr>
          <w:rFonts w:ascii="Arial" w:hAnsi="Arial" w:cs="Arial"/>
        </w:rPr>
        <w:t xml:space="preserve">Valor total: </w:t>
      </w:r>
      <w:r w:rsidR="00631A0C" w:rsidRPr="00631A0C">
        <w:rPr>
          <w:rFonts w:ascii="Arial" w:hAnsi="Arial" w:cs="Arial"/>
        </w:rPr>
        <w:t xml:space="preserve">R$ </w:t>
      </w:r>
      <w:r w:rsidR="005923C6">
        <w:rPr>
          <w:rFonts w:ascii="Arial" w:hAnsi="Arial" w:cs="Arial"/>
        </w:rPr>
        <w:t>5.685,46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0ADF90D5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8E122F">
        <w:rPr>
          <w:rFonts w:ascii="Arial" w:hAnsi="Arial" w:cs="Arial"/>
          <w:b/>
        </w:rPr>
        <w:t>30</w:t>
      </w:r>
      <w:r w:rsidR="00A47A61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244ED3C7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8E122F">
        <w:rPr>
          <w:rFonts w:ascii="Arial" w:hAnsi="Arial" w:cs="Arial"/>
          <w:b/>
        </w:rPr>
        <w:t>30</w:t>
      </w:r>
      <w:r w:rsidR="00A47A61">
        <w:rPr>
          <w:rFonts w:ascii="Arial" w:hAnsi="Arial" w:cs="Arial"/>
          <w:b/>
        </w:rPr>
        <w:t>/03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7B610CAF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57B85">
        <w:rPr>
          <w:rFonts w:ascii="Arial" w:hAnsi="Arial" w:cs="Arial"/>
          <w:b/>
        </w:rPr>
        <w:t xml:space="preserve">) Dispensa Nº </w:t>
      </w:r>
      <w:r w:rsidR="00CC26DC">
        <w:rPr>
          <w:rFonts w:ascii="Arial" w:hAnsi="Arial" w:cs="Arial"/>
          <w:b/>
        </w:rPr>
        <w:t xml:space="preserve">     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8E122F">
        <w:rPr>
          <w:rFonts w:ascii="Arial" w:hAnsi="Arial" w:cs="Arial"/>
          <w:b/>
        </w:rPr>
        <w:t xml:space="preserve"> 09</w:t>
      </w:r>
      <w:r w:rsidR="00CC26DC">
        <w:rPr>
          <w:rFonts w:ascii="Arial" w:hAnsi="Arial" w:cs="Arial"/>
          <w:b/>
        </w:rPr>
        <w:t>/</w:t>
      </w:r>
      <w:r w:rsidR="002F4E0A">
        <w:rPr>
          <w:rFonts w:ascii="Arial" w:hAnsi="Arial" w:cs="Arial"/>
          <w:b/>
        </w:rPr>
        <w:t>2023</w:t>
      </w:r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7AFD4A58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  <w:r w:rsidRPr="00CC26DC">
        <w:rPr>
          <w:rFonts w:ascii="Arial" w:hAnsi="Arial" w:cs="Arial"/>
          <w:b/>
        </w:rPr>
        <w:t>In</w:t>
      </w:r>
      <w:r w:rsidR="00457B85">
        <w:rPr>
          <w:rFonts w:ascii="Arial" w:hAnsi="Arial" w:cs="Arial"/>
          <w:b/>
        </w:rPr>
        <w:t>exigibilidade de Licitação em virtude de mercado fluido.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5160A2"/>
    <w:rsid w:val="005555ED"/>
    <w:rsid w:val="005923C6"/>
    <w:rsid w:val="0059470C"/>
    <w:rsid w:val="00606E9B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9610D"/>
    <w:rsid w:val="00DE05C8"/>
    <w:rsid w:val="00E35AB3"/>
    <w:rsid w:val="00E85FC9"/>
    <w:rsid w:val="00F11252"/>
    <w:rsid w:val="00F15DA4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220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20</cp:revision>
  <cp:lastPrinted>2023-03-31T14:37:00Z</cp:lastPrinted>
  <dcterms:created xsi:type="dcterms:W3CDTF">2023-03-01T12:17:00Z</dcterms:created>
  <dcterms:modified xsi:type="dcterms:W3CDTF">2023-03-31T14:37:00Z</dcterms:modified>
</cp:coreProperties>
</file>