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0FBE8" w14:textId="77777777" w:rsidR="00663203" w:rsidRPr="00663203" w:rsidRDefault="00663203" w:rsidP="00663203">
      <w:pPr>
        <w:rPr>
          <w:b/>
          <w:bCs/>
        </w:rPr>
      </w:pPr>
      <w:r w:rsidRPr="00663203">
        <w:rPr>
          <w:b/>
          <w:bCs/>
        </w:rPr>
        <w:t>PAUTA 08/2024</w:t>
      </w:r>
    </w:p>
    <w:p w14:paraId="686CB5D1" w14:textId="77777777" w:rsidR="00663203" w:rsidRPr="00663203" w:rsidRDefault="00663203" w:rsidP="00663203">
      <w:r w:rsidRPr="00663203">
        <w:rPr>
          <w:b/>
          <w:bCs/>
        </w:rPr>
        <w:t>Data:</w:t>
      </w:r>
      <w:r w:rsidRPr="00663203">
        <w:t xml:space="preserve"> 19 de março de 2024 | </w:t>
      </w:r>
      <w:r w:rsidRPr="00663203">
        <w:rPr>
          <w:b/>
          <w:bCs/>
        </w:rPr>
        <w:t>Horário:</w:t>
      </w:r>
      <w:r w:rsidRPr="00663203">
        <w:t xml:space="preserve"> 19:00 </w:t>
      </w:r>
      <w:r w:rsidRPr="00663203">
        <w:rPr>
          <w:b/>
          <w:bCs/>
        </w:rPr>
        <w:t>Câmara Municipal de Pantano Grande</w:t>
      </w:r>
    </w:p>
    <w:p w14:paraId="2D87F828" w14:textId="77777777" w:rsidR="00663203" w:rsidRPr="00663203" w:rsidRDefault="00663203" w:rsidP="00663203">
      <w:pPr>
        <w:numPr>
          <w:ilvl w:val="0"/>
          <w:numId w:val="1"/>
        </w:numPr>
      </w:pPr>
      <w:r w:rsidRPr="00663203">
        <w:rPr>
          <w:b/>
          <w:bCs/>
        </w:rPr>
        <w:t>Deliberação de Ata:</w:t>
      </w:r>
      <w:r w:rsidRPr="00663203">
        <w:t xml:space="preserve"> Discussão e votação da Ata nº 007/2024.</w:t>
      </w:r>
    </w:p>
    <w:p w14:paraId="5447D937" w14:textId="77777777" w:rsidR="00663203" w:rsidRPr="00663203" w:rsidRDefault="00663203" w:rsidP="00663203">
      <w:pPr>
        <w:numPr>
          <w:ilvl w:val="0"/>
          <w:numId w:val="1"/>
        </w:numPr>
      </w:pPr>
      <w:r w:rsidRPr="00663203">
        <w:rPr>
          <w:b/>
          <w:bCs/>
        </w:rPr>
        <w:t>Leitura de Expedientes:</w:t>
      </w:r>
      <w:r w:rsidRPr="00663203">
        <w:t xml:space="preserve"> Ofício ADM nº 023/2024 do Poder Executivo.</w:t>
      </w:r>
    </w:p>
    <w:p w14:paraId="63650625" w14:textId="77777777" w:rsidR="00663203" w:rsidRPr="00663203" w:rsidRDefault="00663203" w:rsidP="00663203">
      <w:pPr>
        <w:numPr>
          <w:ilvl w:val="0"/>
          <w:numId w:val="1"/>
        </w:numPr>
      </w:pPr>
      <w:r w:rsidRPr="00663203">
        <w:rPr>
          <w:b/>
          <w:bCs/>
        </w:rPr>
        <w:t>Grande Expediente:</w:t>
      </w:r>
      <w:r w:rsidRPr="00663203">
        <w:t xml:space="preserve"> Manifestações orais dos Vereadores inscritos.</w:t>
      </w:r>
    </w:p>
    <w:p w14:paraId="35A99A40" w14:textId="77777777" w:rsidR="00663203" w:rsidRPr="00663203" w:rsidRDefault="00663203" w:rsidP="00663203">
      <w:pPr>
        <w:numPr>
          <w:ilvl w:val="0"/>
          <w:numId w:val="1"/>
        </w:numPr>
      </w:pPr>
      <w:r w:rsidRPr="00663203">
        <w:rPr>
          <w:b/>
          <w:bCs/>
        </w:rPr>
        <w:t>Ordem do Dia:</w:t>
      </w:r>
      <w:r w:rsidRPr="00663203">
        <w:t xml:space="preserve"> Discussão e votação do Projeto de Lei nº 008/2024 (Termo de cooperação com a empresa Andrei Indústria de Calçados Ltda) – Matéria retornando após pedido de vistas.</w:t>
      </w:r>
    </w:p>
    <w:p w14:paraId="62260843" w14:textId="77777777" w:rsidR="00663203" w:rsidRDefault="00663203"/>
    <w:sectPr w:rsidR="006632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AEB55" w14:textId="77777777" w:rsidR="009953F8" w:rsidRDefault="009953F8" w:rsidP="009953F8">
      <w:pPr>
        <w:spacing w:after="0" w:line="240" w:lineRule="auto"/>
      </w:pPr>
      <w:r>
        <w:separator/>
      </w:r>
    </w:p>
  </w:endnote>
  <w:endnote w:type="continuationSeparator" w:id="0">
    <w:p w14:paraId="6C20BCCD" w14:textId="77777777" w:rsidR="009953F8" w:rsidRDefault="009953F8" w:rsidP="00995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DFEF6" w14:textId="77777777" w:rsidR="009953F8" w:rsidRDefault="009953F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1E487" w14:textId="77777777" w:rsidR="009953F8" w:rsidRDefault="009953F8" w:rsidP="009953F8">
    <w:pPr>
      <w:pStyle w:val="Rodap"/>
      <w:pBdr>
        <w:bottom w:val="single" w:sz="12" w:space="1" w:color="auto"/>
      </w:pBdr>
    </w:pPr>
  </w:p>
  <w:p w14:paraId="1B68DFD1" w14:textId="77777777" w:rsidR="009953F8" w:rsidRPr="008D1BE4" w:rsidRDefault="009953F8" w:rsidP="009953F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DC8FEEC" w14:textId="77777777" w:rsidR="009953F8" w:rsidRPr="009953F8" w:rsidRDefault="009953F8" w:rsidP="009953F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CDEFF" w14:textId="77777777" w:rsidR="009953F8" w:rsidRDefault="009953F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50039" w14:textId="77777777" w:rsidR="009953F8" w:rsidRDefault="009953F8" w:rsidP="009953F8">
      <w:pPr>
        <w:spacing w:after="0" w:line="240" w:lineRule="auto"/>
      </w:pPr>
      <w:r>
        <w:separator/>
      </w:r>
    </w:p>
  </w:footnote>
  <w:footnote w:type="continuationSeparator" w:id="0">
    <w:p w14:paraId="69BA0B3F" w14:textId="77777777" w:rsidR="009953F8" w:rsidRDefault="009953F8" w:rsidP="00995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66230" w14:textId="77777777" w:rsidR="009953F8" w:rsidRDefault="009953F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710F0" w14:textId="41E0550A" w:rsidR="009953F8" w:rsidRPr="00200BCC" w:rsidRDefault="009953F8" w:rsidP="009953F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C6B78D4" wp14:editId="50FE2BBA">
          <wp:extent cx="4152900" cy="1357630"/>
          <wp:effectExtent l="0" t="0" r="0" b="0"/>
          <wp:docPr id="109053833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D69A40" w14:textId="77777777" w:rsidR="009953F8" w:rsidRPr="009953F8" w:rsidRDefault="009953F8" w:rsidP="009953F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75BF0" w14:textId="77777777" w:rsidR="009953F8" w:rsidRDefault="009953F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C66629"/>
    <w:multiLevelType w:val="multilevel"/>
    <w:tmpl w:val="F2BA6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0105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203"/>
    <w:rsid w:val="00334CAA"/>
    <w:rsid w:val="00663203"/>
    <w:rsid w:val="009953F8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6A55E"/>
  <w15:chartTrackingRefBased/>
  <w15:docId w15:val="{699C3C2E-181A-4564-A37E-960A9C471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632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632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632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632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632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632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632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632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632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632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632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632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6320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6320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6320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6320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6320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6320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632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632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632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632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632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6320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6320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6320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632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6320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6320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953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953F8"/>
  </w:style>
  <w:style w:type="paragraph" w:styleId="Rodap">
    <w:name w:val="footer"/>
    <w:basedOn w:val="Normal"/>
    <w:link w:val="RodapChar"/>
    <w:uiPriority w:val="99"/>
    <w:unhideWhenUsed/>
    <w:rsid w:val="009953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95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391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