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F51A6" w14:textId="77777777" w:rsidR="00A64E7E" w:rsidRPr="00A64E7E" w:rsidRDefault="00A64E7E" w:rsidP="00A64E7E">
      <w:pPr>
        <w:rPr>
          <w:b/>
          <w:bCs/>
        </w:rPr>
      </w:pPr>
      <w:r w:rsidRPr="00A64E7E">
        <w:rPr>
          <w:b/>
          <w:bCs/>
        </w:rPr>
        <w:t>PAUTA 29/2024</w:t>
      </w:r>
    </w:p>
    <w:p w14:paraId="450C24E5" w14:textId="77777777" w:rsidR="00A64E7E" w:rsidRPr="00A64E7E" w:rsidRDefault="00A64E7E" w:rsidP="00A64E7E">
      <w:r w:rsidRPr="00A64E7E">
        <w:rPr>
          <w:b/>
          <w:bCs/>
        </w:rPr>
        <w:t>Data:</w:t>
      </w:r>
      <w:r w:rsidRPr="00A64E7E">
        <w:t xml:space="preserve"> 20 de agosto de 2024 | </w:t>
      </w:r>
      <w:r w:rsidRPr="00A64E7E">
        <w:rPr>
          <w:b/>
          <w:bCs/>
        </w:rPr>
        <w:t>Horário:</w:t>
      </w:r>
      <w:r w:rsidRPr="00A64E7E">
        <w:t xml:space="preserve"> 19:00 </w:t>
      </w:r>
      <w:r w:rsidRPr="00A64E7E">
        <w:rPr>
          <w:b/>
          <w:bCs/>
        </w:rPr>
        <w:t>Câmara Municipal de Pantano Grande</w:t>
      </w:r>
    </w:p>
    <w:p w14:paraId="7DF04BFD" w14:textId="77777777" w:rsidR="00A64E7E" w:rsidRPr="00A64E7E" w:rsidRDefault="00A64E7E" w:rsidP="00A64E7E">
      <w:pPr>
        <w:numPr>
          <w:ilvl w:val="0"/>
          <w:numId w:val="1"/>
        </w:numPr>
      </w:pPr>
      <w:r w:rsidRPr="00A64E7E">
        <w:rPr>
          <w:b/>
          <w:bCs/>
        </w:rPr>
        <w:t>Deliberação de Ata:</w:t>
      </w:r>
      <w:r w:rsidRPr="00A64E7E">
        <w:t xml:space="preserve"> Discussão e votação da Ata nº 028/2024.</w:t>
      </w:r>
    </w:p>
    <w:p w14:paraId="06A03135" w14:textId="77777777" w:rsidR="00A64E7E" w:rsidRPr="00A64E7E" w:rsidRDefault="00A64E7E" w:rsidP="00A64E7E">
      <w:pPr>
        <w:numPr>
          <w:ilvl w:val="0"/>
          <w:numId w:val="1"/>
        </w:numPr>
      </w:pPr>
      <w:r w:rsidRPr="00A64E7E">
        <w:rPr>
          <w:b/>
          <w:bCs/>
        </w:rPr>
        <w:t>Indicações e Providências:</w:t>
      </w:r>
      <w:r w:rsidRPr="00A64E7E">
        <w:t xml:space="preserve"> Leitura do Pedido de Providência do Vereador Leonir José de Matos Pires.</w:t>
      </w:r>
    </w:p>
    <w:p w14:paraId="4A8C8150" w14:textId="77777777" w:rsidR="00A64E7E" w:rsidRPr="00A64E7E" w:rsidRDefault="00A64E7E" w:rsidP="00A64E7E">
      <w:pPr>
        <w:numPr>
          <w:ilvl w:val="0"/>
          <w:numId w:val="1"/>
        </w:numPr>
      </w:pPr>
      <w:r w:rsidRPr="00A64E7E">
        <w:rPr>
          <w:b/>
          <w:bCs/>
        </w:rPr>
        <w:t>Ordem do Dia:</w:t>
      </w:r>
    </w:p>
    <w:p w14:paraId="0B49C9B6" w14:textId="77777777" w:rsidR="00A64E7E" w:rsidRPr="00A64E7E" w:rsidRDefault="00A64E7E" w:rsidP="00A64E7E">
      <w:pPr>
        <w:numPr>
          <w:ilvl w:val="1"/>
          <w:numId w:val="1"/>
        </w:numPr>
      </w:pPr>
      <w:r w:rsidRPr="00A64E7E">
        <w:t>Discussão e votação do Projeto de Lei nº 050/2024 (Inclusão de ações e abertura de crédito especial).</w:t>
      </w:r>
    </w:p>
    <w:p w14:paraId="28CBF0F5" w14:textId="77777777" w:rsidR="00A64E7E" w:rsidRPr="00A64E7E" w:rsidRDefault="00A64E7E" w:rsidP="00A64E7E">
      <w:pPr>
        <w:numPr>
          <w:ilvl w:val="0"/>
          <w:numId w:val="1"/>
        </w:numPr>
      </w:pPr>
      <w:r w:rsidRPr="00A64E7E">
        <w:rPr>
          <w:b/>
          <w:bCs/>
        </w:rPr>
        <w:t>Comunicações:</w:t>
      </w:r>
      <w:r w:rsidRPr="00A64E7E">
        <w:t xml:space="preserve"> Detalhes sobre a logística da Sessão Solene do dia 27/08.</w:t>
      </w:r>
    </w:p>
    <w:p w14:paraId="29E4EE1B" w14:textId="77777777" w:rsidR="00A64E7E" w:rsidRDefault="00A64E7E"/>
    <w:sectPr w:rsidR="00A64E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C2922" w14:textId="77777777" w:rsidR="00EC4401" w:rsidRDefault="00EC4401" w:rsidP="00EC4401">
      <w:pPr>
        <w:spacing w:after="0" w:line="240" w:lineRule="auto"/>
      </w:pPr>
      <w:r>
        <w:separator/>
      </w:r>
    </w:p>
  </w:endnote>
  <w:endnote w:type="continuationSeparator" w:id="0">
    <w:p w14:paraId="7A6C5F84" w14:textId="77777777" w:rsidR="00EC4401" w:rsidRDefault="00EC4401" w:rsidP="00EC4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B0EA5" w14:textId="77777777" w:rsidR="00EC4401" w:rsidRDefault="00EC440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EE5CA" w14:textId="77777777" w:rsidR="00EC4401" w:rsidRDefault="00EC4401" w:rsidP="00EC4401">
    <w:pPr>
      <w:pStyle w:val="Rodap"/>
      <w:pBdr>
        <w:bottom w:val="single" w:sz="12" w:space="1" w:color="auto"/>
      </w:pBdr>
    </w:pPr>
  </w:p>
  <w:p w14:paraId="51E22909" w14:textId="77777777" w:rsidR="00EC4401" w:rsidRPr="008D1BE4" w:rsidRDefault="00EC4401" w:rsidP="00EC4401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5F1D2F62" w14:textId="77777777" w:rsidR="00EC4401" w:rsidRPr="00EC4401" w:rsidRDefault="00EC4401" w:rsidP="00EC440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7E141" w14:textId="77777777" w:rsidR="00EC4401" w:rsidRDefault="00EC44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3F212" w14:textId="77777777" w:rsidR="00EC4401" w:rsidRDefault="00EC4401" w:rsidP="00EC4401">
      <w:pPr>
        <w:spacing w:after="0" w:line="240" w:lineRule="auto"/>
      </w:pPr>
      <w:r>
        <w:separator/>
      </w:r>
    </w:p>
  </w:footnote>
  <w:footnote w:type="continuationSeparator" w:id="0">
    <w:p w14:paraId="52F4D449" w14:textId="77777777" w:rsidR="00EC4401" w:rsidRDefault="00EC4401" w:rsidP="00EC4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71BD3" w14:textId="77777777" w:rsidR="00EC4401" w:rsidRDefault="00EC440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8F711" w14:textId="4D8172B5" w:rsidR="00EC4401" w:rsidRPr="00200BCC" w:rsidRDefault="00EC4401" w:rsidP="00EC4401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6BDE78D" wp14:editId="47C0E0EB">
          <wp:extent cx="4152900" cy="1357630"/>
          <wp:effectExtent l="0" t="0" r="0" b="0"/>
          <wp:docPr id="196181362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6B15C9" w14:textId="77777777" w:rsidR="00EC4401" w:rsidRPr="00EC4401" w:rsidRDefault="00EC4401" w:rsidP="00EC440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0E76" w14:textId="77777777" w:rsidR="00EC4401" w:rsidRDefault="00EC44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94AE6"/>
    <w:multiLevelType w:val="multilevel"/>
    <w:tmpl w:val="1ED4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5935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E7E"/>
    <w:rsid w:val="00334CAA"/>
    <w:rsid w:val="00A64E7E"/>
    <w:rsid w:val="00AF47A9"/>
    <w:rsid w:val="00EC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9892"/>
  <w15:chartTrackingRefBased/>
  <w15:docId w15:val="{1CDE37C8-BBA0-42AD-8EF6-4B44FBF1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64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64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4E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4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64E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64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64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64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64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64E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64E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64E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4E7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64E7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64E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64E7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64E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64E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64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64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64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64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64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64E7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64E7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64E7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64E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64E7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64E7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C44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4401"/>
  </w:style>
  <w:style w:type="paragraph" w:styleId="Rodap">
    <w:name w:val="footer"/>
    <w:basedOn w:val="Normal"/>
    <w:link w:val="RodapChar"/>
    <w:uiPriority w:val="99"/>
    <w:unhideWhenUsed/>
    <w:rsid w:val="00EC44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4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373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2026-04-22T14:16:00Z</dcterms:created>
  <dcterms:modified xsi:type="dcterms:W3CDTF">2026-04-28T13:29:00Z</dcterms:modified>
</cp:coreProperties>
</file>