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EAC5F" w14:textId="50C38DDF" w:rsidR="009B3166" w:rsidRDefault="00000000">
      <w:pPr>
        <w:spacing w:before="240" w:after="480"/>
        <w:jc w:val="center"/>
      </w:pPr>
      <w:r>
        <w:rPr>
          <w:b/>
          <w:bCs/>
          <w:color w:val="1F4E79"/>
          <w:sz w:val="26"/>
          <w:szCs w:val="26"/>
        </w:rPr>
        <w:t>DECLARAÇÃO DE INEXISTÊNCIA DE OBRAS EM ANDAMENTO – EXERCÍCIO 202</w:t>
      </w:r>
      <w:r w:rsidR="00717646">
        <w:rPr>
          <w:b/>
          <w:bCs/>
          <w:color w:val="1F4E79"/>
          <w:sz w:val="26"/>
          <w:szCs w:val="26"/>
        </w:rPr>
        <w:t>6</w:t>
      </w:r>
    </w:p>
    <w:p w14:paraId="0CC78ADD" w14:textId="77E2A29F" w:rsidR="009B3166" w:rsidRDefault="00000000">
      <w:pPr>
        <w:spacing w:after="240"/>
      </w:pPr>
      <w:r>
        <w:t xml:space="preserve">A Câmara Municipal de Pantano Grande, em cumprimento ao disposto no art. 8º, § 1º, V, da Lei nº 12.527/2011 (Lei de Acesso à Informação) e nos termos </w:t>
      </w:r>
      <w:r w:rsidR="00B23BB5">
        <w:t>legais</w:t>
      </w:r>
      <w:r>
        <w:t>, informa ao público em geral:</w:t>
      </w:r>
    </w:p>
    <w:p w14:paraId="5E26E54C" w14:textId="620CB0B1" w:rsidR="009B3166" w:rsidRDefault="00000000">
      <w:pPr>
        <w:spacing w:before="360" w:after="360"/>
        <w:jc w:val="center"/>
      </w:pPr>
      <w:r>
        <w:rPr>
          <w:b/>
          <w:bCs/>
          <w:color w:val="1F4E79"/>
          <w:sz w:val="28"/>
          <w:szCs w:val="28"/>
        </w:rPr>
        <w:t>Não exist</w:t>
      </w:r>
      <w:r w:rsidR="00717646">
        <w:rPr>
          <w:b/>
          <w:bCs/>
          <w:color w:val="1F4E79"/>
          <w:sz w:val="28"/>
          <w:szCs w:val="28"/>
        </w:rPr>
        <w:t>em</w:t>
      </w:r>
      <w:r>
        <w:rPr>
          <w:b/>
          <w:bCs/>
          <w:color w:val="1F4E79"/>
          <w:sz w:val="28"/>
          <w:szCs w:val="28"/>
        </w:rPr>
        <w:t xml:space="preserve"> obras em andamento no exercício de 202</w:t>
      </w:r>
      <w:r w:rsidR="00717646">
        <w:rPr>
          <w:b/>
          <w:bCs/>
          <w:color w:val="1F4E79"/>
          <w:sz w:val="28"/>
          <w:szCs w:val="28"/>
        </w:rPr>
        <w:t xml:space="preserve">6 até </w:t>
      </w:r>
      <w:r w:rsidR="00127F11">
        <w:rPr>
          <w:b/>
          <w:bCs/>
          <w:color w:val="1F4E79"/>
          <w:sz w:val="28"/>
          <w:szCs w:val="28"/>
        </w:rPr>
        <w:t>a presente data</w:t>
      </w:r>
      <w:r>
        <w:rPr>
          <w:b/>
          <w:bCs/>
          <w:color w:val="1F4E79"/>
          <w:sz w:val="28"/>
          <w:szCs w:val="28"/>
        </w:rPr>
        <w:t>.</w:t>
      </w:r>
    </w:p>
    <w:p w14:paraId="15378A79" w14:textId="588A88EF" w:rsidR="009B3166" w:rsidRDefault="00000000">
      <w:pPr>
        <w:spacing w:after="240"/>
      </w:pPr>
      <w:r>
        <w:t xml:space="preserve">No período de 1º de janeiro a </w:t>
      </w:r>
      <w:r w:rsidR="00717646">
        <w:t>29</w:t>
      </w:r>
      <w:r>
        <w:t xml:space="preserve"> de </w:t>
      </w:r>
      <w:r w:rsidR="00717646">
        <w:t>maio</w:t>
      </w:r>
      <w:r>
        <w:t xml:space="preserve"> de 202</w:t>
      </w:r>
      <w:r w:rsidR="00717646">
        <w:t>6</w:t>
      </w:r>
      <w:r>
        <w:t>, esta Câmara Municipal não realizou obras de engenharia, não havendo, portanto, contratos ativos com empresas executoras, nem registros de início, andamento ou conclusão de obras a serem divulgados.</w:t>
      </w:r>
    </w:p>
    <w:p w14:paraId="0EC81316" w14:textId="01EBE5BB" w:rsidR="009B3166" w:rsidRDefault="00000000">
      <w:pPr>
        <w:spacing w:after="240"/>
      </w:pPr>
      <w:r>
        <w:t>Esta declaração é publicada expressamente no Portal da Transparência desta Casa Legislativa, garantindo total transparência à sociedade, conforme exigência do PNTP.</w:t>
      </w:r>
    </w:p>
    <w:p w14:paraId="2030BC9B" w14:textId="77777777" w:rsidR="00B23BB5" w:rsidRDefault="00B23BB5">
      <w:pPr>
        <w:spacing w:after="240"/>
      </w:pPr>
    </w:p>
    <w:p w14:paraId="2C90DF47" w14:textId="56165E1E" w:rsidR="009B3166" w:rsidRDefault="00000000">
      <w:pPr>
        <w:spacing w:before="480" w:after="120"/>
        <w:jc w:val="center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Informação atualizada em: </w:t>
      </w:r>
      <w:r w:rsidR="000825E4">
        <w:rPr>
          <w:i/>
          <w:iCs/>
          <w:sz w:val="22"/>
          <w:szCs w:val="22"/>
        </w:rPr>
        <w:t>29</w:t>
      </w:r>
      <w:r>
        <w:rPr>
          <w:i/>
          <w:iCs/>
          <w:sz w:val="22"/>
          <w:szCs w:val="22"/>
        </w:rPr>
        <w:t xml:space="preserve"> / </w:t>
      </w:r>
      <w:r w:rsidR="00B06C7D">
        <w:rPr>
          <w:i/>
          <w:iCs/>
          <w:sz w:val="22"/>
          <w:szCs w:val="22"/>
        </w:rPr>
        <w:t>0</w:t>
      </w:r>
      <w:r w:rsidR="000825E4">
        <w:rPr>
          <w:i/>
          <w:iCs/>
          <w:sz w:val="22"/>
          <w:szCs w:val="22"/>
        </w:rPr>
        <w:t>5</w:t>
      </w:r>
      <w:r>
        <w:rPr>
          <w:i/>
          <w:iCs/>
          <w:sz w:val="22"/>
          <w:szCs w:val="22"/>
        </w:rPr>
        <w:t xml:space="preserve"> / 202</w:t>
      </w:r>
      <w:r w:rsidR="00EA6C44">
        <w:rPr>
          <w:i/>
          <w:iCs/>
          <w:sz w:val="22"/>
          <w:szCs w:val="22"/>
        </w:rPr>
        <w:t>6</w:t>
      </w:r>
    </w:p>
    <w:p w14:paraId="3527AC3A" w14:textId="77777777" w:rsidR="00B23BB5" w:rsidRDefault="00B23BB5">
      <w:pPr>
        <w:spacing w:before="480" w:after="120"/>
        <w:jc w:val="center"/>
        <w:rPr>
          <w:i/>
          <w:iCs/>
          <w:sz w:val="22"/>
          <w:szCs w:val="22"/>
        </w:rPr>
      </w:pPr>
    </w:p>
    <w:p w14:paraId="7BDAEA42" w14:textId="77777777" w:rsidR="00B23BB5" w:rsidRDefault="00B23BB5">
      <w:pPr>
        <w:spacing w:before="480" w:after="120"/>
        <w:jc w:val="center"/>
        <w:rPr>
          <w:i/>
          <w:iCs/>
          <w:sz w:val="22"/>
          <w:szCs w:val="22"/>
        </w:rPr>
      </w:pPr>
    </w:p>
    <w:p w14:paraId="49200438" w14:textId="77777777" w:rsidR="00B23BB5" w:rsidRDefault="00B23BB5">
      <w:pPr>
        <w:spacing w:before="480" w:after="120"/>
        <w:jc w:val="center"/>
      </w:pPr>
    </w:p>
    <w:p w14:paraId="4CD267AE" w14:textId="77777777" w:rsidR="009B3166" w:rsidRDefault="00000000">
      <w:pPr>
        <w:spacing w:before="360" w:after="120"/>
        <w:jc w:val="center"/>
      </w:pPr>
      <w:r>
        <w:rPr>
          <w:sz w:val="22"/>
          <w:szCs w:val="22"/>
        </w:rPr>
        <w:t>_____________________________________</w:t>
      </w:r>
    </w:p>
    <w:p w14:paraId="3EE06397" w14:textId="77777777" w:rsidR="009B3166" w:rsidRDefault="00000000">
      <w:pPr>
        <w:jc w:val="center"/>
      </w:pPr>
      <w:r>
        <w:rPr>
          <w:b/>
          <w:bCs/>
          <w:sz w:val="22"/>
          <w:szCs w:val="22"/>
        </w:rPr>
        <w:t>Presidente da Câmara Municipal de Pantano Grande</w:t>
      </w:r>
    </w:p>
    <w:p w14:paraId="1E09FB3F" w14:textId="3FFDA28D" w:rsidR="009B3166" w:rsidRDefault="00000000">
      <w:pPr>
        <w:jc w:val="center"/>
      </w:pPr>
      <w:r>
        <w:rPr>
          <w:i/>
          <w:iCs/>
          <w:color w:val="888888"/>
          <w:sz w:val="16"/>
          <w:szCs w:val="16"/>
        </w:rPr>
        <w:t>V, da Lei nº 12.527/2011 (Lei de Acesso à Informação)</w:t>
      </w:r>
    </w:p>
    <w:sectPr w:rsidR="009B31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B6CC23" w14:textId="77777777" w:rsidR="00C50FD9" w:rsidRDefault="00C50FD9" w:rsidP="008720D6">
      <w:r>
        <w:separator/>
      </w:r>
    </w:p>
  </w:endnote>
  <w:endnote w:type="continuationSeparator" w:id="0">
    <w:p w14:paraId="3F79418B" w14:textId="77777777" w:rsidR="00C50FD9" w:rsidRDefault="00C50FD9" w:rsidP="00872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54FBD" w14:textId="77777777" w:rsidR="002C561E" w:rsidRDefault="002C561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6E079" w14:textId="77777777" w:rsidR="008720D6" w:rsidRDefault="008720D6" w:rsidP="008720D6">
    <w:pPr>
      <w:pStyle w:val="Rodap"/>
      <w:pBdr>
        <w:bottom w:val="single" w:sz="12" w:space="0" w:color="auto"/>
      </w:pBdr>
    </w:pPr>
  </w:p>
  <w:p w14:paraId="62534615" w14:textId="5453BA61" w:rsidR="002C561E" w:rsidRPr="002C561E" w:rsidRDefault="008720D6" w:rsidP="002C561E">
    <w:pPr>
      <w:pStyle w:val="Rodap"/>
      <w:jc w:val="center"/>
    </w:pPr>
    <w:r w:rsidRPr="008D1BE4">
      <w:rPr>
        <w:sz w:val="20"/>
        <w:szCs w:val="20"/>
      </w:rPr>
      <w:t>Rua Duque de Caxias, 42 – Centro – Pantano Grande/RS</w:t>
    </w:r>
    <w:r>
      <w:rPr>
        <w:sz w:val="20"/>
        <w:szCs w:val="20"/>
      </w:rPr>
      <w:t xml:space="preserve"> - </w:t>
    </w:r>
    <w:r w:rsidRPr="008D1BE4">
      <w:rPr>
        <w:sz w:val="20"/>
        <w:szCs w:val="20"/>
      </w:rPr>
      <w:t>Fone: (51) 3734-1285 – E-mail: camarapantanogrande@yahoo.com.br site</w:t>
    </w:r>
    <w:r w:rsidRPr="002C561E">
      <w:rPr>
        <w:sz w:val="20"/>
        <w:szCs w:val="20"/>
      </w:rPr>
      <w:t>:</w:t>
    </w:r>
    <w:r w:rsidR="002C561E" w:rsidRPr="002C561E">
      <w:rPr>
        <w:sz w:val="20"/>
        <w:szCs w:val="20"/>
      </w:rPr>
      <w:t xml:space="preserve"> </w:t>
    </w:r>
    <w:r w:rsidR="002C0021" w:rsidRPr="002C0021">
      <w:rPr>
        <w:sz w:val="20"/>
        <w:szCs w:val="20"/>
      </w:rPr>
      <w:t>www.pantanogrande.rs.leg.br</w:t>
    </w:r>
  </w:p>
  <w:p w14:paraId="35AA0D2A" w14:textId="2FB473B0" w:rsidR="008720D6" w:rsidRPr="008720D6" w:rsidRDefault="008720D6" w:rsidP="008720D6">
    <w:pPr>
      <w:pStyle w:val="Rodap"/>
      <w:jc w:val="center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DE651" w14:textId="77777777" w:rsidR="002C561E" w:rsidRDefault="002C561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CB98C" w14:textId="77777777" w:rsidR="00C50FD9" w:rsidRDefault="00C50FD9" w:rsidP="008720D6">
      <w:r>
        <w:separator/>
      </w:r>
    </w:p>
  </w:footnote>
  <w:footnote w:type="continuationSeparator" w:id="0">
    <w:p w14:paraId="2D028D65" w14:textId="77777777" w:rsidR="00C50FD9" w:rsidRDefault="00C50FD9" w:rsidP="008720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EC11B3" w14:textId="77777777" w:rsidR="002C561E" w:rsidRDefault="002C561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7226A" w14:textId="76079C70" w:rsidR="008720D6" w:rsidRDefault="008720D6" w:rsidP="008720D6">
    <w:pPr>
      <w:pStyle w:val="Cabealho"/>
      <w:jc w:val="center"/>
    </w:pPr>
    <w:r w:rsidRPr="00524233">
      <w:rPr>
        <w:noProof/>
      </w:rPr>
      <w:drawing>
        <wp:inline distT="0" distB="0" distL="0" distR="0" wp14:anchorId="1D095C51" wp14:editId="0B274AFF">
          <wp:extent cx="4152900" cy="1356360"/>
          <wp:effectExtent l="0" t="0" r="0" b="0"/>
          <wp:docPr id="63893541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A31AD" w14:textId="77777777" w:rsidR="002C561E" w:rsidRDefault="002C561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5D1C91"/>
    <w:multiLevelType w:val="hybridMultilevel"/>
    <w:tmpl w:val="434AEA06"/>
    <w:lvl w:ilvl="0" w:tplc="78C472AE">
      <w:start w:val="1"/>
      <w:numFmt w:val="bullet"/>
      <w:lvlText w:val="●"/>
      <w:lvlJc w:val="left"/>
      <w:pPr>
        <w:ind w:left="720" w:hanging="360"/>
      </w:pPr>
    </w:lvl>
    <w:lvl w:ilvl="1" w:tplc="DF66E48C">
      <w:start w:val="1"/>
      <w:numFmt w:val="bullet"/>
      <w:lvlText w:val="○"/>
      <w:lvlJc w:val="left"/>
      <w:pPr>
        <w:ind w:left="1440" w:hanging="360"/>
      </w:pPr>
    </w:lvl>
    <w:lvl w:ilvl="2" w:tplc="89E6A766">
      <w:start w:val="1"/>
      <w:numFmt w:val="bullet"/>
      <w:lvlText w:val="■"/>
      <w:lvlJc w:val="left"/>
      <w:pPr>
        <w:ind w:left="2160" w:hanging="360"/>
      </w:pPr>
    </w:lvl>
    <w:lvl w:ilvl="3" w:tplc="A7FE31A4">
      <w:start w:val="1"/>
      <w:numFmt w:val="bullet"/>
      <w:lvlText w:val="●"/>
      <w:lvlJc w:val="left"/>
      <w:pPr>
        <w:ind w:left="2880" w:hanging="360"/>
      </w:pPr>
    </w:lvl>
    <w:lvl w:ilvl="4" w:tplc="B818E600">
      <w:start w:val="1"/>
      <w:numFmt w:val="bullet"/>
      <w:lvlText w:val="○"/>
      <w:lvlJc w:val="left"/>
      <w:pPr>
        <w:ind w:left="3600" w:hanging="360"/>
      </w:pPr>
    </w:lvl>
    <w:lvl w:ilvl="5" w:tplc="492A65E6">
      <w:start w:val="1"/>
      <w:numFmt w:val="bullet"/>
      <w:lvlText w:val="■"/>
      <w:lvlJc w:val="left"/>
      <w:pPr>
        <w:ind w:left="4320" w:hanging="360"/>
      </w:pPr>
    </w:lvl>
    <w:lvl w:ilvl="6" w:tplc="9350D248">
      <w:start w:val="1"/>
      <w:numFmt w:val="bullet"/>
      <w:lvlText w:val="●"/>
      <w:lvlJc w:val="left"/>
      <w:pPr>
        <w:ind w:left="5040" w:hanging="360"/>
      </w:pPr>
    </w:lvl>
    <w:lvl w:ilvl="7" w:tplc="AB74F898">
      <w:start w:val="1"/>
      <w:numFmt w:val="bullet"/>
      <w:lvlText w:val="●"/>
      <w:lvlJc w:val="left"/>
      <w:pPr>
        <w:ind w:left="5760" w:hanging="360"/>
      </w:pPr>
    </w:lvl>
    <w:lvl w:ilvl="8" w:tplc="A7D65BA4">
      <w:start w:val="1"/>
      <w:numFmt w:val="bullet"/>
      <w:lvlText w:val="●"/>
      <w:lvlJc w:val="left"/>
      <w:pPr>
        <w:ind w:left="6480" w:hanging="360"/>
      </w:pPr>
    </w:lvl>
  </w:abstractNum>
  <w:num w:numId="1" w16cid:durableId="28831707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166"/>
    <w:rsid w:val="00035D58"/>
    <w:rsid w:val="000825E4"/>
    <w:rsid w:val="00082FB8"/>
    <w:rsid w:val="000A292D"/>
    <w:rsid w:val="00127F11"/>
    <w:rsid w:val="002C0021"/>
    <w:rsid w:val="002C561E"/>
    <w:rsid w:val="006254FC"/>
    <w:rsid w:val="00717646"/>
    <w:rsid w:val="00743936"/>
    <w:rsid w:val="00776B9F"/>
    <w:rsid w:val="007A71FD"/>
    <w:rsid w:val="007B6CF0"/>
    <w:rsid w:val="007C4302"/>
    <w:rsid w:val="008720D6"/>
    <w:rsid w:val="008D21F5"/>
    <w:rsid w:val="0098293D"/>
    <w:rsid w:val="009B3166"/>
    <w:rsid w:val="00A772F1"/>
    <w:rsid w:val="00B03277"/>
    <w:rsid w:val="00B06C7D"/>
    <w:rsid w:val="00B23BB5"/>
    <w:rsid w:val="00C50FD9"/>
    <w:rsid w:val="00D400F8"/>
    <w:rsid w:val="00D41066"/>
    <w:rsid w:val="00D80757"/>
    <w:rsid w:val="00DB0FE9"/>
    <w:rsid w:val="00E0356B"/>
    <w:rsid w:val="00E11E1A"/>
    <w:rsid w:val="00E95E2F"/>
    <w:rsid w:val="00EA3B04"/>
    <w:rsid w:val="00EA6C44"/>
    <w:rsid w:val="00EB0326"/>
    <w:rsid w:val="00F85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5A93F"/>
  <w15:docId w15:val="{EC18986D-3CEB-456A-A854-5142D8E6E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8720D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20D6"/>
  </w:style>
  <w:style w:type="paragraph" w:styleId="Rodap">
    <w:name w:val="footer"/>
    <w:basedOn w:val="Normal"/>
    <w:link w:val="RodapChar"/>
    <w:uiPriority w:val="99"/>
    <w:unhideWhenUsed/>
    <w:rsid w:val="008720D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20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144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DELL</cp:lastModifiedBy>
  <cp:revision>18</cp:revision>
  <dcterms:created xsi:type="dcterms:W3CDTF">2026-05-29T11:26:00Z</dcterms:created>
  <dcterms:modified xsi:type="dcterms:W3CDTF">2026-05-29T13:41:00Z</dcterms:modified>
</cp:coreProperties>
</file>