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779A2" w14:textId="77777777" w:rsidR="00DA6201" w:rsidRPr="00DA6201" w:rsidRDefault="00DA6201" w:rsidP="00D20D4A">
      <w:pPr>
        <w:spacing w:after="0"/>
        <w:rPr>
          <w:b/>
          <w:bCs/>
        </w:rPr>
      </w:pPr>
      <w:r w:rsidRPr="00DA6201">
        <w:rPr>
          <w:b/>
          <w:bCs/>
        </w:rPr>
        <w:t>Pauta da 21ª Sessão Plenária Ordinária de 2025 (24-06-2025)</w:t>
      </w:r>
    </w:p>
    <w:p w14:paraId="665208CD" w14:textId="77777777" w:rsidR="00DA6201" w:rsidRPr="00DA6201" w:rsidRDefault="00DA6201" w:rsidP="00DA6201">
      <w:pPr>
        <w:numPr>
          <w:ilvl w:val="0"/>
          <w:numId w:val="1"/>
        </w:numPr>
      </w:pPr>
      <w:r w:rsidRPr="00DA6201">
        <w:rPr>
          <w:b/>
          <w:bCs/>
        </w:rPr>
        <w:t>Expediente de Leituras e Comunicações:</w:t>
      </w:r>
    </w:p>
    <w:p w14:paraId="74288F37" w14:textId="77777777" w:rsidR="00DA6201" w:rsidRPr="00DA6201" w:rsidRDefault="00DA6201" w:rsidP="00DA6201">
      <w:pPr>
        <w:numPr>
          <w:ilvl w:val="1"/>
          <w:numId w:val="1"/>
        </w:numPr>
      </w:pPr>
      <w:r w:rsidRPr="00DA6201">
        <w:t xml:space="preserve">Documento enviado pelo Senhor Enio José Paganotto (leitura integral requerida em plenário). </w:t>
      </w:r>
    </w:p>
    <w:p w14:paraId="530B1CA7" w14:textId="77777777" w:rsidR="00DA6201" w:rsidRPr="00DA6201" w:rsidRDefault="00DA6201" w:rsidP="00DA6201">
      <w:pPr>
        <w:numPr>
          <w:ilvl w:val="1"/>
          <w:numId w:val="1"/>
        </w:numPr>
      </w:pPr>
      <w:r w:rsidRPr="00DA6201">
        <w:t xml:space="preserve">Pedido de Providência nº 096/2025 (Thomas Meglin) – </w:t>
      </w:r>
      <w:r w:rsidRPr="00DA6201">
        <w:rPr>
          <w:i/>
          <w:iCs/>
        </w:rPr>
        <w:t>sujeito a ato de retirada pelo autor</w:t>
      </w:r>
      <w:r w:rsidRPr="00DA6201">
        <w:t xml:space="preserve">. </w:t>
      </w:r>
    </w:p>
    <w:p w14:paraId="6C570D41" w14:textId="77777777" w:rsidR="00DA6201" w:rsidRPr="00DA6201" w:rsidRDefault="00DA6201" w:rsidP="00DA6201">
      <w:pPr>
        <w:numPr>
          <w:ilvl w:val="1"/>
          <w:numId w:val="1"/>
        </w:numPr>
      </w:pPr>
      <w:r w:rsidRPr="00DA6201">
        <w:t xml:space="preserve">Pedidos de Providência nº 097/2025 e nº 098/2025 (Jônatas Ilha). </w:t>
      </w:r>
    </w:p>
    <w:p w14:paraId="62A4679A" w14:textId="77777777" w:rsidR="00DA6201" w:rsidRPr="00DA6201" w:rsidRDefault="00DA6201" w:rsidP="00DA6201">
      <w:pPr>
        <w:numPr>
          <w:ilvl w:val="1"/>
          <w:numId w:val="1"/>
        </w:numPr>
      </w:pPr>
      <w:r w:rsidRPr="00DA6201">
        <w:t xml:space="preserve">Indicações Parlamentares nº 090/2025 (Thomas Meglin), nº 091/2025 (Jônatas Ilha/Anirto Tavares) e nº 092/2025 (Jônatas Ilha). </w:t>
      </w:r>
    </w:p>
    <w:p w14:paraId="58277BDA" w14:textId="77777777" w:rsidR="00DA6201" w:rsidRPr="00DA6201" w:rsidRDefault="00DA6201" w:rsidP="00DA6201">
      <w:pPr>
        <w:numPr>
          <w:ilvl w:val="1"/>
          <w:numId w:val="1"/>
        </w:numPr>
      </w:pPr>
      <w:r w:rsidRPr="00DA6201">
        <w:t xml:space="preserve">Indicações Parlamentares nº 093/2025 e nº 094/2025 (Ronilson Frare). </w:t>
      </w:r>
    </w:p>
    <w:p w14:paraId="7DC72C2A" w14:textId="77777777" w:rsidR="00DA6201" w:rsidRPr="00DA6201" w:rsidRDefault="00DA6201" w:rsidP="00DA6201">
      <w:pPr>
        <w:numPr>
          <w:ilvl w:val="1"/>
          <w:numId w:val="1"/>
        </w:numPr>
      </w:pPr>
      <w:r w:rsidRPr="00DA6201">
        <w:t xml:space="preserve">Pedidos de Informação nº 030/2025 e nº 031/2025 de autoria do Vereador Jônatas Ilha. </w:t>
      </w:r>
    </w:p>
    <w:p w14:paraId="5CF63C85" w14:textId="77777777" w:rsidR="00DA6201" w:rsidRPr="00DA6201" w:rsidRDefault="00DA6201" w:rsidP="00DA6201">
      <w:pPr>
        <w:numPr>
          <w:ilvl w:val="1"/>
          <w:numId w:val="1"/>
        </w:numPr>
      </w:pPr>
      <w:r w:rsidRPr="00DA6201">
        <w:t xml:space="preserve">Apresentação da Moção de Apelo nº 001/2025 (Jônatas Ilha, subscrita por Zeneide Machado e Anirto Tavares) para tramitação regimental. </w:t>
      </w:r>
    </w:p>
    <w:p w14:paraId="6D7C9E7E" w14:textId="77777777" w:rsidR="00DA6201" w:rsidRPr="00DA6201" w:rsidRDefault="00DA6201" w:rsidP="00DA6201">
      <w:pPr>
        <w:numPr>
          <w:ilvl w:val="0"/>
          <w:numId w:val="1"/>
        </w:numPr>
      </w:pPr>
      <w:r w:rsidRPr="00DA6201">
        <w:rPr>
          <w:b/>
          <w:bCs/>
        </w:rPr>
        <w:t>Matérias para Distribuição às Comissões Permanentes:</w:t>
      </w:r>
    </w:p>
    <w:p w14:paraId="60D9425B" w14:textId="77777777" w:rsidR="00DA6201" w:rsidRPr="00DA6201" w:rsidRDefault="00DA6201" w:rsidP="00DA6201">
      <w:pPr>
        <w:numPr>
          <w:ilvl w:val="1"/>
          <w:numId w:val="1"/>
        </w:numPr>
      </w:pPr>
      <w:r w:rsidRPr="00DA6201">
        <w:rPr>
          <w:b/>
          <w:bCs/>
        </w:rPr>
        <w:t>PL nº 073/2025 (Executivo):</w:t>
      </w:r>
      <w:r w:rsidRPr="00DA6201">
        <w:t xml:space="preserve"> Autoriza o município a contratar, em caráter emergencial e por tempo determinado, 01 (um) Técnico de Enfermagem. </w:t>
      </w:r>
    </w:p>
    <w:p w14:paraId="09D37D32" w14:textId="77777777" w:rsidR="00DA6201" w:rsidRPr="00DA6201" w:rsidRDefault="00DA6201" w:rsidP="00DA6201">
      <w:pPr>
        <w:numPr>
          <w:ilvl w:val="0"/>
          <w:numId w:val="1"/>
        </w:numPr>
      </w:pPr>
      <w:r w:rsidRPr="00DA6201">
        <w:rPr>
          <w:b/>
          <w:bCs/>
        </w:rPr>
        <w:t>Ordem do Dia (Julgamento de Projetos do Legislativo):</w:t>
      </w:r>
    </w:p>
    <w:p w14:paraId="11769C5E" w14:textId="77777777" w:rsidR="00DA6201" w:rsidRPr="00DA6201" w:rsidRDefault="00DA6201" w:rsidP="00DA6201">
      <w:pPr>
        <w:numPr>
          <w:ilvl w:val="1"/>
          <w:numId w:val="1"/>
        </w:numPr>
      </w:pPr>
      <w:r w:rsidRPr="00DA6201">
        <w:rPr>
          <w:b/>
          <w:bCs/>
        </w:rPr>
        <w:t>PL nº 063 A/2025 (Jônatas Ilha):</w:t>
      </w:r>
      <w:r w:rsidRPr="00DA6201">
        <w:t xml:space="preserve"> Análise e votação final do projeto de lei que dispõe sobre o direito de atendimento prioritário de crianças na unidade de saúde mais próxima da respectiva escola pública municipal onde estejam matriculadas. </w:t>
      </w:r>
    </w:p>
    <w:p w14:paraId="7E570AB6" w14:textId="77777777" w:rsidR="00DA6201" w:rsidRDefault="00DA6201"/>
    <w:sectPr w:rsidR="00DA6201" w:rsidSect="00D20D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BEC15" w14:textId="77777777" w:rsidR="00D20D4A" w:rsidRDefault="00D20D4A" w:rsidP="00D20D4A">
      <w:pPr>
        <w:spacing w:after="0" w:line="240" w:lineRule="auto"/>
      </w:pPr>
      <w:r>
        <w:separator/>
      </w:r>
    </w:p>
  </w:endnote>
  <w:endnote w:type="continuationSeparator" w:id="0">
    <w:p w14:paraId="16CCBEC1" w14:textId="77777777" w:rsidR="00D20D4A" w:rsidRDefault="00D20D4A" w:rsidP="00D2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90F8E" w14:textId="77777777" w:rsidR="00D20D4A" w:rsidRDefault="00D20D4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1A5B1" w14:textId="77777777" w:rsidR="00D20D4A" w:rsidRDefault="00D20D4A" w:rsidP="00D20D4A">
    <w:pPr>
      <w:pStyle w:val="Rodap"/>
      <w:pBdr>
        <w:bottom w:val="single" w:sz="12" w:space="1" w:color="auto"/>
      </w:pBdr>
    </w:pPr>
  </w:p>
  <w:p w14:paraId="3B0E3E8F" w14:textId="77777777" w:rsidR="00D20D4A" w:rsidRPr="008D1BE4" w:rsidRDefault="00D20D4A" w:rsidP="00D20D4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2100F99" w14:textId="77777777" w:rsidR="00D20D4A" w:rsidRPr="00D20D4A" w:rsidRDefault="00D20D4A" w:rsidP="00D20D4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557F8" w14:textId="77777777" w:rsidR="00D20D4A" w:rsidRDefault="00D20D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90E87" w14:textId="77777777" w:rsidR="00D20D4A" w:rsidRDefault="00D20D4A" w:rsidP="00D20D4A">
      <w:pPr>
        <w:spacing w:after="0" w:line="240" w:lineRule="auto"/>
      </w:pPr>
      <w:r>
        <w:separator/>
      </w:r>
    </w:p>
  </w:footnote>
  <w:footnote w:type="continuationSeparator" w:id="0">
    <w:p w14:paraId="6BC81246" w14:textId="77777777" w:rsidR="00D20D4A" w:rsidRDefault="00D20D4A" w:rsidP="00D20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DEA40" w14:textId="77777777" w:rsidR="00D20D4A" w:rsidRDefault="00D20D4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57B0F" w14:textId="597D53EF" w:rsidR="00D20D4A" w:rsidRPr="00200BCC" w:rsidRDefault="00D20D4A" w:rsidP="00D20D4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6310F52" wp14:editId="0B5BBD64">
          <wp:extent cx="4157345" cy="1354455"/>
          <wp:effectExtent l="0" t="0" r="0" b="0"/>
          <wp:docPr id="632491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392515" w14:textId="77777777" w:rsidR="00D20D4A" w:rsidRPr="00D20D4A" w:rsidRDefault="00D20D4A" w:rsidP="00D20D4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551E" w14:textId="77777777" w:rsidR="00D20D4A" w:rsidRDefault="00D20D4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C4997"/>
    <w:multiLevelType w:val="multilevel"/>
    <w:tmpl w:val="DE6E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0400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01"/>
    <w:rsid w:val="0007704F"/>
    <w:rsid w:val="001A00E0"/>
    <w:rsid w:val="00D20D4A"/>
    <w:rsid w:val="00DA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F3F24"/>
  <w15:chartTrackingRefBased/>
  <w15:docId w15:val="{FEAB0355-C8F8-48F9-A45C-2C56938B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A6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A6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A62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A6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A62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A6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6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6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6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A62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A62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A62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A620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A620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A62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A620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A62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A62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A6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A6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A6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A6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6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A620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620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A620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62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620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620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20D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0D4A"/>
  </w:style>
  <w:style w:type="paragraph" w:styleId="Rodap">
    <w:name w:val="footer"/>
    <w:basedOn w:val="Normal"/>
    <w:link w:val="RodapChar"/>
    <w:uiPriority w:val="99"/>
    <w:unhideWhenUsed/>
    <w:rsid w:val="00D20D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0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2026-05-27T18:04:00Z</dcterms:created>
  <dcterms:modified xsi:type="dcterms:W3CDTF">2026-05-27T21:14:00Z</dcterms:modified>
</cp:coreProperties>
</file>