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33E4" w14:textId="77777777" w:rsidR="000760F2" w:rsidRPr="000760F2" w:rsidRDefault="000760F2" w:rsidP="000760F2">
      <w:pPr>
        <w:rPr>
          <w:b/>
          <w:bCs/>
        </w:rPr>
      </w:pPr>
      <w:r w:rsidRPr="000760F2">
        <w:rPr>
          <w:b/>
          <w:bCs/>
        </w:rPr>
        <w:t>PAUTA 31/2024</w:t>
      </w:r>
    </w:p>
    <w:p w14:paraId="7CFC7602" w14:textId="77777777" w:rsidR="000760F2" w:rsidRPr="000760F2" w:rsidRDefault="000760F2" w:rsidP="000760F2">
      <w:r w:rsidRPr="000760F2">
        <w:rPr>
          <w:b/>
          <w:bCs/>
        </w:rPr>
        <w:t>Data:</w:t>
      </w:r>
      <w:r w:rsidRPr="000760F2">
        <w:t xml:space="preserve"> 03 de setembro de 2024 | </w:t>
      </w:r>
      <w:r w:rsidRPr="000760F2">
        <w:rPr>
          <w:b/>
          <w:bCs/>
        </w:rPr>
        <w:t>Horário:</w:t>
      </w:r>
      <w:r w:rsidRPr="000760F2">
        <w:t xml:space="preserve"> 19:00 </w:t>
      </w:r>
      <w:r w:rsidRPr="000760F2">
        <w:rPr>
          <w:b/>
          <w:bCs/>
        </w:rPr>
        <w:t>Câmara Municipal de Pantano Grande</w:t>
      </w:r>
    </w:p>
    <w:p w14:paraId="7C48362A" w14:textId="77777777" w:rsidR="000760F2" w:rsidRPr="000760F2" w:rsidRDefault="000760F2" w:rsidP="000760F2">
      <w:pPr>
        <w:numPr>
          <w:ilvl w:val="0"/>
          <w:numId w:val="1"/>
        </w:numPr>
      </w:pPr>
      <w:r w:rsidRPr="000760F2">
        <w:rPr>
          <w:b/>
          <w:bCs/>
        </w:rPr>
        <w:t>Deliberação de Ata:</w:t>
      </w:r>
      <w:r w:rsidRPr="000760F2">
        <w:t xml:space="preserve"> Discussão e votação da Ata nº 030/2024.</w:t>
      </w:r>
    </w:p>
    <w:p w14:paraId="7952EACE" w14:textId="77777777" w:rsidR="000760F2" w:rsidRPr="000760F2" w:rsidRDefault="000760F2" w:rsidP="000760F2">
      <w:pPr>
        <w:numPr>
          <w:ilvl w:val="0"/>
          <w:numId w:val="1"/>
        </w:numPr>
      </w:pPr>
      <w:r w:rsidRPr="000760F2">
        <w:rPr>
          <w:b/>
          <w:bCs/>
        </w:rPr>
        <w:t>Ato de Posse:</w:t>
      </w:r>
      <w:r w:rsidRPr="000760F2">
        <w:t xml:space="preserve"> Rito de posse da Suplente do MDB, Ana Elisa Eidt, em virtude da licença do Vereador Edinaldo Nunes de Moura.</w:t>
      </w:r>
    </w:p>
    <w:p w14:paraId="7D06E348" w14:textId="77777777" w:rsidR="000760F2" w:rsidRPr="000760F2" w:rsidRDefault="000760F2" w:rsidP="000760F2">
      <w:pPr>
        <w:numPr>
          <w:ilvl w:val="0"/>
          <w:numId w:val="1"/>
        </w:numPr>
      </w:pPr>
      <w:r w:rsidRPr="000760F2">
        <w:rPr>
          <w:b/>
          <w:bCs/>
        </w:rPr>
        <w:t>Expediente:</w:t>
      </w:r>
      <w:r w:rsidRPr="000760F2">
        <w:t xml:space="preserve"> Leitura e encaminhamento às Comissões dos Projetos de Lei nº 052/2024 (Crédito adicional), nº 053/2024 (Crédito adicional) e nº 054/2024 (Revogação da Lei 801/2020).</w:t>
      </w:r>
    </w:p>
    <w:p w14:paraId="0C4A4A81" w14:textId="77777777" w:rsidR="000760F2" w:rsidRPr="000760F2" w:rsidRDefault="000760F2" w:rsidP="000760F2">
      <w:pPr>
        <w:numPr>
          <w:ilvl w:val="0"/>
          <w:numId w:val="1"/>
        </w:numPr>
      </w:pPr>
      <w:r w:rsidRPr="000760F2">
        <w:rPr>
          <w:b/>
          <w:bCs/>
        </w:rPr>
        <w:t>Grande Expediente:</w:t>
      </w:r>
      <w:r w:rsidRPr="000760F2">
        <w:t xml:space="preserve"> Manifestações dos Vereadores inscritos.</w:t>
      </w:r>
    </w:p>
    <w:p w14:paraId="49C0CEEE" w14:textId="77777777" w:rsidR="000760F2" w:rsidRDefault="000760F2"/>
    <w:sectPr w:rsidR="000760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A25E1" w14:textId="77777777" w:rsidR="002339F3" w:rsidRDefault="002339F3" w:rsidP="002339F3">
      <w:pPr>
        <w:spacing w:after="0" w:line="240" w:lineRule="auto"/>
      </w:pPr>
      <w:r>
        <w:separator/>
      </w:r>
    </w:p>
  </w:endnote>
  <w:endnote w:type="continuationSeparator" w:id="0">
    <w:p w14:paraId="7EBE80D2" w14:textId="77777777" w:rsidR="002339F3" w:rsidRDefault="002339F3" w:rsidP="0023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7790" w14:textId="77777777" w:rsidR="002339F3" w:rsidRDefault="002339F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1ECE" w14:textId="77777777" w:rsidR="002339F3" w:rsidRDefault="002339F3" w:rsidP="002339F3">
    <w:pPr>
      <w:pStyle w:val="Rodap"/>
      <w:pBdr>
        <w:bottom w:val="single" w:sz="12" w:space="1" w:color="auto"/>
      </w:pBdr>
    </w:pPr>
  </w:p>
  <w:p w14:paraId="0502CD22" w14:textId="77777777" w:rsidR="002339F3" w:rsidRPr="008D1BE4" w:rsidRDefault="002339F3" w:rsidP="002339F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80E0FDF" w14:textId="77777777" w:rsidR="002339F3" w:rsidRPr="002339F3" w:rsidRDefault="002339F3" w:rsidP="002339F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684C1" w14:textId="77777777" w:rsidR="002339F3" w:rsidRDefault="002339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38C2" w14:textId="77777777" w:rsidR="002339F3" w:rsidRDefault="002339F3" w:rsidP="002339F3">
      <w:pPr>
        <w:spacing w:after="0" w:line="240" w:lineRule="auto"/>
      </w:pPr>
      <w:r>
        <w:separator/>
      </w:r>
    </w:p>
  </w:footnote>
  <w:footnote w:type="continuationSeparator" w:id="0">
    <w:p w14:paraId="3C8837AC" w14:textId="77777777" w:rsidR="002339F3" w:rsidRDefault="002339F3" w:rsidP="0023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64DE" w14:textId="77777777" w:rsidR="002339F3" w:rsidRDefault="002339F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20EF" w14:textId="09778B38" w:rsidR="002339F3" w:rsidRPr="00200BCC" w:rsidRDefault="002339F3" w:rsidP="002339F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0866965" wp14:editId="0FDC1753">
          <wp:extent cx="4152900" cy="1357630"/>
          <wp:effectExtent l="0" t="0" r="0" b="0"/>
          <wp:docPr id="31609799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A6814" w14:textId="77777777" w:rsidR="002339F3" w:rsidRPr="002339F3" w:rsidRDefault="002339F3" w:rsidP="002339F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7FD1" w14:textId="77777777" w:rsidR="002339F3" w:rsidRDefault="002339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C636C"/>
    <w:multiLevelType w:val="multilevel"/>
    <w:tmpl w:val="FD7C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89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F2"/>
    <w:rsid w:val="000760F2"/>
    <w:rsid w:val="002339F3"/>
    <w:rsid w:val="00334CAA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F744"/>
  <w15:chartTrackingRefBased/>
  <w15:docId w15:val="{5F7DFB44-86A3-43B0-AB80-0A02EE44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60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6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60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6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6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6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6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60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6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60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60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60F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60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60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60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60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6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6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6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60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60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60F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60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60F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60F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33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39F3"/>
  </w:style>
  <w:style w:type="paragraph" w:styleId="Rodap">
    <w:name w:val="footer"/>
    <w:basedOn w:val="Normal"/>
    <w:link w:val="RodapChar"/>
    <w:uiPriority w:val="99"/>
    <w:unhideWhenUsed/>
    <w:rsid w:val="00233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