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202EF" w14:textId="77777777" w:rsidR="00897259" w:rsidRPr="00897259" w:rsidRDefault="00897259" w:rsidP="004C2EC3">
      <w:pPr>
        <w:spacing w:after="0"/>
        <w:rPr>
          <w:b/>
          <w:bCs/>
        </w:rPr>
      </w:pPr>
      <w:r w:rsidRPr="00897259">
        <w:rPr>
          <w:b/>
          <w:bCs/>
        </w:rPr>
        <w:t>Pauta - Reunião 006/2025 (Educação)</w:t>
      </w:r>
    </w:p>
    <w:p w14:paraId="5D175E85" w14:textId="77777777" w:rsidR="00897259" w:rsidRPr="00897259" w:rsidRDefault="00897259" w:rsidP="00897259">
      <w:r w:rsidRPr="00897259">
        <w:rPr>
          <w:b/>
          <w:bCs/>
        </w:rPr>
        <w:t>Data:</w:t>
      </w:r>
      <w:r w:rsidRPr="00897259">
        <w:t xml:space="preserve"> 07 de julho de 2025 | </w:t>
      </w:r>
      <w:r w:rsidRPr="00897259">
        <w:rPr>
          <w:b/>
          <w:bCs/>
        </w:rPr>
        <w:t>Horário:</w:t>
      </w:r>
      <w:r w:rsidRPr="00897259">
        <w:t xml:space="preserve"> 08:50 </w:t>
      </w:r>
    </w:p>
    <w:p w14:paraId="6491EA08" w14:textId="77777777" w:rsidR="00897259" w:rsidRPr="00897259" w:rsidRDefault="00897259" w:rsidP="00897259">
      <w:pPr>
        <w:numPr>
          <w:ilvl w:val="0"/>
          <w:numId w:val="1"/>
        </w:numPr>
      </w:pPr>
      <w:r w:rsidRPr="00897259">
        <w:rPr>
          <w:b/>
          <w:bCs/>
        </w:rPr>
        <w:t>Análise de Matéria Legislativa:</w:t>
      </w:r>
      <w:r w:rsidRPr="00897259">
        <w:t xml:space="preserve"> Discussão e emissão de parecer sobre o </w:t>
      </w:r>
      <w:r w:rsidRPr="00897259">
        <w:rPr>
          <w:b/>
          <w:bCs/>
        </w:rPr>
        <w:t>Projeto de Lei nº 075/2025</w:t>
      </w:r>
      <w:r w:rsidRPr="00897259">
        <w:t xml:space="preserve"> (Executivo). </w:t>
      </w:r>
    </w:p>
    <w:p w14:paraId="4CCC2D51" w14:textId="77777777" w:rsidR="00897259" w:rsidRPr="00897259" w:rsidRDefault="00897259" w:rsidP="00897259">
      <w:pPr>
        <w:numPr>
          <w:ilvl w:val="0"/>
          <w:numId w:val="1"/>
        </w:numPr>
      </w:pPr>
      <w:r w:rsidRPr="00897259">
        <w:rPr>
          <w:b/>
          <w:bCs/>
        </w:rPr>
        <w:t>Objeto:</w:t>
      </w:r>
      <w:r w:rsidRPr="00897259">
        <w:t xml:space="preserve"> Alteração da Lei nº 032 de 25 de junho de 1998.</w:t>
      </w:r>
    </w:p>
    <w:p w14:paraId="79F172ED" w14:textId="77777777" w:rsidR="00897259" w:rsidRDefault="00897259"/>
    <w:sectPr w:rsidR="00897259" w:rsidSect="004C2EC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471582" w14:textId="77777777" w:rsidR="004C2EC3" w:rsidRDefault="004C2EC3" w:rsidP="004C2EC3">
      <w:pPr>
        <w:spacing w:after="0" w:line="240" w:lineRule="auto"/>
      </w:pPr>
      <w:r>
        <w:separator/>
      </w:r>
    </w:p>
  </w:endnote>
  <w:endnote w:type="continuationSeparator" w:id="0">
    <w:p w14:paraId="06B228AA" w14:textId="77777777" w:rsidR="004C2EC3" w:rsidRDefault="004C2EC3" w:rsidP="004C2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588FD" w14:textId="77777777" w:rsidR="004C2EC3" w:rsidRDefault="004C2EC3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D30F1" w14:textId="77777777" w:rsidR="004C2EC3" w:rsidRDefault="004C2EC3" w:rsidP="004C2EC3">
    <w:pPr>
      <w:pStyle w:val="Rodap"/>
      <w:pBdr>
        <w:bottom w:val="single" w:sz="12" w:space="1" w:color="auto"/>
      </w:pBdr>
    </w:pPr>
  </w:p>
  <w:p w14:paraId="12AB7973" w14:textId="77777777" w:rsidR="004C2EC3" w:rsidRPr="008D1BE4" w:rsidRDefault="004C2EC3" w:rsidP="004C2EC3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0C941C0" w14:textId="77777777" w:rsidR="004C2EC3" w:rsidRPr="004C2EC3" w:rsidRDefault="004C2EC3" w:rsidP="004C2EC3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CB44F" w14:textId="77777777" w:rsidR="004C2EC3" w:rsidRDefault="004C2EC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D5351" w14:textId="77777777" w:rsidR="004C2EC3" w:rsidRDefault="004C2EC3" w:rsidP="004C2EC3">
      <w:pPr>
        <w:spacing w:after="0" w:line="240" w:lineRule="auto"/>
      </w:pPr>
      <w:r>
        <w:separator/>
      </w:r>
    </w:p>
  </w:footnote>
  <w:footnote w:type="continuationSeparator" w:id="0">
    <w:p w14:paraId="449CDB5C" w14:textId="77777777" w:rsidR="004C2EC3" w:rsidRDefault="004C2EC3" w:rsidP="004C2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9E29E0" w14:textId="77777777" w:rsidR="004C2EC3" w:rsidRDefault="004C2EC3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88E69" w14:textId="177EA09B" w:rsidR="004C2EC3" w:rsidRPr="00200BCC" w:rsidRDefault="004C2EC3" w:rsidP="004C2EC3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AF262E3" wp14:editId="186C8D8A">
          <wp:extent cx="4157345" cy="1354455"/>
          <wp:effectExtent l="0" t="0" r="0" b="0"/>
          <wp:docPr id="42737271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787FFD" w14:textId="77777777" w:rsidR="004C2EC3" w:rsidRPr="004C2EC3" w:rsidRDefault="004C2EC3" w:rsidP="004C2EC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8226C" w14:textId="77777777" w:rsidR="004C2EC3" w:rsidRDefault="004C2EC3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160769"/>
    <w:multiLevelType w:val="multilevel"/>
    <w:tmpl w:val="DAC8E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8436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7259"/>
    <w:rsid w:val="0007704F"/>
    <w:rsid w:val="00137ADE"/>
    <w:rsid w:val="004C2EC3"/>
    <w:rsid w:val="00897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0F833"/>
  <w15:chartTrackingRefBased/>
  <w15:docId w15:val="{38A9F923-A794-4940-A57E-9E2D0F974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97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97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972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97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972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97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97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97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97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972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972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972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9725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97259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97259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97259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97259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9725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97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97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97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97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97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9725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97259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97259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972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97259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97259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4C2E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C2EC3"/>
  </w:style>
  <w:style w:type="paragraph" w:styleId="Rodap">
    <w:name w:val="footer"/>
    <w:basedOn w:val="Normal"/>
    <w:link w:val="RodapChar"/>
    <w:uiPriority w:val="99"/>
    <w:unhideWhenUsed/>
    <w:rsid w:val="004C2E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C2E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211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2026-04-30T12:04:00Z</dcterms:created>
  <dcterms:modified xsi:type="dcterms:W3CDTF">2026-05-27T21:14:00Z</dcterms:modified>
</cp:coreProperties>
</file>