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E28E2" w14:textId="77777777" w:rsidR="00542207" w:rsidRPr="00542207" w:rsidRDefault="00542207" w:rsidP="00542207">
      <w:pPr>
        <w:rPr>
          <w:b/>
          <w:bCs/>
        </w:rPr>
      </w:pPr>
      <w:r w:rsidRPr="00542207">
        <w:rPr>
          <w:b/>
          <w:bCs/>
        </w:rPr>
        <w:t>Pauta - Reunião 015/2024 (Orçamento)</w:t>
      </w:r>
    </w:p>
    <w:p w14:paraId="4C833D8B" w14:textId="77777777" w:rsidR="00542207" w:rsidRPr="00542207" w:rsidRDefault="00542207" w:rsidP="00542207">
      <w:r w:rsidRPr="00542207">
        <w:rPr>
          <w:b/>
          <w:bCs/>
        </w:rPr>
        <w:t>Data:</w:t>
      </w:r>
      <w:r w:rsidRPr="00542207">
        <w:t xml:space="preserve"> 19 de agosto de 2024 | </w:t>
      </w:r>
      <w:r w:rsidRPr="00542207">
        <w:rPr>
          <w:b/>
          <w:bCs/>
        </w:rPr>
        <w:t>Horário:</w:t>
      </w:r>
      <w:r w:rsidRPr="00542207">
        <w:t xml:space="preserve"> 08:30</w:t>
      </w:r>
    </w:p>
    <w:p w14:paraId="61DCD65C" w14:textId="77777777" w:rsidR="00542207" w:rsidRPr="00542207" w:rsidRDefault="00542207" w:rsidP="00542207">
      <w:pPr>
        <w:numPr>
          <w:ilvl w:val="0"/>
          <w:numId w:val="1"/>
        </w:numPr>
      </w:pPr>
      <w:r w:rsidRPr="00542207">
        <w:rPr>
          <w:b/>
          <w:bCs/>
        </w:rPr>
        <w:t>Análise de Matéria Legislativa:</w:t>
      </w:r>
      <w:r w:rsidRPr="00542207">
        <w:t xml:space="preserve"> Discussão e emissão de parecer sobre o </w:t>
      </w:r>
      <w:r w:rsidRPr="00542207">
        <w:rPr>
          <w:b/>
          <w:bCs/>
        </w:rPr>
        <w:t>Projeto de Lei nº 050/2024</w:t>
      </w:r>
      <w:r w:rsidRPr="00542207">
        <w:t xml:space="preserve"> (Executivo).</w:t>
      </w:r>
    </w:p>
    <w:p w14:paraId="70187198" w14:textId="77777777" w:rsidR="00542207" w:rsidRPr="00542207" w:rsidRDefault="00542207" w:rsidP="00542207">
      <w:pPr>
        <w:numPr>
          <w:ilvl w:val="0"/>
          <w:numId w:val="1"/>
        </w:numPr>
      </w:pPr>
      <w:r w:rsidRPr="00542207">
        <w:rPr>
          <w:b/>
          <w:bCs/>
        </w:rPr>
        <w:t>Objeto:</w:t>
      </w:r>
      <w:r w:rsidRPr="00542207">
        <w:t xml:space="preserve"> Inclusão de ações na Lei nº 1.111/2023 e abertura de crédito oramentário especial na Lei nº 1.129/2023.</w:t>
      </w:r>
    </w:p>
    <w:p w14:paraId="5387CC96" w14:textId="77777777" w:rsidR="00542207" w:rsidRDefault="00542207"/>
    <w:sectPr w:rsidR="0054220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7602EB" w14:textId="77777777" w:rsidR="00934822" w:rsidRDefault="00934822" w:rsidP="00934822">
      <w:pPr>
        <w:spacing w:after="0" w:line="240" w:lineRule="auto"/>
      </w:pPr>
      <w:r>
        <w:separator/>
      </w:r>
    </w:p>
  </w:endnote>
  <w:endnote w:type="continuationSeparator" w:id="0">
    <w:p w14:paraId="1312FD80" w14:textId="77777777" w:rsidR="00934822" w:rsidRDefault="00934822" w:rsidP="009348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1AB71" w14:textId="77777777" w:rsidR="00934822" w:rsidRDefault="0093482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881178" w14:textId="77777777" w:rsidR="00934822" w:rsidRDefault="00934822" w:rsidP="00934822">
    <w:pPr>
      <w:pStyle w:val="Rodap"/>
      <w:pBdr>
        <w:bottom w:val="single" w:sz="12" w:space="1" w:color="auto"/>
      </w:pBdr>
    </w:pPr>
  </w:p>
  <w:p w14:paraId="74132905" w14:textId="77777777" w:rsidR="00934822" w:rsidRPr="008D1BE4" w:rsidRDefault="00934822" w:rsidP="00934822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2BB243C0" w14:textId="77777777" w:rsidR="00934822" w:rsidRPr="00934822" w:rsidRDefault="00934822" w:rsidP="0093482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0873D" w14:textId="77777777" w:rsidR="00934822" w:rsidRDefault="0093482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4E6C78" w14:textId="77777777" w:rsidR="00934822" w:rsidRDefault="00934822" w:rsidP="00934822">
      <w:pPr>
        <w:spacing w:after="0" w:line="240" w:lineRule="auto"/>
      </w:pPr>
      <w:r>
        <w:separator/>
      </w:r>
    </w:p>
  </w:footnote>
  <w:footnote w:type="continuationSeparator" w:id="0">
    <w:p w14:paraId="7F7B4828" w14:textId="77777777" w:rsidR="00934822" w:rsidRDefault="00934822" w:rsidP="009348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3505E" w14:textId="77777777" w:rsidR="00934822" w:rsidRDefault="0093482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191EC" w14:textId="41C5887D" w:rsidR="00934822" w:rsidRPr="00200BCC" w:rsidRDefault="00934822" w:rsidP="00934822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26B8F37C" wp14:editId="303A25B6">
          <wp:extent cx="4152900" cy="1357630"/>
          <wp:effectExtent l="0" t="0" r="0" b="0"/>
          <wp:docPr id="846085093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FE8CB85" w14:textId="77777777" w:rsidR="00934822" w:rsidRPr="00934822" w:rsidRDefault="00934822" w:rsidP="00934822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8EF8F0" w14:textId="77777777" w:rsidR="00934822" w:rsidRDefault="0093482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094B1A"/>
    <w:multiLevelType w:val="multilevel"/>
    <w:tmpl w:val="F2DED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56082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207"/>
    <w:rsid w:val="00513981"/>
    <w:rsid w:val="00542207"/>
    <w:rsid w:val="00934822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B23B58"/>
  <w15:chartTrackingRefBased/>
  <w15:docId w15:val="{44DB967C-B35C-4C04-8F62-99A854644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422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422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4220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422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4220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422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422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422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422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4220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422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4220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4220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42207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4220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4220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4220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4220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422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422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422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422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422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4220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4220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42207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4220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42207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42207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9348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34822"/>
  </w:style>
  <w:style w:type="paragraph" w:styleId="Rodap">
    <w:name w:val="footer"/>
    <w:basedOn w:val="Normal"/>
    <w:link w:val="RodapChar"/>
    <w:uiPriority w:val="99"/>
    <w:unhideWhenUsed/>
    <w:rsid w:val="009348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348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258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2026-04-23T13:38:00Z</dcterms:created>
  <dcterms:modified xsi:type="dcterms:W3CDTF">2026-04-28T13:29:00Z</dcterms:modified>
</cp:coreProperties>
</file>