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D0CF3" w14:textId="77777777" w:rsidR="005844B3" w:rsidRPr="005844B3" w:rsidRDefault="005844B3" w:rsidP="005844B3">
      <w:pPr>
        <w:rPr>
          <w:b/>
          <w:bCs/>
        </w:rPr>
      </w:pPr>
      <w:r w:rsidRPr="005844B3">
        <w:rPr>
          <w:b/>
          <w:bCs/>
        </w:rPr>
        <w:t>Pauta - Reunião 002/2024</w:t>
      </w:r>
    </w:p>
    <w:p w14:paraId="2D067ACE" w14:textId="77777777" w:rsidR="005844B3" w:rsidRPr="005844B3" w:rsidRDefault="005844B3" w:rsidP="005844B3">
      <w:r w:rsidRPr="005844B3">
        <w:rPr>
          <w:b/>
          <w:bCs/>
        </w:rPr>
        <w:t>Data:</w:t>
      </w:r>
      <w:r w:rsidRPr="005844B3">
        <w:t xml:space="preserve"> 25 de novembro de 2024 | </w:t>
      </w:r>
      <w:r w:rsidRPr="005844B3">
        <w:rPr>
          <w:b/>
          <w:bCs/>
        </w:rPr>
        <w:t>Horário:</w:t>
      </w:r>
      <w:r w:rsidRPr="005844B3">
        <w:t xml:space="preserve"> 09:00</w:t>
      </w:r>
    </w:p>
    <w:p w14:paraId="6CA1FC79" w14:textId="77777777" w:rsidR="005844B3" w:rsidRPr="005844B3" w:rsidRDefault="005844B3" w:rsidP="005844B3">
      <w:pPr>
        <w:numPr>
          <w:ilvl w:val="0"/>
          <w:numId w:val="1"/>
        </w:numPr>
      </w:pPr>
      <w:r w:rsidRPr="005844B3">
        <w:rPr>
          <w:b/>
          <w:bCs/>
        </w:rPr>
        <w:t>Análise de Matéria Legislativa:</w:t>
      </w:r>
      <w:r w:rsidRPr="005844B3">
        <w:t xml:space="preserve"> Discussão e deliberação sobre a </w:t>
      </w:r>
      <w:r w:rsidRPr="005844B3">
        <w:rPr>
          <w:b/>
          <w:bCs/>
        </w:rPr>
        <w:t>Proposta de Emenda à Lei Orgânica nº 007/2024</w:t>
      </w:r>
      <w:r w:rsidRPr="005844B3">
        <w:t>.</w:t>
      </w:r>
    </w:p>
    <w:p w14:paraId="1D5FA907" w14:textId="77777777" w:rsidR="005844B3" w:rsidRPr="005844B3" w:rsidRDefault="005844B3" w:rsidP="005844B3">
      <w:pPr>
        <w:numPr>
          <w:ilvl w:val="0"/>
          <w:numId w:val="1"/>
        </w:numPr>
      </w:pPr>
      <w:r w:rsidRPr="005844B3">
        <w:rPr>
          <w:b/>
          <w:bCs/>
        </w:rPr>
        <w:t>Objeto:</w:t>
      </w:r>
      <w:r w:rsidRPr="005844B3">
        <w:t xml:space="preserve"> Alteração do Artigo 26 da Lei Orgânica Municipal (Autoria: Ver. Evania Frantz Trevisan e outros).</w:t>
      </w:r>
    </w:p>
    <w:p w14:paraId="6AF5F537" w14:textId="77777777" w:rsidR="005844B3" w:rsidRDefault="005844B3"/>
    <w:sectPr w:rsidR="005844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61FC0A" w14:textId="77777777" w:rsidR="00333575" w:rsidRDefault="00333575" w:rsidP="00333575">
      <w:pPr>
        <w:spacing w:after="0" w:line="240" w:lineRule="auto"/>
      </w:pPr>
      <w:r>
        <w:separator/>
      </w:r>
    </w:p>
  </w:endnote>
  <w:endnote w:type="continuationSeparator" w:id="0">
    <w:p w14:paraId="00A89F02" w14:textId="77777777" w:rsidR="00333575" w:rsidRDefault="00333575" w:rsidP="00333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BA299" w14:textId="77777777" w:rsidR="00333575" w:rsidRDefault="0033357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87141" w14:textId="77777777" w:rsidR="00333575" w:rsidRDefault="00333575" w:rsidP="00333575">
    <w:pPr>
      <w:pStyle w:val="Rodap"/>
      <w:pBdr>
        <w:bottom w:val="single" w:sz="12" w:space="1" w:color="auto"/>
      </w:pBdr>
    </w:pPr>
  </w:p>
  <w:p w14:paraId="7D9D9CE2" w14:textId="77777777" w:rsidR="00333575" w:rsidRPr="008D1BE4" w:rsidRDefault="00333575" w:rsidP="00333575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DD60BD1" w14:textId="77777777" w:rsidR="00333575" w:rsidRPr="00333575" w:rsidRDefault="00333575" w:rsidP="0033357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AEE33" w14:textId="77777777" w:rsidR="00333575" w:rsidRDefault="0033357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EC3FA" w14:textId="77777777" w:rsidR="00333575" w:rsidRDefault="00333575" w:rsidP="00333575">
      <w:pPr>
        <w:spacing w:after="0" w:line="240" w:lineRule="auto"/>
      </w:pPr>
      <w:r>
        <w:separator/>
      </w:r>
    </w:p>
  </w:footnote>
  <w:footnote w:type="continuationSeparator" w:id="0">
    <w:p w14:paraId="43BFDA24" w14:textId="77777777" w:rsidR="00333575" w:rsidRDefault="00333575" w:rsidP="003335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EBB10" w14:textId="77777777" w:rsidR="00333575" w:rsidRDefault="0033357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B3FB8" w14:textId="58A1FFAB" w:rsidR="00333575" w:rsidRPr="00200BCC" w:rsidRDefault="00333575" w:rsidP="00333575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CC4EED5" wp14:editId="53AE1680">
          <wp:extent cx="4152900" cy="1357630"/>
          <wp:effectExtent l="0" t="0" r="0" b="0"/>
          <wp:docPr id="113611894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834C12" w14:textId="77777777" w:rsidR="00333575" w:rsidRPr="00333575" w:rsidRDefault="00333575" w:rsidP="0033357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A8ABA" w14:textId="77777777" w:rsidR="00333575" w:rsidRDefault="0033357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C23A0B"/>
    <w:multiLevelType w:val="multilevel"/>
    <w:tmpl w:val="E4922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6082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4B3"/>
    <w:rsid w:val="00220CAD"/>
    <w:rsid w:val="00333575"/>
    <w:rsid w:val="005844B3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3E400"/>
  <w15:chartTrackingRefBased/>
  <w15:docId w15:val="{30B6E405-A0F9-46B9-ACC8-D9294D842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84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84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844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84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844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84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84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84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84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844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844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844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844B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844B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844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844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844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844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84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84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84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84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84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844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844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844B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844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844B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844B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335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3575"/>
  </w:style>
  <w:style w:type="paragraph" w:styleId="Rodap">
    <w:name w:val="footer"/>
    <w:basedOn w:val="Normal"/>
    <w:link w:val="RodapChar"/>
    <w:uiPriority w:val="99"/>
    <w:unhideWhenUsed/>
    <w:rsid w:val="003335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3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244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