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DFD17" w14:textId="77777777" w:rsidR="001A435D" w:rsidRPr="001A435D" w:rsidRDefault="001A435D" w:rsidP="001A435D">
      <w:pPr>
        <w:rPr>
          <w:b/>
          <w:bCs/>
        </w:rPr>
      </w:pPr>
      <w:r w:rsidRPr="001A435D">
        <w:rPr>
          <w:b/>
          <w:bCs/>
        </w:rPr>
        <w:t>Pauta da 44ª Sessão Ordinária (28/11/2023)</w:t>
      </w:r>
    </w:p>
    <w:p w14:paraId="42230CCF" w14:textId="77777777" w:rsidR="001A435D" w:rsidRPr="001A435D" w:rsidRDefault="001A435D" w:rsidP="001A435D">
      <w:r w:rsidRPr="001A435D">
        <w:rPr>
          <w:i/>
          <w:iCs/>
        </w:rPr>
        <w:t>Local: Salão Paroquial da localidade da Várzea (Sessão de Interiorização)</w:t>
      </w:r>
    </w:p>
    <w:p w14:paraId="55AF368B" w14:textId="77777777" w:rsidR="001A435D" w:rsidRPr="001A435D" w:rsidRDefault="001A435D" w:rsidP="001A435D">
      <w:r w:rsidRPr="001A435D">
        <w:rPr>
          <w:b/>
          <w:bCs/>
        </w:rPr>
        <w:t>I. EXPEDIENTE</w:t>
      </w:r>
    </w:p>
    <w:p w14:paraId="3DCC5387" w14:textId="77777777" w:rsidR="001A435D" w:rsidRPr="001A435D" w:rsidRDefault="001A435D" w:rsidP="001A435D">
      <w:pPr>
        <w:numPr>
          <w:ilvl w:val="0"/>
          <w:numId w:val="1"/>
        </w:numPr>
      </w:pPr>
      <w:r w:rsidRPr="001A435D">
        <w:rPr>
          <w:b/>
          <w:bCs/>
        </w:rPr>
        <w:t>Deliberação de Ata:</w:t>
      </w:r>
      <w:r w:rsidRPr="001A435D">
        <w:t xml:space="preserve"> Apreciação da Ata nº 043/2023.</w:t>
      </w:r>
    </w:p>
    <w:p w14:paraId="62AD447F" w14:textId="77777777" w:rsidR="001A435D" w:rsidRPr="001A435D" w:rsidRDefault="001A435D" w:rsidP="001A435D">
      <w:pPr>
        <w:numPr>
          <w:ilvl w:val="0"/>
          <w:numId w:val="1"/>
        </w:numPr>
      </w:pPr>
      <w:r w:rsidRPr="001A435D">
        <w:rPr>
          <w:b/>
          <w:bCs/>
        </w:rPr>
        <w:t>Comunicações:</w:t>
      </w:r>
      <w:r w:rsidRPr="001A435D">
        <w:t xml:space="preserve"> Posse de suplente em virtude de licença para tratar de interesses particulares do titular.</w:t>
      </w:r>
    </w:p>
    <w:p w14:paraId="2C29AFE7" w14:textId="77777777" w:rsidR="001A435D" w:rsidRPr="001A435D" w:rsidRDefault="001A435D" w:rsidP="001A435D">
      <w:pPr>
        <w:numPr>
          <w:ilvl w:val="0"/>
          <w:numId w:val="1"/>
        </w:numPr>
      </w:pPr>
      <w:r w:rsidRPr="001A435D">
        <w:rPr>
          <w:b/>
          <w:bCs/>
        </w:rPr>
        <w:t>Apresentação de Matérias:</w:t>
      </w:r>
      <w:r w:rsidRPr="001A435D">
        <w:t xml:space="preserve"> Leitura de novos Projetos de Lei e Indicações para baixa às Comissões.</w:t>
      </w:r>
    </w:p>
    <w:p w14:paraId="564DFCBF" w14:textId="77777777" w:rsidR="001A435D" w:rsidRPr="001A435D" w:rsidRDefault="001A435D" w:rsidP="001A435D">
      <w:r w:rsidRPr="001A435D">
        <w:rPr>
          <w:b/>
          <w:bCs/>
        </w:rPr>
        <w:t>II. ORDEM DO DIA</w:t>
      </w:r>
    </w:p>
    <w:p w14:paraId="08E5FE56" w14:textId="77777777" w:rsidR="001A435D" w:rsidRPr="001A435D" w:rsidRDefault="001A435D" w:rsidP="001A435D">
      <w:pPr>
        <w:numPr>
          <w:ilvl w:val="0"/>
          <w:numId w:val="2"/>
        </w:numPr>
      </w:pPr>
      <w:r w:rsidRPr="001A435D">
        <w:rPr>
          <w:b/>
          <w:bCs/>
        </w:rPr>
        <w:t>Projeto de Lei nº 082/2023 (Executivo):</w:t>
      </w:r>
      <w:r w:rsidRPr="001A435D">
        <w:t xml:space="preserve"> Estima a Receita e fixa a Despesa do Município para o exercício financeiro de 2024 (Lei Orçamentária Anual - LOA).</w:t>
      </w:r>
    </w:p>
    <w:p w14:paraId="46324FD2" w14:textId="77777777" w:rsidR="001A435D" w:rsidRDefault="001A435D"/>
    <w:sectPr w:rsidR="001A43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CCA31" w14:textId="77777777" w:rsidR="001504A2" w:rsidRDefault="001504A2" w:rsidP="001504A2">
      <w:pPr>
        <w:spacing w:after="0" w:line="240" w:lineRule="auto"/>
      </w:pPr>
      <w:r>
        <w:separator/>
      </w:r>
    </w:p>
  </w:endnote>
  <w:endnote w:type="continuationSeparator" w:id="0">
    <w:p w14:paraId="32017AB1" w14:textId="77777777" w:rsidR="001504A2" w:rsidRDefault="001504A2" w:rsidP="00150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90742" w14:textId="77777777" w:rsidR="001504A2" w:rsidRDefault="001504A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EA254" w14:textId="77777777" w:rsidR="001504A2" w:rsidRDefault="001504A2" w:rsidP="001504A2">
    <w:pPr>
      <w:pStyle w:val="Rodap"/>
      <w:pBdr>
        <w:bottom w:val="single" w:sz="12" w:space="1" w:color="auto"/>
      </w:pBdr>
    </w:pPr>
    <w:bookmarkStart w:id="78" w:name="_Hlk227311503"/>
    <w:bookmarkStart w:id="79" w:name="_Hlk227311504"/>
    <w:bookmarkStart w:id="80" w:name="_Hlk227311507"/>
    <w:bookmarkStart w:id="81" w:name="_Hlk227311508"/>
    <w:bookmarkStart w:id="82" w:name="_Hlk227311511"/>
    <w:bookmarkStart w:id="83" w:name="_Hlk227311512"/>
    <w:bookmarkStart w:id="84" w:name="_Hlk227311515"/>
    <w:bookmarkStart w:id="85" w:name="_Hlk227311516"/>
    <w:bookmarkStart w:id="86" w:name="_Hlk227311519"/>
    <w:bookmarkStart w:id="87" w:name="_Hlk227311520"/>
    <w:bookmarkStart w:id="88" w:name="_Hlk227311523"/>
    <w:bookmarkStart w:id="89" w:name="_Hlk227311524"/>
    <w:bookmarkStart w:id="90" w:name="_Hlk227311527"/>
    <w:bookmarkStart w:id="91" w:name="_Hlk227311528"/>
    <w:bookmarkStart w:id="92" w:name="_Hlk227311531"/>
    <w:bookmarkStart w:id="93" w:name="_Hlk227311532"/>
    <w:bookmarkStart w:id="94" w:name="_Hlk227311535"/>
    <w:bookmarkStart w:id="95" w:name="_Hlk227311536"/>
    <w:bookmarkStart w:id="96" w:name="_Hlk227311539"/>
    <w:bookmarkStart w:id="97" w:name="_Hlk227311540"/>
    <w:bookmarkStart w:id="98" w:name="_Hlk227311543"/>
    <w:bookmarkStart w:id="99" w:name="_Hlk227311544"/>
    <w:bookmarkStart w:id="100" w:name="_Hlk227311547"/>
    <w:bookmarkStart w:id="101" w:name="_Hlk227311548"/>
    <w:bookmarkStart w:id="102" w:name="_Hlk227311551"/>
    <w:bookmarkStart w:id="103" w:name="_Hlk227311552"/>
    <w:bookmarkStart w:id="104" w:name="_Hlk227311555"/>
    <w:bookmarkStart w:id="105" w:name="_Hlk227311556"/>
    <w:bookmarkStart w:id="106" w:name="_Hlk227311559"/>
    <w:bookmarkStart w:id="107" w:name="_Hlk227311560"/>
    <w:bookmarkStart w:id="108" w:name="_Hlk227311563"/>
    <w:bookmarkStart w:id="109" w:name="_Hlk227311564"/>
    <w:bookmarkStart w:id="110" w:name="_Hlk227311567"/>
    <w:bookmarkStart w:id="111" w:name="_Hlk227311568"/>
    <w:bookmarkStart w:id="112" w:name="_Hlk227311571"/>
    <w:bookmarkStart w:id="113" w:name="_Hlk227311572"/>
    <w:bookmarkStart w:id="114" w:name="_Hlk227311575"/>
    <w:bookmarkStart w:id="115" w:name="_Hlk227311576"/>
    <w:bookmarkStart w:id="116" w:name="_Hlk227311579"/>
    <w:bookmarkStart w:id="117" w:name="_Hlk227311580"/>
    <w:bookmarkStart w:id="118" w:name="_Hlk227311583"/>
    <w:bookmarkStart w:id="119" w:name="_Hlk227311584"/>
    <w:bookmarkStart w:id="120" w:name="_Hlk227311587"/>
    <w:bookmarkStart w:id="121" w:name="_Hlk227311588"/>
    <w:bookmarkStart w:id="122" w:name="_Hlk227311591"/>
    <w:bookmarkStart w:id="123" w:name="_Hlk227311592"/>
    <w:bookmarkStart w:id="124" w:name="_Hlk227311595"/>
    <w:bookmarkStart w:id="125" w:name="_Hlk227311596"/>
    <w:bookmarkStart w:id="126" w:name="_Hlk227311599"/>
    <w:bookmarkStart w:id="127" w:name="_Hlk227311600"/>
    <w:bookmarkStart w:id="128" w:name="_Hlk227311603"/>
    <w:bookmarkStart w:id="129" w:name="_Hlk227311604"/>
    <w:bookmarkStart w:id="130" w:name="_Hlk227311607"/>
    <w:bookmarkStart w:id="131" w:name="_Hlk227311608"/>
    <w:bookmarkStart w:id="132" w:name="_Hlk227311611"/>
    <w:bookmarkStart w:id="133" w:name="_Hlk227311612"/>
    <w:bookmarkStart w:id="134" w:name="_Hlk227311615"/>
    <w:bookmarkStart w:id="135" w:name="_Hlk227311616"/>
    <w:bookmarkStart w:id="136" w:name="_Hlk227311619"/>
    <w:bookmarkStart w:id="137" w:name="_Hlk227311620"/>
    <w:bookmarkStart w:id="138" w:name="_Hlk227311623"/>
    <w:bookmarkStart w:id="139" w:name="_Hlk227311624"/>
    <w:bookmarkStart w:id="140" w:name="_Hlk227311627"/>
    <w:bookmarkStart w:id="141" w:name="_Hlk227311628"/>
    <w:bookmarkStart w:id="142" w:name="_Hlk227311631"/>
    <w:bookmarkStart w:id="143" w:name="_Hlk227311632"/>
    <w:bookmarkStart w:id="144" w:name="_Hlk227311635"/>
    <w:bookmarkStart w:id="145" w:name="_Hlk227311636"/>
    <w:bookmarkStart w:id="146" w:name="_Hlk227311639"/>
    <w:bookmarkStart w:id="147" w:name="_Hlk227311640"/>
    <w:bookmarkStart w:id="148" w:name="_Hlk227311643"/>
    <w:bookmarkStart w:id="149" w:name="_Hlk227311644"/>
    <w:bookmarkStart w:id="150" w:name="_Hlk227311647"/>
    <w:bookmarkStart w:id="151" w:name="_Hlk227311648"/>
    <w:bookmarkStart w:id="152" w:name="_Hlk227311651"/>
    <w:bookmarkStart w:id="153" w:name="_Hlk227311652"/>
    <w:bookmarkStart w:id="154" w:name="_Hlk227311655"/>
    <w:bookmarkStart w:id="155" w:name="_Hlk227311656"/>
  </w:p>
  <w:p w14:paraId="112642DD" w14:textId="77777777" w:rsidR="001504A2" w:rsidRPr="008D1BE4" w:rsidRDefault="001504A2" w:rsidP="001504A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</w:p>
  <w:p w14:paraId="0F582C57" w14:textId="77777777" w:rsidR="001504A2" w:rsidRPr="001504A2" w:rsidRDefault="001504A2" w:rsidP="001504A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55E01" w14:textId="77777777" w:rsidR="001504A2" w:rsidRDefault="001504A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974A4" w14:textId="77777777" w:rsidR="001504A2" w:rsidRDefault="001504A2" w:rsidP="001504A2">
      <w:pPr>
        <w:spacing w:after="0" w:line="240" w:lineRule="auto"/>
      </w:pPr>
      <w:r>
        <w:separator/>
      </w:r>
    </w:p>
  </w:footnote>
  <w:footnote w:type="continuationSeparator" w:id="0">
    <w:p w14:paraId="0EFA2E9D" w14:textId="77777777" w:rsidR="001504A2" w:rsidRDefault="001504A2" w:rsidP="00150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C6C98" w14:textId="77777777" w:rsidR="001504A2" w:rsidRDefault="001504A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00C45" w14:textId="28EAF8C5" w:rsidR="001504A2" w:rsidRPr="00200BCC" w:rsidRDefault="001504A2" w:rsidP="001504A2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r w:rsidRPr="00524233">
      <w:rPr>
        <w:noProof/>
        <w:lang w:eastAsia="pt-BR"/>
      </w:rPr>
      <w:drawing>
        <wp:inline distT="0" distB="0" distL="0" distR="0" wp14:anchorId="0C95F7CC" wp14:editId="5B1DFFCB">
          <wp:extent cx="4152900" cy="1356360"/>
          <wp:effectExtent l="0" t="0" r="0" b="0"/>
          <wp:docPr id="69796613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</w:p>
  <w:p w14:paraId="5BF9816F" w14:textId="77777777" w:rsidR="001504A2" w:rsidRPr="001504A2" w:rsidRDefault="001504A2" w:rsidP="001504A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4B456" w14:textId="77777777" w:rsidR="001504A2" w:rsidRDefault="001504A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4263E"/>
    <w:multiLevelType w:val="multilevel"/>
    <w:tmpl w:val="9CFE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D717C0"/>
    <w:multiLevelType w:val="multilevel"/>
    <w:tmpl w:val="AE384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7062150">
    <w:abstractNumId w:val="0"/>
  </w:num>
  <w:num w:numId="2" w16cid:durableId="1170654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5D"/>
    <w:rsid w:val="000D3B0D"/>
    <w:rsid w:val="001504A2"/>
    <w:rsid w:val="001A435D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BC1A6"/>
  <w15:chartTrackingRefBased/>
  <w15:docId w15:val="{3D111431-7ED7-48E1-8195-BAB47C43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A43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4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43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43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43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A43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43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43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43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A43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43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43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43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43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A43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43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43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43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A43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A4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A43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A43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A43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A43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A43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A43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A43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A43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A435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504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04A2"/>
  </w:style>
  <w:style w:type="paragraph" w:styleId="Rodap">
    <w:name w:val="footer"/>
    <w:basedOn w:val="Normal"/>
    <w:link w:val="RodapChar"/>
    <w:uiPriority w:val="99"/>
    <w:unhideWhenUsed/>
    <w:rsid w:val="001504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04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470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2026-04-14T12:33:00Z</dcterms:created>
  <dcterms:modified xsi:type="dcterms:W3CDTF">2026-04-17T12:44:00Z</dcterms:modified>
</cp:coreProperties>
</file>