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9C3F59" w:rsidRDefault="006C0CF7" w:rsidP="003E615E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9C3F59">
        <w:rPr>
          <w:rFonts w:ascii="Arial" w:hAnsi="Arial" w:cs="Arial"/>
          <w:b/>
          <w:sz w:val="23"/>
          <w:szCs w:val="23"/>
        </w:rPr>
        <w:t xml:space="preserve">COMISSÃO DE </w:t>
      </w:r>
      <w:r w:rsidR="0046024C" w:rsidRPr="009C3F59">
        <w:rPr>
          <w:rFonts w:ascii="Arial" w:hAnsi="Arial" w:cs="Arial"/>
          <w:b/>
          <w:sz w:val="23"/>
          <w:szCs w:val="23"/>
        </w:rPr>
        <w:t>ORÇAMENTO, FINANÇAS E TRIBUTAÇÃO</w:t>
      </w:r>
    </w:p>
    <w:p w:rsidR="00882DD5" w:rsidRPr="009C3F59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9C3F59">
        <w:rPr>
          <w:rFonts w:ascii="Arial" w:hAnsi="Arial" w:cs="Arial"/>
          <w:b/>
          <w:sz w:val="23"/>
          <w:szCs w:val="23"/>
        </w:rPr>
        <w:t>ATA</w:t>
      </w:r>
      <w:r w:rsidR="00312461" w:rsidRPr="009C3F59">
        <w:rPr>
          <w:rFonts w:ascii="Arial" w:hAnsi="Arial" w:cs="Arial"/>
          <w:b/>
          <w:sz w:val="23"/>
          <w:szCs w:val="23"/>
        </w:rPr>
        <w:t xml:space="preserve"> </w:t>
      </w:r>
      <w:r w:rsidR="001E681D" w:rsidRPr="009C3F59">
        <w:rPr>
          <w:rFonts w:ascii="Arial" w:hAnsi="Arial" w:cs="Arial"/>
          <w:b/>
          <w:sz w:val="23"/>
          <w:szCs w:val="23"/>
        </w:rPr>
        <w:t>Nº 00</w:t>
      </w:r>
      <w:r w:rsidR="009C3F59">
        <w:rPr>
          <w:rFonts w:ascii="Arial" w:hAnsi="Arial" w:cs="Arial"/>
          <w:b/>
          <w:sz w:val="23"/>
          <w:szCs w:val="23"/>
        </w:rPr>
        <w:t>3</w:t>
      </w:r>
      <w:r w:rsidR="001E681D" w:rsidRPr="009C3F59">
        <w:rPr>
          <w:rFonts w:ascii="Arial" w:hAnsi="Arial" w:cs="Arial"/>
          <w:b/>
          <w:sz w:val="23"/>
          <w:szCs w:val="23"/>
        </w:rPr>
        <w:t>/2</w:t>
      </w:r>
      <w:r w:rsidR="00C47E74" w:rsidRPr="009C3F59">
        <w:rPr>
          <w:rFonts w:ascii="Arial" w:hAnsi="Arial" w:cs="Arial"/>
          <w:b/>
          <w:sz w:val="23"/>
          <w:szCs w:val="23"/>
        </w:rPr>
        <w:t>02</w:t>
      </w:r>
      <w:r w:rsidR="00817D5E" w:rsidRPr="009C3F59">
        <w:rPr>
          <w:rFonts w:ascii="Arial" w:hAnsi="Arial" w:cs="Arial"/>
          <w:b/>
          <w:sz w:val="23"/>
          <w:szCs w:val="23"/>
        </w:rPr>
        <w:t>6</w:t>
      </w:r>
    </w:p>
    <w:p w:rsidR="00C86986" w:rsidRPr="009C3F59" w:rsidRDefault="00783A77" w:rsidP="00C86986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9C3F59">
        <w:rPr>
          <w:rFonts w:ascii="Arial" w:hAnsi="Arial" w:cs="Arial"/>
          <w:sz w:val="23"/>
          <w:szCs w:val="23"/>
        </w:rPr>
        <w:t>Aos</w:t>
      </w:r>
      <w:r w:rsidR="00FC686E" w:rsidRPr="009C3F59">
        <w:rPr>
          <w:rFonts w:ascii="Arial" w:hAnsi="Arial" w:cs="Arial"/>
          <w:sz w:val="23"/>
          <w:szCs w:val="23"/>
        </w:rPr>
        <w:t xml:space="preserve"> </w:t>
      </w:r>
      <w:r w:rsidR="009C3F59" w:rsidRPr="009C3F59">
        <w:rPr>
          <w:rFonts w:ascii="Arial" w:hAnsi="Arial" w:cs="Arial"/>
          <w:sz w:val="23"/>
          <w:szCs w:val="23"/>
        </w:rPr>
        <w:t>nove</w:t>
      </w:r>
      <w:r w:rsidR="00C47E74" w:rsidRPr="009C3F59">
        <w:rPr>
          <w:rFonts w:ascii="Arial" w:hAnsi="Arial" w:cs="Arial"/>
          <w:sz w:val="23"/>
          <w:szCs w:val="23"/>
        </w:rPr>
        <w:t xml:space="preserve"> </w:t>
      </w:r>
      <w:r w:rsidR="00FC686E" w:rsidRPr="009C3F59">
        <w:rPr>
          <w:rFonts w:ascii="Arial" w:hAnsi="Arial" w:cs="Arial"/>
          <w:sz w:val="23"/>
          <w:szCs w:val="23"/>
        </w:rPr>
        <w:t xml:space="preserve">dias </w:t>
      </w:r>
      <w:r w:rsidRPr="009C3F59">
        <w:rPr>
          <w:rFonts w:ascii="Arial" w:hAnsi="Arial" w:cs="Arial"/>
          <w:sz w:val="23"/>
          <w:szCs w:val="23"/>
        </w:rPr>
        <w:t>do mês de</w:t>
      </w:r>
      <w:r w:rsidR="00676DCD" w:rsidRPr="009C3F59">
        <w:rPr>
          <w:rFonts w:ascii="Arial" w:hAnsi="Arial" w:cs="Arial"/>
          <w:sz w:val="23"/>
          <w:szCs w:val="23"/>
        </w:rPr>
        <w:t xml:space="preserve"> </w:t>
      </w:r>
      <w:r w:rsidR="009C3F59" w:rsidRPr="009C3F59">
        <w:rPr>
          <w:rFonts w:ascii="Arial" w:hAnsi="Arial" w:cs="Arial"/>
          <w:sz w:val="23"/>
          <w:szCs w:val="23"/>
        </w:rPr>
        <w:t>fevereiro</w:t>
      </w:r>
      <w:r w:rsidR="00A67BAA" w:rsidRPr="009C3F59">
        <w:rPr>
          <w:rFonts w:ascii="Arial" w:hAnsi="Arial" w:cs="Arial"/>
          <w:sz w:val="23"/>
          <w:szCs w:val="23"/>
        </w:rPr>
        <w:t xml:space="preserve"> </w:t>
      </w:r>
      <w:r w:rsidRPr="009C3F59">
        <w:rPr>
          <w:rFonts w:ascii="Arial" w:hAnsi="Arial" w:cs="Arial"/>
          <w:sz w:val="23"/>
          <w:szCs w:val="23"/>
        </w:rPr>
        <w:t>do ano de dois mil</w:t>
      </w:r>
      <w:r w:rsidR="00711540" w:rsidRPr="009C3F59">
        <w:rPr>
          <w:rFonts w:ascii="Arial" w:hAnsi="Arial" w:cs="Arial"/>
          <w:sz w:val="23"/>
          <w:szCs w:val="23"/>
        </w:rPr>
        <w:t xml:space="preserve"> e </w:t>
      </w:r>
      <w:r w:rsidR="00D3229E" w:rsidRPr="009C3F59">
        <w:rPr>
          <w:rFonts w:ascii="Arial" w:hAnsi="Arial" w:cs="Arial"/>
          <w:sz w:val="23"/>
          <w:szCs w:val="23"/>
        </w:rPr>
        <w:t>vinte</w:t>
      </w:r>
      <w:r w:rsidR="00882DD5" w:rsidRPr="009C3F59">
        <w:rPr>
          <w:rFonts w:ascii="Arial" w:hAnsi="Arial" w:cs="Arial"/>
          <w:sz w:val="23"/>
          <w:szCs w:val="23"/>
        </w:rPr>
        <w:t xml:space="preserve"> e </w:t>
      </w:r>
      <w:r w:rsidR="00817D5E" w:rsidRPr="009C3F59">
        <w:rPr>
          <w:rFonts w:ascii="Arial" w:hAnsi="Arial" w:cs="Arial"/>
          <w:sz w:val="23"/>
          <w:szCs w:val="23"/>
        </w:rPr>
        <w:t>seis</w:t>
      </w:r>
      <w:r w:rsidR="00A83F0B" w:rsidRPr="009C3F59">
        <w:rPr>
          <w:rFonts w:ascii="Arial" w:hAnsi="Arial" w:cs="Arial"/>
          <w:sz w:val="23"/>
          <w:szCs w:val="23"/>
        </w:rPr>
        <w:t xml:space="preserve">, </w:t>
      </w:r>
      <w:r w:rsidR="00676DCD" w:rsidRPr="009C3F59">
        <w:rPr>
          <w:rFonts w:ascii="Arial" w:hAnsi="Arial" w:cs="Arial"/>
          <w:sz w:val="23"/>
          <w:szCs w:val="23"/>
        </w:rPr>
        <w:t>às</w:t>
      </w:r>
      <w:r w:rsidR="00A83F0B" w:rsidRPr="009C3F59">
        <w:rPr>
          <w:rFonts w:ascii="Arial" w:hAnsi="Arial" w:cs="Arial"/>
          <w:sz w:val="23"/>
          <w:szCs w:val="23"/>
        </w:rPr>
        <w:t xml:space="preserve"> </w:t>
      </w:r>
      <w:r w:rsidR="00C86986" w:rsidRPr="009C3F59">
        <w:rPr>
          <w:rFonts w:ascii="Arial" w:hAnsi="Arial" w:cs="Arial"/>
          <w:sz w:val="23"/>
          <w:szCs w:val="23"/>
        </w:rPr>
        <w:t>sete</w:t>
      </w:r>
      <w:r w:rsidR="00312461" w:rsidRPr="009C3F59">
        <w:rPr>
          <w:rFonts w:ascii="Arial" w:hAnsi="Arial" w:cs="Arial"/>
          <w:sz w:val="23"/>
          <w:szCs w:val="23"/>
        </w:rPr>
        <w:t xml:space="preserve"> horas</w:t>
      </w:r>
      <w:r w:rsidR="009C554D" w:rsidRPr="009C3F59">
        <w:rPr>
          <w:rFonts w:ascii="Arial" w:hAnsi="Arial" w:cs="Arial"/>
          <w:sz w:val="23"/>
          <w:szCs w:val="23"/>
        </w:rPr>
        <w:t xml:space="preserve"> e </w:t>
      </w:r>
      <w:r w:rsidR="009C3F59" w:rsidRPr="009C3F59">
        <w:rPr>
          <w:rFonts w:ascii="Arial" w:hAnsi="Arial" w:cs="Arial"/>
          <w:sz w:val="23"/>
          <w:szCs w:val="23"/>
        </w:rPr>
        <w:t>trinta</w:t>
      </w:r>
      <w:r w:rsidR="009C554D" w:rsidRPr="009C3F59">
        <w:rPr>
          <w:rFonts w:ascii="Arial" w:hAnsi="Arial" w:cs="Arial"/>
          <w:sz w:val="23"/>
          <w:szCs w:val="23"/>
        </w:rPr>
        <w:t xml:space="preserve"> minutos</w:t>
      </w:r>
      <w:r w:rsidRPr="009C3F59">
        <w:rPr>
          <w:rFonts w:ascii="Arial" w:hAnsi="Arial" w:cs="Arial"/>
          <w:sz w:val="23"/>
          <w:szCs w:val="23"/>
        </w:rPr>
        <w:t xml:space="preserve">, reuniram-se </w:t>
      </w:r>
      <w:r w:rsidR="002B312F" w:rsidRPr="009C3F59">
        <w:rPr>
          <w:rFonts w:ascii="Arial" w:hAnsi="Arial" w:cs="Arial"/>
          <w:sz w:val="23"/>
          <w:szCs w:val="23"/>
        </w:rPr>
        <w:t xml:space="preserve">na Câmara Municipal de </w:t>
      </w:r>
      <w:proofErr w:type="spellStart"/>
      <w:r w:rsidR="002B312F" w:rsidRPr="009C3F59">
        <w:rPr>
          <w:rFonts w:ascii="Arial" w:hAnsi="Arial" w:cs="Arial"/>
          <w:sz w:val="23"/>
          <w:szCs w:val="23"/>
        </w:rPr>
        <w:t>Pantano</w:t>
      </w:r>
      <w:proofErr w:type="spellEnd"/>
      <w:r w:rsidR="002B312F" w:rsidRPr="009C3F59">
        <w:rPr>
          <w:rFonts w:ascii="Arial" w:hAnsi="Arial" w:cs="Arial"/>
          <w:sz w:val="23"/>
          <w:szCs w:val="23"/>
        </w:rPr>
        <w:t xml:space="preserve"> Grande</w:t>
      </w:r>
      <w:r w:rsidRPr="009C3F59">
        <w:rPr>
          <w:rFonts w:ascii="Arial" w:hAnsi="Arial" w:cs="Arial"/>
          <w:sz w:val="23"/>
          <w:szCs w:val="23"/>
        </w:rPr>
        <w:t xml:space="preserve">, a </w:t>
      </w:r>
      <w:r w:rsidR="00312461" w:rsidRPr="009C3F59">
        <w:rPr>
          <w:rFonts w:ascii="Arial" w:hAnsi="Arial" w:cs="Arial"/>
          <w:sz w:val="23"/>
          <w:szCs w:val="23"/>
        </w:rPr>
        <w:t xml:space="preserve">Comissão de </w:t>
      </w:r>
      <w:r w:rsidR="0046024C" w:rsidRPr="009C3F59">
        <w:rPr>
          <w:rFonts w:ascii="Arial" w:hAnsi="Arial" w:cs="Arial"/>
          <w:sz w:val="23"/>
          <w:szCs w:val="23"/>
        </w:rPr>
        <w:t>Or</w:t>
      </w:r>
      <w:r w:rsidR="00D74C2C" w:rsidRPr="009C3F59">
        <w:rPr>
          <w:rFonts w:ascii="Arial" w:hAnsi="Arial" w:cs="Arial"/>
          <w:sz w:val="23"/>
          <w:szCs w:val="23"/>
        </w:rPr>
        <w:t>çamento, finanças e tributação</w:t>
      </w:r>
      <w:r w:rsidR="00C86986" w:rsidRPr="009C3F59">
        <w:rPr>
          <w:rFonts w:ascii="Arial" w:hAnsi="Arial" w:cs="Arial"/>
          <w:sz w:val="23"/>
          <w:szCs w:val="23"/>
        </w:rPr>
        <w:t xml:space="preserve"> e e</w:t>
      </w:r>
      <w:r w:rsidR="001F2CC9" w:rsidRPr="009C3F59">
        <w:rPr>
          <w:rFonts w:ascii="Arial" w:hAnsi="Arial" w:cs="Arial"/>
          <w:sz w:val="23"/>
          <w:szCs w:val="23"/>
        </w:rPr>
        <w:t>stavam presentes os Vereadores</w:t>
      </w:r>
      <w:r w:rsidR="00882DD5" w:rsidRPr="009C3F59">
        <w:rPr>
          <w:rFonts w:ascii="Arial" w:hAnsi="Arial" w:cs="Arial"/>
          <w:sz w:val="23"/>
          <w:szCs w:val="23"/>
        </w:rPr>
        <w:t>:</w:t>
      </w:r>
      <w:r w:rsidR="00292452" w:rsidRPr="009C3F59">
        <w:rPr>
          <w:rFonts w:ascii="Arial" w:hAnsi="Arial" w:cs="Arial"/>
          <w:sz w:val="23"/>
          <w:szCs w:val="23"/>
        </w:rPr>
        <w:t xml:space="preserve"> </w:t>
      </w:r>
      <w:r w:rsidR="00C86986" w:rsidRPr="009C3F59">
        <w:rPr>
          <w:rFonts w:ascii="Arial" w:hAnsi="Arial" w:cs="Arial"/>
          <w:sz w:val="23"/>
          <w:szCs w:val="23"/>
        </w:rPr>
        <w:t>Presidente: Leonir José de Matos Pires do Podemos; Relator: Gilberto da Silva Carvalho, do PT; membro:</w:t>
      </w:r>
      <w:r w:rsidR="00817D5E" w:rsidRPr="009C3F59">
        <w:rPr>
          <w:rFonts w:ascii="Arial" w:hAnsi="Arial" w:cs="Arial"/>
          <w:sz w:val="23"/>
          <w:szCs w:val="23"/>
        </w:rPr>
        <w:t xml:space="preserve"> Ronilson Miranda Frare do PSDB</w:t>
      </w:r>
      <w:r w:rsidR="00C86986" w:rsidRPr="009C3F59">
        <w:rPr>
          <w:rFonts w:ascii="Arial" w:hAnsi="Arial" w:cs="Arial"/>
          <w:sz w:val="23"/>
          <w:szCs w:val="23"/>
        </w:rPr>
        <w:t>.</w:t>
      </w:r>
      <w:r w:rsidR="009C3F59" w:rsidRPr="009C3F59">
        <w:rPr>
          <w:rFonts w:ascii="Arial" w:hAnsi="Arial" w:cs="Arial"/>
          <w:sz w:val="23"/>
          <w:szCs w:val="23"/>
        </w:rPr>
        <w:t xml:space="preserve"> Na oportunidade o Relator emitiu novamente os Votos e Pareceres referentes aos seguintes:</w:t>
      </w:r>
      <w:r w:rsidR="009C3F59" w:rsidRPr="009C3F59">
        <w:rPr>
          <w:rFonts w:ascii="Arial" w:hAnsi="Arial" w:cs="Arial"/>
          <w:bCs/>
          <w:sz w:val="23"/>
          <w:szCs w:val="23"/>
        </w:rPr>
        <w:t xml:space="preserve"> </w:t>
      </w:r>
      <w:r w:rsidR="009C3F59" w:rsidRPr="009C3F59">
        <w:rPr>
          <w:rFonts w:ascii="Arial" w:hAnsi="Arial" w:cs="Arial"/>
          <w:sz w:val="23"/>
          <w:szCs w:val="23"/>
        </w:rPr>
        <w:t>Projeto de Lei 004/2026, de autoria do Executivo Municipal que “Altera o art. 3° da Lei municipal 457 de 25 de junho de 2014, na forma em que especifica</w:t>
      </w:r>
      <w:r w:rsidR="009C3F59" w:rsidRPr="009C3F59">
        <w:rPr>
          <w:rFonts w:ascii="Arial" w:hAnsi="Arial" w:cs="Arial"/>
          <w:bCs/>
          <w:sz w:val="23"/>
          <w:szCs w:val="23"/>
        </w:rPr>
        <w:t xml:space="preserve">; </w:t>
      </w:r>
      <w:r w:rsidR="009C3F59" w:rsidRPr="009C3F59">
        <w:rPr>
          <w:rFonts w:ascii="Arial" w:hAnsi="Arial" w:cs="Arial"/>
          <w:sz w:val="23"/>
          <w:szCs w:val="23"/>
        </w:rPr>
        <w:t>Projeto de Lei nº 111/2025 Origem: Poder Executivo Altera a Lei 383 de 11 de abril de 2013, na forma em que especifica</w:t>
      </w:r>
      <w:r w:rsidR="009C3F59" w:rsidRPr="009C3F59">
        <w:rPr>
          <w:rFonts w:ascii="Arial" w:hAnsi="Arial" w:cs="Arial"/>
          <w:bCs/>
          <w:sz w:val="23"/>
          <w:szCs w:val="23"/>
        </w:rPr>
        <w:t xml:space="preserve">; </w:t>
      </w:r>
      <w:r w:rsidR="009C3F59" w:rsidRPr="009C3F59">
        <w:rPr>
          <w:rFonts w:ascii="Arial" w:hAnsi="Arial" w:cs="Arial"/>
          <w:sz w:val="23"/>
          <w:szCs w:val="23"/>
        </w:rPr>
        <w:t>Projeto de Lei 003/2026, de autoria do Executivo Municipal que “Dispõe sobre a desafetação de imóvel público de uso comum do povo, e dá outras providências</w:t>
      </w:r>
      <w:r w:rsidR="009C3F59" w:rsidRPr="009C3F59">
        <w:rPr>
          <w:rFonts w:ascii="Arial" w:hAnsi="Arial" w:cs="Arial"/>
          <w:bCs/>
          <w:sz w:val="23"/>
          <w:szCs w:val="23"/>
        </w:rPr>
        <w:t xml:space="preserve"> juntamente com </w:t>
      </w:r>
      <w:r w:rsidR="009C3F59" w:rsidRPr="009C3F59">
        <w:rPr>
          <w:rFonts w:ascii="Arial" w:hAnsi="Arial" w:cs="Arial"/>
          <w:sz w:val="23"/>
          <w:szCs w:val="23"/>
        </w:rPr>
        <w:t>Emenda Modificativa n° 001 ao Projeto de Lei 003/2026</w:t>
      </w:r>
      <w:r w:rsidR="009C3F59" w:rsidRPr="009C3F59">
        <w:rPr>
          <w:rFonts w:ascii="Arial" w:hAnsi="Arial" w:cs="Arial"/>
          <w:bCs/>
          <w:sz w:val="23"/>
          <w:szCs w:val="23"/>
        </w:rPr>
        <w:t xml:space="preserve">; </w:t>
      </w:r>
      <w:r w:rsidR="009C3F59" w:rsidRPr="009C3F59">
        <w:rPr>
          <w:rFonts w:ascii="Arial" w:hAnsi="Arial" w:cs="Arial"/>
          <w:sz w:val="23"/>
          <w:szCs w:val="23"/>
        </w:rPr>
        <w:t>Projeto de Lei 005/2026, de autoria do Executivo Municipal que “Altera a Lei municipal n° 1.114 de 26 de outubro de 2023, nos termos em que especifica</w:t>
      </w:r>
      <w:r w:rsidR="009C3F59" w:rsidRPr="009C3F59">
        <w:rPr>
          <w:rFonts w:ascii="Arial" w:hAnsi="Arial" w:cs="Arial"/>
          <w:bCs/>
          <w:sz w:val="23"/>
          <w:szCs w:val="23"/>
        </w:rPr>
        <w:t xml:space="preserve">; Quanto aos Projetos seguintes: </w:t>
      </w:r>
      <w:r w:rsidR="009C3F59" w:rsidRPr="009C3F59">
        <w:rPr>
          <w:rFonts w:ascii="Arial" w:hAnsi="Arial" w:cs="Arial"/>
          <w:sz w:val="23"/>
          <w:szCs w:val="23"/>
        </w:rPr>
        <w:t xml:space="preserve">Projeto de Lei 006/2026, de autoria do Executivo Municipal que “Dispõe sobre o parcelamento e reparcelamento de débitos do Município de </w:t>
      </w:r>
      <w:proofErr w:type="spellStart"/>
      <w:r w:rsidR="009C3F59" w:rsidRPr="009C3F59">
        <w:rPr>
          <w:rFonts w:ascii="Arial" w:hAnsi="Arial" w:cs="Arial"/>
          <w:sz w:val="23"/>
          <w:szCs w:val="23"/>
        </w:rPr>
        <w:t>Pantano</w:t>
      </w:r>
      <w:proofErr w:type="spellEnd"/>
      <w:r w:rsidR="009C3F59" w:rsidRPr="009C3F59">
        <w:rPr>
          <w:rFonts w:ascii="Arial" w:hAnsi="Arial" w:cs="Arial"/>
          <w:sz w:val="23"/>
          <w:szCs w:val="23"/>
        </w:rPr>
        <w:t xml:space="preserve"> Grande com seu Regime Próprio de Previdência Social – RPPS, de que tratam os </w:t>
      </w:r>
      <w:proofErr w:type="spellStart"/>
      <w:r w:rsidR="009C3F59" w:rsidRPr="009C3F59">
        <w:rPr>
          <w:rFonts w:ascii="Arial" w:hAnsi="Arial" w:cs="Arial"/>
          <w:sz w:val="23"/>
          <w:szCs w:val="23"/>
        </w:rPr>
        <w:t>arts</w:t>
      </w:r>
      <w:proofErr w:type="spellEnd"/>
      <w:r w:rsidR="009C3F59" w:rsidRPr="009C3F59">
        <w:rPr>
          <w:rFonts w:ascii="Arial" w:hAnsi="Arial" w:cs="Arial"/>
          <w:sz w:val="23"/>
          <w:szCs w:val="23"/>
        </w:rPr>
        <w:t>. 115 e 117 do Ato das Disposições Constitucionais Transitórias – ADCT, com a redação conferida pela Emenda Constitucional n° 136, de 9 de setembro de 2025</w:t>
      </w:r>
      <w:r w:rsidR="009C3F59" w:rsidRPr="009C3F59">
        <w:rPr>
          <w:rFonts w:ascii="Arial" w:hAnsi="Arial" w:cs="Arial"/>
          <w:bCs/>
          <w:sz w:val="23"/>
          <w:szCs w:val="23"/>
        </w:rPr>
        <w:t xml:space="preserve">; </w:t>
      </w:r>
      <w:r w:rsidR="009C3F59" w:rsidRPr="009C3F59">
        <w:rPr>
          <w:rFonts w:ascii="Arial" w:hAnsi="Arial" w:cs="Arial"/>
          <w:sz w:val="23"/>
          <w:szCs w:val="23"/>
        </w:rPr>
        <w:t xml:space="preserve">Projeto de Lei 007/2026, de autoria do Executivo Municipal que “Dispõe sobre o parcelamento de débitos do Município de </w:t>
      </w:r>
      <w:proofErr w:type="spellStart"/>
      <w:r w:rsidR="009C3F59" w:rsidRPr="009C3F59">
        <w:rPr>
          <w:rFonts w:ascii="Arial" w:hAnsi="Arial" w:cs="Arial"/>
          <w:sz w:val="23"/>
          <w:szCs w:val="23"/>
        </w:rPr>
        <w:t>Pantano</w:t>
      </w:r>
      <w:proofErr w:type="spellEnd"/>
      <w:r w:rsidR="009C3F59" w:rsidRPr="009C3F59">
        <w:rPr>
          <w:rFonts w:ascii="Arial" w:hAnsi="Arial" w:cs="Arial"/>
          <w:sz w:val="23"/>
          <w:szCs w:val="23"/>
        </w:rPr>
        <w:t xml:space="preserve"> Grande com seu Regime Próprio de Previdência Social – RPPS, os mesmos não possuem impacto orçamentário e financeiro, que na oportunidade se chegar em tempo antes do meio dia, os mesmos terão seus votos concluídos e poderão ir a votação, sendo acompanhado por unanimidade pelos demais membros da Comissão. </w:t>
      </w:r>
      <w:r w:rsidR="00C86986" w:rsidRPr="009C3F59">
        <w:rPr>
          <w:rFonts w:ascii="Arial" w:hAnsi="Arial" w:cs="Arial"/>
          <w:sz w:val="23"/>
          <w:szCs w:val="23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C86986" w:rsidSect="003E615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Leonir José de Matos Pires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Presidente</w:t>
      </w: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9D38B2" w:rsidRPr="009C3F59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BD3E5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Gilberto da Silva Carvalho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Relator</w:t>
      </w: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Ronilson Miranda Frare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C8698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615E" w:rsidRDefault="003E615E" w:rsidP="003E615E">
      <w:pPr>
        <w:spacing w:after="0" w:line="240" w:lineRule="auto"/>
      </w:pPr>
      <w:r>
        <w:separator/>
      </w:r>
    </w:p>
  </w:endnote>
  <w:endnote w:type="continuationSeparator" w:id="0">
    <w:p w:rsidR="003E615E" w:rsidRDefault="003E615E" w:rsidP="003E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15E" w:rsidRDefault="003E615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15E" w:rsidRDefault="003E615E" w:rsidP="003E615E">
    <w:pPr>
      <w:pStyle w:val="Rodap"/>
      <w:pBdr>
        <w:bottom w:val="single" w:sz="12" w:space="1" w:color="auto"/>
      </w:pBdr>
    </w:pPr>
  </w:p>
  <w:p w:rsidR="003E615E" w:rsidRPr="008D1BE4" w:rsidRDefault="003E615E" w:rsidP="003E615E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3E615E" w:rsidRPr="003E615E" w:rsidRDefault="003E615E" w:rsidP="003E615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15E" w:rsidRDefault="003E615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615E" w:rsidRDefault="003E615E" w:rsidP="003E615E">
      <w:pPr>
        <w:spacing w:after="0" w:line="240" w:lineRule="auto"/>
      </w:pPr>
      <w:r>
        <w:separator/>
      </w:r>
    </w:p>
  </w:footnote>
  <w:footnote w:type="continuationSeparator" w:id="0">
    <w:p w:rsidR="003E615E" w:rsidRDefault="003E615E" w:rsidP="003E6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15E" w:rsidRDefault="003E615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15E" w:rsidRPr="00200BCC" w:rsidRDefault="003E615E" w:rsidP="003E615E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53149649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E615E" w:rsidRPr="003E615E" w:rsidRDefault="003E615E" w:rsidP="003E615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15E" w:rsidRDefault="003E615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86E1B"/>
    <w:rsid w:val="000C0765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615E"/>
    <w:rsid w:val="003E73EB"/>
    <w:rsid w:val="003F7180"/>
    <w:rsid w:val="00407E08"/>
    <w:rsid w:val="00445438"/>
    <w:rsid w:val="00456885"/>
    <w:rsid w:val="0046024C"/>
    <w:rsid w:val="0046781B"/>
    <w:rsid w:val="00475047"/>
    <w:rsid w:val="004B7C30"/>
    <w:rsid w:val="004C47D5"/>
    <w:rsid w:val="00502853"/>
    <w:rsid w:val="0051106C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1154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70CE9"/>
    <w:rsid w:val="00882DD5"/>
    <w:rsid w:val="008E387B"/>
    <w:rsid w:val="008E7E30"/>
    <w:rsid w:val="00960962"/>
    <w:rsid w:val="009742F7"/>
    <w:rsid w:val="009A49C9"/>
    <w:rsid w:val="009B35FC"/>
    <w:rsid w:val="009C3F59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D6651"/>
    <w:rsid w:val="00B05D55"/>
    <w:rsid w:val="00B06638"/>
    <w:rsid w:val="00B13187"/>
    <w:rsid w:val="00B26385"/>
    <w:rsid w:val="00B3377E"/>
    <w:rsid w:val="00B36C14"/>
    <w:rsid w:val="00B67EF8"/>
    <w:rsid w:val="00B71E87"/>
    <w:rsid w:val="00BB1CB9"/>
    <w:rsid w:val="00BD3E57"/>
    <w:rsid w:val="00BF2B83"/>
    <w:rsid w:val="00C068BE"/>
    <w:rsid w:val="00C41222"/>
    <w:rsid w:val="00C44035"/>
    <w:rsid w:val="00C47E74"/>
    <w:rsid w:val="00C61E2B"/>
    <w:rsid w:val="00C660CB"/>
    <w:rsid w:val="00C86986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74C2C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F6B39C5-6AC3-4D89-A9F6-9BC76BF0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E61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615E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E61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615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2026-02-10T10:28:00Z</cp:lastPrinted>
  <dcterms:created xsi:type="dcterms:W3CDTF">2026-05-28T15:11:00Z</dcterms:created>
  <dcterms:modified xsi:type="dcterms:W3CDTF">2026-05-28T15:11:00Z</dcterms:modified>
</cp:coreProperties>
</file>