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EA62" w14:textId="77777777" w:rsidR="00C36350" w:rsidRPr="00C36350" w:rsidRDefault="00C36350" w:rsidP="00C36350">
      <w:pPr>
        <w:rPr>
          <w:b/>
          <w:bCs/>
        </w:rPr>
      </w:pPr>
      <w:r w:rsidRPr="00C36350">
        <w:rPr>
          <w:b/>
          <w:bCs/>
        </w:rPr>
        <w:t>Pauta de Reunião da Comissão de Orçamento, Finanças e Tributação nº 022-2023</w:t>
      </w:r>
    </w:p>
    <w:p w14:paraId="5429ABA9" w14:textId="77777777" w:rsidR="00C36350" w:rsidRPr="00C36350" w:rsidRDefault="00C36350" w:rsidP="00C36350">
      <w:pPr>
        <w:numPr>
          <w:ilvl w:val="0"/>
          <w:numId w:val="1"/>
        </w:numPr>
      </w:pPr>
      <w:r w:rsidRPr="00C36350">
        <w:rPr>
          <w:b/>
          <w:bCs/>
        </w:rPr>
        <w:t>Deliberação de Diretrizes e Contratações:</w:t>
      </w:r>
    </w:p>
    <w:p w14:paraId="5DAB4830" w14:textId="77777777" w:rsidR="00C36350" w:rsidRPr="00C36350" w:rsidRDefault="00C36350" w:rsidP="00C36350">
      <w:pPr>
        <w:numPr>
          <w:ilvl w:val="1"/>
          <w:numId w:val="1"/>
        </w:numPr>
      </w:pPr>
      <w:r w:rsidRPr="00C36350">
        <w:rPr>
          <w:b/>
          <w:bCs/>
        </w:rPr>
        <w:t>PL nº 059/2023 (Executivo):</w:t>
      </w:r>
      <w:r w:rsidRPr="00C36350">
        <w:t xml:space="preserve"> Disposições sobre as Diretrizes Orçamentárias para o exercício financeiro de 2024 (LDO).</w:t>
      </w:r>
    </w:p>
    <w:p w14:paraId="0EFD3275" w14:textId="77777777" w:rsidR="00C36350" w:rsidRPr="00C36350" w:rsidRDefault="00C36350" w:rsidP="00C36350">
      <w:pPr>
        <w:numPr>
          <w:ilvl w:val="1"/>
          <w:numId w:val="1"/>
        </w:numPr>
      </w:pPr>
      <w:r w:rsidRPr="00C36350">
        <w:rPr>
          <w:b/>
          <w:bCs/>
        </w:rPr>
        <w:t>PL nº 073/2023 (Executivo):</w:t>
      </w:r>
      <w:r w:rsidRPr="00C36350">
        <w:t xml:space="preserve"> Contratação emergencial de Visitadores do PIM.</w:t>
      </w:r>
    </w:p>
    <w:p w14:paraId="4FC3E52E" w14:textId="77777777" w:rsidR="00C36350" w:rsidRDefault="00C36350"/>
    <w:sectPr w:rsidR="00C363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5AB17" w14:textId="77777777" w:rsidR="00540F90" w:rsidRDefault="00540F90" w:rsidP="00540F90">
      <w:pPr>
        <w:spacing w:after="0" w:line="240" w:lineRule="auto"/>
      </w:pPr>
      <w:r>
        <w:separator/>
      </w:r>
    </w:p>
  </w:endnote>
  <w:endnote w:type="continuationSeparator" w:id="0">
    <w:p w14:paraId="6B2A51EB" w14:textId="77777777" w:rsidR="00540F90" w:rsidRDefault="00540F90" w:rsidP="0054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CE25" w14:textId="77777777" w:rsidR="00540F90" w:rsidRDefault="00540F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EF42" w14:textId="77777777" w:rsidR="00540F90" w:rsidRDefault="00540F90" w:rsidP="00540F90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6796776A" w14:textId="77777777" w:rsidR="00540F90" w:rsidRPr="008D1BE4" w:rsidRDefault="00540F90" w:rsidP="00540F9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1CE6918" w14:textId="77777777" w:rsidR="00540F90" w:rsidRPr="00540F90" w:rsidRDefault="00540F90" w:rsidP="00540F9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8E8D" w14:textId="77777777" w:rsidR="00540F90" w:rsidRDefault="00540F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F419" w14:textId="77777777" w:rsidR="00540F90" w:rsidRDefault="00540F90" w:rsidP="00540F90">
      <w:pPr>
        <w:spacing w:after="0" w:line="240" w:lineRule="auto"/>
      </w:pPr>
      <w:r>
        <w:separator/>
      </w:r>
    </w:p>
  </w:footnote>
  <w:footnote w:type="continuationSeparator" w:id="0">
    <w:p w14:paraId="7407F8B9" w14:textId="77777777" w:rsidR="00540F90" w:rsidRDefault="00540F90" w:rsidP="00540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3638" w14:textId="77777777" w:rsidR="00540F90" w:rsidRDefault="00540F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9FB2" w14:textId="61301F85" w:rsidR="00540F90" w:rsidRPr="00200BCC" w:rsidRDefault="00540F90" w:rsidP="00540F90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147E1D7A" wp14:editId="1CEA3CED">
          <wp:extent cx="4152900" cy="1356360"/>
          <wp:effectExtent l="0" t="0" r="0" b="0"/>
          <wp:docPr id="74014344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26E2CE21" w14:textId="77777777" w:rsidR="00540F90" w:rsidRPr="00540F90" w:rsidRDefault="00540F90" w:rsidP="00540F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5490" w14:textId="77777777" w:rsidR="00540F90" w:rsidRDefault="00540F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3244"/>
    <w:multiLevelType w:val="multilevel"/>
    <w:tmpl w:val="24D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62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50"/>
    <w:rsid w:val="000A6A0C"/>
    <w:rsid w:val="00540F90"/>
    <w:rsid w:val="00BF6352"/>
    <w:rsid w:val="00C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54CE"/>
  <w15:chartTrackingRefBased/>
  <w15:docId w15:val="{291D8876-7F80-4173-B51E-7189DBFF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6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6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6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6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6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6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6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6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6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6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6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6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63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63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63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63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63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63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6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6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6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6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6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63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63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63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6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63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635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40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0F90"/>
  </w:style>
  <w:style w:type="paragraph" w:styleId="Rodap">
    <w:name w:val="footer"/>
    <w:basedOn w:val="Normal"/>
    <w:link w:val="RodapChar"/>
    <w:uiPriority w:val="99"/>
    <w:unhideWhenUsed/>
    <w:rsid w:val="00540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0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