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2C1FF" w14:textId="77777777" w:rsidR="007B204D" w:rsidRPr="007B204D" w:rsidRDefault="007B204D" w:rsidP="00D35137">
      <w:pPr>
        <w:spacing w:after="0"/>
        <w:rPr>
          <w:b/>
          <w:bCs/>
        </w:rPr>
      </w:pPr>
      <w:r w:rsidRPr="007B204D">
        <w:rPr>
          <w:b/>
          <w:bCs/>
        </w:rPr>
        <w:t>Pauta - Reunião 016/2025 (CCJR)</w:t>
      </w:r>
    </w:p>
    <w:p w14:paraId="6FB91F63" w14:textId="77777777" w:rsidR="007B204D" w:rsidRPr="007B204D" w:rsidRDefault="007B204D" w:rsidP="007B204D">
      <w:r w:rsidRPr="007B204D">
        <w:rPr>
          <w:b/>
          <w:bCs/>
        </w:rPr>
        <w:t>Data:</w:t>
      </w:r>
      <w:r w:rsidRPr="007B204D">
        <w:t xml:space="preserve"> 07 de julho de 2025 | </w:t>
      </w:r>
      <w:r w:rsidRPr="007B204D">
        <w:rPr>
          <w:b/>
          <w:bCs/>
        </w:rPr>
        <w:t>Horário:</w:t>
      </w:r>
      <w:r w:rsidRPr="007B204D">
        <w:t xml:space="preserve"> 08:15 </w:t>
      </w:r>
    </w:p>
    <w:p w14:paraId="2BF60B4F" w14:textId="77777777" w:rsidR="007B204D" w:rsidRPr="007B204D" w:rsidRDefault="007B204D" w:rsidP="007B204D">
      <w:pPr>
        <w:numPr>
          <w:ilvl w:val="0"/>
          <w:numId w:val="1"/>
        </w:numPr>
      </w:pPr>
      <w:r w:rsidRPr="007B204D">
        <w:rPr>
          <w:b/>
          <w:bCs/>
        </w:rPr>
        <w:t>Deliberação de Projetos (Pareceres Favoráveis):</w:t>
      </w:r>
    </w:p>
    <w:p w14:paraId="191C905F" w14:textId="77777777" w:rsidR="007B204D" w:rsidRPr="007B204D" w:rsidRDefault="007B204D" w:rsidP="007B204D">
      <w:pPr>
        <w:numPr>
          <w:ilvl w:val="1"/>
          <w:numId w:val="1"/>
        </w:numPr>
      </w:pPr>
      <w:r w:rsidRPr="007B204D">
        <w:rPr>
          <w:b/>
          <w:bCs/>
        </w:rPr>
        <w:t>PL nº 074/2025 (Executivo):</w:t>
      </w:r>
      <w:r w:rsidRPr="007B204D">
        <w:t xml:space="preserve"> Altera a Lei nº 383/2013. </w:t>
      </w:r>
    </w:p>
    <w:p w14:paraId="77DB489A" w14:textId="77777777" w:rsidR="007B204D" w:rsidRPr="007B204D" w:rsidRDefault="007B204D" w:rsidP="007B204D">
      <w:pPr>
        <w:numPr>
          <w:ilvl w:val="1"/>
          <w:numId w:val="1"/>
        </w:numPr>
      </w:pPr>
      <w:r w:rsidRPr="007B204D">
        <w:rPr>
          <w:b/>
          <w:bCs/>
        </w:rPr>
        <w:t>PL nº 075/2025 (Executivo):</w:t>
      </w:r>
      <w:r w:rsidRPr="007B204D">
        <w:t xml:space="preserve"> Altera a Lei nº 032/1998. </w:t>
      </w:r>
    </w:p>
    <w:p w14:paraId="327D2FB6" w14:textId="77777777" w:rsidR="007B204D" w:rsidRPr="007B204D" w:rsidRDefault="007B204D" w:rsidP="007B204D">
      <w:pPr>
        <w:numPr>
          <w:ilvl w:val="1"/>
          <w:numId w:val="1"/>
        </w:numPr>
      </w:pPr>
      <w:r w:rsidRPr="007B204D">
        <w:rPr>
          <w:b/>
          <w:bCs/>
        </w:rPr>
        <w:t>PL nº 073/2025 (Executivo):</w:t>
      </w:r>
      <w:r w:rsidRPr="007B204D">
        <w:t xml:space="preserve"> Contratação emergencial de 01 (um) Técnico de Enfermagem.</w:t>
      </w:r>
    </w:p>
    <w:p w14:paraId="5DC07EAA" w14:textId="77777777" w:rsidR="007B204D" w:rsidRDefault="007B204D"/>
    <w:sectPr w:rsidR="007B204D" w:rsidSect="00D351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020FD" w14:textId="77777777" w:rsidR="00D35137" w:rsidRDefault="00D35137" w:rsidP="00D35137">
      <w:pPr>
        <w:spacing w:after="0" w:line="240" w:lineRule="auto"/>
      </w:pPr>
      <w:r>
        <w:separator/>
      </w:r>
    </w:p>
  </w:endnote>
  <w:endnote w:type="continuationSeparator" w:id="0">
    <w:p w14:paraId="4726CC95" w14:textId="77777777" w:rsidR="00D35137" w:rsidRDefault="00D35137" w:rsidP="00D351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DC2D0" w14:textId="77777777" w:rsidR="00D35137" w:rsidRDefault="00D3513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948A6" w14:textId="77777777" w:rsidR="00D35137" w:rsidRDefault="00D35137" w:rsidP="00D35137">
    <w:pPr>
      <w:pStyle w:val="Rodap"/>
      <w:pBdr>
        <w:bottom w:val="single" w:sz="12" w:space="1" w:color="auto"/>
      </w:pBdr>
    </w:pPr>
  </w:p>
  <w:p w14:paraId="2EF5019D" w14:textId="77777777" w:rsidR="00D35137" w:rsidRPr="008D1BE4" w:rsidRDefault="00D35137" w:rsidP="00D3513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CAA77BF" w14:textId="77777777" w:rsidR="00D35137" w:rsidRPr="00D35137" w:rsidRDefault="00D35137" w:rsidP="00D3513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531BB" w14:textId="77777777" w:rsidR="00D35137" w:rsidRDefault="00D351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1183D" w14:textId="77777777" w:rsidR="00D35137" w:rsidRDefault="00D35137" w:rsidP="00D35137">
      <w:pPr>
        <w:spacing w:after="0" w:line="240" w:lineRule="auto"/>
      </w:pPr>
      <w:r>
        <w:separator/>
      </w:r>
    </w:p>
  </w:footnote>
  <w:footnote w:type="continuationSeparator" w:id="0">
    <w:p w14:paraId="73E86AD5" w14:textId="77777777" w:rsidR="00D35137" w:rsidRDefault="00D35137" w:rsidP="00D351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41D48" w14:textId="77777777" w:rsidR="00D35137" w:rsidRDefault="00D3513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F2264" w14:textId="188DBC50" w:rsidR="00D35137" w:rsidRPr="00200BCC" w:rsidRDefault="00D35137" w:rsidP="00D3513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00FE0C7" wp14:editId="180525F4">
          <wp:extent cx="4157345" cy="1354455"/>
          <wp:effectExtent l="0" t="0" r="0" b="0"/>
          <wp:docPr id="201464449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CE66D2" w14:textId="77777777" w:rsidR="00D35137" w:rsidRPr="00D35137" w:rsidRDefault="00D35137" w:rsidP="00D3513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65188" w14:textId="77777777" w:rsidR="00D35137" w:rsidRDefault="00D3513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F6281"/>
    <w:multiLevelType w:val="multilevel"/>
    <w:tmpl w:val="78B09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8426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04D"/>
    <w:rsid w:val="0007704F"/>
    <w:rsid w:val="00137ADE"/>
    <w:rsid w:val="007B204D"/>
    <w:rsid w:val="00D3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87ED0"/>
  <w15:chartTrackingRefBased/>
  <w15:docId w15:val="{13C390EB-942A-4901-82A5-1A818616E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B20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B20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B20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B20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B20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B20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B20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B20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B20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B20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B20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B20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B204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B204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B204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B204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B204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B204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B20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B20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B20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B20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B20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B204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B204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B204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B20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B204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B204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351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35137"/>
  </w:style>
  <w:style w:type="paragraph" w:styleId="Rodap">
    <w:name w:val="footer"/>
    <w:basedOn w:val="Normal"/>
    <w:link w:val="RodapChar"/>
    <w:uiPriority w:val="99"/>
    <w:unhideWhenUsed/>
    <w:rsid w:val="00D351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35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271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2026-04-30T14:56:00Z</dcterms:created>
  <dcterms:modified xsi:type="dcterms:W3CDTF">2026-05-27T21:13:00Z</dcterms:modified>
</cp:coreProperties>
</file>