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C88A1" w14:textId="77777777" w:rsidR="000B4C0B" w:rsidRPr="000B4C0B" w:rsidRDefault="000B4C0B" w:rsidP="001A4070">
      <w:pPr>
        <w:spacing w:after="0"/>
        <w:rPr>
          <w:b/>
          <w:bCs/>
        </w:rPr>
      </w:pPr>
      <w:r w:rsidRPr="000B4C0B">
        <w:rPr>
          <w:b/>
          <w:bCs/>
        </w:rPr>
        <w:t>Pauta da 14ª Sessão Plenária Ordinária de 2025 (06-05-2025)</w:t>
      </w:r>
    </w:p>
    <w:p w14:paraId="6A3257D6" w14:textId="77777777" w:rsidR="000B4C0B" w:rsidRPr="000B4C0B" w:rsidRDefault="000B4C0B" w:rsidP="000B4C0B">
      <w:pPr>
        <w:numPr>
          <w:ilvl w:val="0"/>
          <w:numId w:val="1"/>
        </w:numPr>
      </w:pPr>
      <w:r w:rsidRPr="000B4C0B">
        <w:rPr>
          <w:b/>
          <w:bCs/>
        </w:rPr>
        <w:t>Expediente de Leituras e Comunicações:</w:t>
      </w:r>
    </w:p>
    <w:p w14:paraId="2860944B" w14:textId="77777777" w:rsidR="000B4C0B" w:rsidRPr="000B4C0B" w:rsidRDefault="000B4C0B" w:rsidP="000B4C0B">
      <w:pPr>
        <w:numPr>
          <w:ilvl w:val="1"/>
          <w:numId w:val="1"/>
        </w:numPr>
      </w:pPr>
      <w:r w:rsidRPr="000B4C0B">
        <w:t xml:space="preserve">Ofício ADM nº 099/2025 do Executivo Municipal em resposta ao Requerimento nº 003/2025. </w:t>
      </w:r>
    </w:p>
    <w:p w14:paraId="1C25DC23" w14:textId="77777777" w:rsidR="000B4C0B" w:rsidRPr="000B4C0B" w:rsidRDefault="000B4C0B" w:rsidP="000B4C0B">
      <w:pPr>
        <w:numPr>
          <w:ilvl w:val="1"/>
          <w:numId w:val="1"/>
        </w:numPr>
      </w:pPr>
      <w:r w:rsidRPr="000B4C0B">
        <w:t xml:space="preserve">Indicações Parlamentares nº 052/2025 e nº 053/2025 (Jônatas Ilha) e nº 055/2025 (Zeneide Machado). </w:t>
      </w:r>
    </w:p>
    <w:p w14:paraId="737AEADA" w14:textId="77777777" w:rsidR="000B4C0B" w:rsidRPr="000B4C0B" w:rsidRDefault="000B4C0B" w:rsidP="000B4C0B">
      <w:pPr>
        <w:numPr>
          <w:ilvl w:val="1"/>
          <w:numId w:val="1"/>
        </w:numPr>
      </w:pPr>
      <w:r w:rsidRPr="000B4C0B">
        <w:t xml:space="preserve">Pedidos de Informação nº 019/2025 e nº 020/2025 (Jônatas Ilha). </w:t>
      </w:r>
    </w:p>
    <w:p w14:paraId="4D90999E" w14:textId="77777777" w:rsidR="000B4C0B" w:rsidRPr="000B4C0B" w:rsidRDefault="000B4C0B" w:rsidP="000B4C0B">
      <w:pPr>
        <w:numPr>
          <w:ilvl w:val="0"/>
          <w:numId w:val="1"/>
        </w:numPr>
      </w:pPr>
      <w:r w:rsidRPr="000B4C0B">
        <w:rPr>
          <w:b/>
          <w:bCs/>
        </w:rPr>
        <w:t>Matérias para Distribuição às Comissões Permanentes:</w:t>
      </w:r>
    </w:p>
    <w:p w14:paraId="3F6215F2" w14:textId="77777777" w:rsidR="000B4C0B" w:rsidRPr="000B4C0B" w:rsidRDefault="000B4C0B" w:rsidP="000B4C0B">
      <w:pPr>
        <w:numPr>
          <w:ilvl w:val="1"/>
          <w:numId w:val="1"/>
        </w:numPr>
      </w:pPr>
      <w:r w:rsidRPr="000B4C0B">
        <w:rPr>
          <w:b/>
          <w:bCs/>
        </w:rPr>
        <w:t>PL nº 056/2025 (Legislativo):</w:t>
      </w:r>
      <w:r w:rsidRPr="000B4C0B">
        <w:t xml:space="preserve"> Institui no âmbito da Câmara Municipal o Prêmio de Melhor Redação focado em temas do Legislativo. </w:t>
      </w:r>
    </w:p>
    <w:p w14:paraId="30F0ACB2" w14:textId="77777777" w:rsidR="000B4C0B" w:rsidRPr="000B4C0B" w:rsidRDefault="000B4C0B" w:rsidP="000B4C0B">
      <w:pPr>
        <w:numPr>
          <w:ilvl w:val="1"/>
          <w:numId w:val="1"/>
        </w:numPr>
      </w:pPr>
      <w:r w:rsidRPr="000B4C0B">
        <w:rPr>
          <w:b/>
          <w:bCs/>
        </w:rPr>
        <w:t>PL nº 057/2025 (Legislativo):</w:t>
      </w:r>
      <w:r w:rsidRPr="000B4C0B">
        <w:t xml:space="preserve"> Dispõe sobre o aumento real de todos os cargos e funções gratificadas referentes à Lei Municipal nº 523 de 02 de março de 2016. </w:t>
      </w:r>
    </w:p>
    <w:p w14:paraId="1C1E02F5" w14:textId="77777777" w:rsidR="000B4C0B" w:rsidRPr="000B4C0B" w:rsidRDefault="000B4C0B" w:rsidP="000B4C0B">
      <w:pPr>
        <w:numPr>
          <w:ilvl w:val="1"/>
          <w:numId w:val="1"/>
        </w:numPr>
      </w:pPr>
      <w:r w:rsidRPr="000B4C0B">
        <w:rPr>
          <w:b/>
          <w:bCs/>
        </w:rPr>
        <w:t>PL nº 058/2025 (Executivo):</w:t>
      </w:r>
      <w:r w:rsidRPr="000B4C0B">
        <w:t xml:space="preserve"> Autoriza o município a contratar, em caráter emergencial e por tempo determinado, recursos humanos para a Rede Municipal de Ensino (Educação e Cultura). </w:t>
      </w:r>
    </w:p>
    <w:p w14:paraId="46641FC2" w14:textId="77777777" w:rsidR="000B4C0B" w:rsidRPr="000B4C0B" w:rsidRDefault="000B4C0B" w:rsidP="000B4C0B">
      <w:pPr>
        <w:numPr>
          <w:ilvl w:val="1"/>
          <w:numId w:val="1"/>
        </w:numPr>
      </w:pPr>
      <w:r w:rsidRPr="000B4C0B">
        <w:rPr>
          <w:b/>
          <w:bCs/>
        </w:rPr>
        <w:t>PL nº 059/2025 (Jônatas Ilha):</w:t>
      </w:r>
      <w:r w:rsidRPr="000B4C0B">
        <w:t xml:space="preserve"> Cria o Programa Liderança Jovem focado na formação de Grêmios Estudantis em escolas municipais. </w:t>
      </w:r>
    </w:p>
    <w:p w14:paraId="0A233C82" w14:textId="77777777" w:rsidR="000B4C0B" w:rsidRPr="000B4C0B" w:rsidRDefault="000B4C0B" w:rsidP="000B4C0B">
      <w:pPr>
        <w:numPr>
          <w:ilvl w:val="0"/>
          <w:numId w:val="1"/>
        </w:numPr>
      </w:pPr>
      <w:r w:rsidRPr="000B4C0B">
        <w:rPr>
          <w:b/>
          <w:bCs/>
        </w:rPr>
        <w:t>Ordem do Dia:</w:t>
      </w:r>
    </w:p>
    <w:p w14:paraId="04D4F157" w14:textId="77777777" w:rsidR="000B4C0B" w:rsidRPr="000B4C0B" w:rsidRDefault="000B4C0B" w:rsidP="000B4C0B">
      <w:pPr>
        <w:numPr>
          <w:ilvl w:val="1"/>
          <w:numId w:val="1"/>
        </w:numPr>
      </w:pPr>
      <w:r w:rsidRPr="000B4C0B">
        <w:t xml:space="preserve">Votação do pedido de Regime de Tramitação Preferencial para o </w:t>
      </w:r>
      <w:r w:rsidRPr="000B4C0B">
        <w:rPr>
          <w:b/>
          <w:bCs/>
        </w:rPr>
        <w:t>PL nº 058/2025</w:t>
      </w:r>
      <w:r w:rsidRPr="000B4C0B">
        <w:t xml:space="preserve"> (Contratação da Educação). </w:t>
      </w:r>
    </w:p>
    <w:p w14:paraId="48A8DA64" w14:textId="77777777" w:rsidR="000B4C0B" w:rsidRDefault="000B4C0B"/>
    <w:sectPr w:rsidR="000B4C0B" w:rsidSect="001A40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D3F19" w14:textId="77777777" w:rsidR="001A4070" w:rsidRDefault="001A4070" w:rsidP="001A4070">
      <w:pPr>
        <w:spacing w:after="0" w:line="240" w:lineRule="auto"/>
      </w:pPr>
      <w:r>
        <w:separator/>
      </w:r>
    </w:p>
  </w:endnote>
  <w:endnote w:type="continuationSeparator" w:id="0">
    <w:p w14:paraId="43EDB159" w14:textId="77777777" w:rsidR="001A4070" w:rsidRDefault="001A4070" w:rsidP="001A4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2E6AF" w14:textId="77777777" w:rsidR="001A4070" w:rsidRDefault="001A407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CFFD2" w14:textId="77777777" w:rsidR="001A4070" w:rsidRDefault="001A4070" w:rsidP="001A4070">
    <w:pPr>
      <w:pStyle w:val="Rodap"/>
      <w:pBdr>
        <w:bottom w:val="single" w:sz="12" w:space="1" w:color="auto"/>
      </w:pBdr>
    </w:pPr>
  </w:p>
  <w:p w14:paraId="095F0252" w14:textId="77777777" w:rsidR="001A4070" w:rsidRPr="008D1BE4" w:rsidRDefault="001A4070" w:rsidP="001A4070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0C20E254" w14:textId="77777777" w:rsidR="001A4070" w:rsidRPr="001A4070" w:rsidRDefault="001A4070" w:rsidP="001A407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3EBB1" w14:textId="77777777" w:rsidR="001A4070" w:rsidRDefault="001A407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3D9A9" w14:textId="77777777" w:rsidR="001A4070" w:rsidRDefault="001A4070" w:rsidP="001A4070">
      <w:pPr>
        <w:spacing w:after="0" w:line="240" w:lineRule="auto"/>
      </w:pPr>
      <w:r>
        <w:separator/>
      </w:r>
    </w:p>
  </w:footnote>
  <w:footnote w:type="continuationSeparator" w:id="0">
    <w:p w14:paraId="5BFF4F49" w14:textId="77777777" w:rsidR="001A4070" w:rsidRDefault="001A4070" w:rsidP="001A4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0FD0" w14:textId="77777777" w:rsidR="001A4070" w:rsidRDefault="001A407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E7FA1" w14:textId="24D9C2C2" w:rsidR="001A4070" w:rsidRPr="00200BCC" w:rsidRDefault="001A4070" w:rsidP="001A4070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45388476" wp14:editId="0C188CAF">
          <wp:extent cx="4157345" cy="1354455"/>
          <wp:effectExtent l="0" t="0" r="0" b="0"/>
          <wp:docPr id="93615035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69F1EC" w14:textId="77777777" w:rsidR="001A4070" w:rsidRPr="001A4070" w:rsidRDefault="001A4070" w:rsidP="001A407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A259F" w14:textId="77777777" w:rsidR="001A4070" w:rsidRDefault="001A407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F5BA7"/>
    <w:multiLevelType w:val="multilevel"/>
    <w:tmpl w:val="A516D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64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C0B"/>
    <w:rsid w:val="0007704F"/>
    <w:rsid w:val="000B4C0B"/>
    <w:rsid w:val="001A00E0"/>
    <w:rsid w:val="001A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E1726"/>
  <w15:chartTrackingRefBased/>
  <w15:docId w15:val="{9192D4B6-25B4-439F-9D33-1DCD9650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B4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B4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B4C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B4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B4C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B4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B4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B4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B4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B4C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B4C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B4C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B4C0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B4C0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B4C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B4C0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B4C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B4C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B4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B4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B4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B4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B4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B4C0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B4C0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B4C0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B4C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B4C0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B4C0B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A40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4070"/>
  </w:style>
  <w:style w:type="paragraph" w:styleId="Rodap">
    <w:name w:val="footer"/>
    <w:basedOn w:val="Normal"/>
    <w:link w:val="RodapChar"/>
    <w:uiPriority w:val="99"/>
    <w:unhideWhenUsed/>
    <w:rsid w:val="001A40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4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948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2026-05-27T17:47:00Z</dcterms:created>
  <dcterms:modified xsi:type="dcterms:W3CDTF">2026-05-27T21:14:00Z</dcterms:modified>
</cp:coreProperties>
</file>