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CD49A" w14:textId="114CD0C5" w:rsidR="00AE7810" w:rsidRDefault="00AE7810" w:rsidP="00AE781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Contas 2021</w:t>
      </w:r>
    </w:p>
    <w:p w14:paraId="7E37FD2C" w14:textId="77777777" w:rsidR="00AE7810" w:rsidRDefault="00AE7810" w:rsidP="00AE7810">
      <w:pPr>
        <w:jc w:val="both"/>
        <w:rPr>
          <w:rFonts w:ascii="Arial" w:hAnsi="Arial" w:cs="Arial"/>
        </w:rPr>
      </w:pPr>
    </w:p>
    <w:p w14:paraId="39195867" w14:textId="0B413171" w:rsidR="00AE7810" w:rsidRDefault="00AE7810" w:rsidP="00AE781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Ata n° 045/2025</w:t>
      </w:r>
    </w:p>
    <w:p w14:paraId="39BCEBAA" w14:textId="0434F217" w:rsidR="00A92FE7" w:rsidRDefault="00AE7810" w:rsidP="00AE781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Na Sessão do dia 09/12/2025 foi</w:t>
      </w:r>
      <w:r w:rsidRPr="009C092D">
        <w:rPr>
          <w:rFonts w:ascii="Arial" w:hAnsi="Arial" w:cs="Arial"/>
          <w:bCs/>
        </w:rPr>
        <w:t xml:space="preserve"> a discussão e votação o Projeto de Decreto Legislativo n° 002/2025 que DISPÕE SOBRE AS CONTAS DO EXECUTIVO MUNICIPAL DE PANTANO GRANDE REFERENTE AO EXERCÍCIO FINANCEIRO DE 2021 no qual é mantido o Parecer </w:t>
      </w:r>
      <w:r w:rsidRPr="009C092D">
        <w:rPr>
          <w:rFonts w:ascii="Arial" w:hAnsi="Arial" w:cs="Arial"/>
        </w:rPr>
        <w:t>n° 22.949 do Tribunal de Contas do Estado do Rio Grande do Sul</w:t>
      </w:r>
      <w:r w:rsidRPr="009C092D">
        <w:rPr>
          <w:rFonts w:ascii="Arial" w:hAnsi="Arial" w:cs="Arial"/>
          <w:bCs/>
        </w:rPr>
        <w:t xml:space="preserve">, referente ao </w:t>
      </w:r>
      <w:r w:rsidRPr="009C092D">
        <w:rPr>
          <w:rFonts w:ascii="Arial" w:hAnsi="Arial" w:cs="Arial"/>
        </w:rPr>
        <w:t>Processo n° 001045-0200/21-0</w:t>
      </w:r>
      <w:r w:rsidRPr="009C092D">
        <w:rPr>
          <w:rFonts w:ascii="Arial" w:hAnsi="Arial" w:cs="Arial"/>
          <w:bCs/>
        </w:rPr>
        <w:t xml:space="preserve">, que trata da Prestação de Contas da Prefeitura Municipal de </w:t>
      </w:r>
      <w:proofErr w:type="spellStart"/>
      <w:r w:rsidRPr="009C092D">
        <w:rPr>
          <w:rFonts w:ascii="Arial" w:hAnsi="Arial" w:cs="Arial"/>
          <w:bCs/>
        </w:rPr>
        <w:t>Pantano</w:t>
      </w:r>
      <w:proofErr w:type="spellEnd"/>
      <w:r w:rsidRPr="009C092D">
        <w:rPr>
          <w:rFonts w:ascii="Arial" w:hAnsi="Arial" w:cs="Arial"/>
          <w:bCs/>
        </w:rPr>
        <w:t xml:space="preserve"> Grande do ano de 2021, onde se manifestaram favoravelmente com ressalvas à aprovação das contas, foi realizada a leitura do voto e parecer da comissão no qual a Comissão após todos os procedimentos constantes na Lei Orgânica Municipal e Regimento Interno, apresentou o Projeto de Decreto Legislativo acompanhando o Parecer do TCE / RS favoravelmente com ressalvas as contas do exercício financeiro de 2021 e o </w:t>
      </w:r>
      <w:r w:rsidRPr="009C092D">
        <w:rPr>
          <w:rFonts w:ascii="Arial" w:hAnsi="Arial" w:cs="Arial"/>
        </w:rPr>
        <w:t xml:space="preserve">Projeto de Decreto Legislativo n° 002/2025 entrou em discussão e usou a palavra Vereador Jônatas e em votação o Projeto de Decreto Legislativo n° 002/2025 foi aprovado por nove votos a zero, neste caso o Presidente vota, votando favoravelmente para prevalecer o Parecer Prévio nº 22.949 do Tribunal de Contas do RS nos autos do Processo nº 001045-02.00/21-0, favoravelmente com ressalvas os Vereadores: </w:t>
      </w:r>
      <w:proofErr w:type="spellStart"/>
      <w:r w:rsidRPr="009C092D">
        <w:rPr>
          <w:rFonts w:ascii="Arial" w:hAnsi="Arial" w:cs="Arial"/>
        </w:rPr>
        <w:t>Evania</w:t>
      </w:r>
      <w:proofErr w:type="spellEnd"/>
      <w:r w:rsidRPr="009C092D">
        <w:rPr>
          <w:rFonts w:ascii="Arial" w:hAnsi="Arial" w:cs="Arial"/>
        </w:rPr>
        <w:t xml:space="preserve"> Frantz Trevisan, Gilberto da Silva Carvalho, Jônatas Michels Ilha, Leonir José de Matos Pires, Lucas da Silva Rodrigues, Ronilson Miranda Frare, Thomas </w:t>
      </w:r>
      <w:proofErr w:type="spellStart"/>
      <w:r w:rsidRPr="009C092D">
        <w:rPr>
          <w:rFonts w:ascii="Arial" w:hAnsi="Arial" w:cs="Arial"/>
        </w:rPr>
        <w:t>Raabe</w:t>
      </w:r>
      <w:proofErr w:type="spellEnd"/>
      <w:r w:rsidRPr="009C092D">
        <w:rPr>
          <w:rFonts w:ascii="Arial" w:hAnsi="Arial" w:cs="Arial"/>
        </w:rPr>
        <w:t xml:space="preserve"> </w:t>
      </w:r>
      <w:proofErr w:type="spellStart"/>
      <w:r w:rsidRPr="009C092D">
        <w:rPr>
          <w:rFonts w:ascii="Arial" w:hAnsi="Arial" w:cs="Arial"/>
        </w:rPr>
        <w:t>Meglin</w:t>
      </w:r>
      <w:proofErr w:type="spellEnd"/>
      <w:r w:rsidRPr="009C092D">
        <w:rPr>
          <w:rFonts w:ascii="Arial" w:hAnsi="Arial" w:cs="Arial"/>
        </w:rPr>
        <w:t>, Valdeci José da Rosa Matos, Zeneide Machado.</w:t>
      </w:r>
    </w:p>
    <w:p w14:paraId="29CE7F62" w14:textId="77777777" w:rsidR="00DB4FE6" w:rsidRDefault="00DB4FE6" w:rsidP="00AE7810">
      <w:pPr>
        <w:jc w:val="both"/>
        <w:rPr>
          <w:rFonts w:ascii="Arial" w:hAnsi="Arial" w:cs="Arial"/>
        </w:rPr>
      </w:pPr>
    </w:p>
    <w:p w14:paraId="0EAD4704" w14:textId="77777777" w:rsidR="00DB4FE6" w:rsidRDefault="00DB4FE6" w:rsidP="00AE7810">
      <w:pPr>
        <w:jc w:val="both"/>
        <w:rPr>
          <w:rFonts w:ascii="Arial" w:hAnsi="Arial" w:cs="Arial"/>
        </w:rPr>
      </w:pPr>
    </w:p>
    <w:p w14:paraId="3BC2F928" w14:textId="60260753" w:rsidR="00DB4FE6" w:rsidRDefault="00DB4FE6" w:rsidP="00DB4FE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Contas 202</w:t>
      </w:r>
      <w:r w:rsidR="00470583">
        <w:rPr>
          <w:rFonts w:ascii="Arial" w:hAnsi="Arial" w:cs="Arial"/>
        </w:rPr>
        <w:t>2</w:t>
      </w:r>
    </w:p>
    <w:p w14:paraId="41DD395D" w14:textId="77777777" w:rsidR="00DB4FE6" w:rsidRDefault="00DB4FE6" w:rsidP="00DB4FE6">
      <w:pPr>
        <w:jc w:val="both"/>
        <w:rPr>
          <w:rFonts w:ascii="Arial" w:hAnsi="Arial" w:cs="Arial"/>
        </w:rPr>
      </w:pPr>
    </w:p>
    <w:p w14:paraId="5EEE89B6" w14:textId="0EF8A053" w:rsidR="00DB4FE6" w:rsidRDefault="00DB4FE6" w:rsidP="00DB4FE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Ata n° 0</w:t>
      </w:r>
      <w:r>
        <w:rPr>
          <w:rFonts w:ascii="Arial" w:hAnsi="Arial" w:cs="Arial"/>
        </w:rPr>
        <w:t>29</w:t>
      </w:r>
      <w:r>
        <w:rPr>
          <w:rFonts w:ascii="Arial" w:hAnsi="Arial" w:cs="Arial"/>
        </w:rPr>
        <w:t>/2025</w:t>
      </w:r>
    </w:p>
    <w:p w14:paraId="55714F5F" w14:textId="77777777" w:rsidR="00DB4FE6" w:rsidRDefault="00DB4FE6" w:rsidP="00AE7810">
      <w:pPr>
        <w:jc w:val="both"/>
        <w:rPr>
          <w:rFonts w:ascii="Arial" w:hAnsi="Arial" w:cs="Arial"/>
        </w:rPr>
      </w:pPr>
    </w:p>
    <w:p w14:paraId="2A9E6F6B" w14:textId="37291BDD" w:rsidR="00DB4FE6" w:rsidRDefault="00DB4FE6" w:rsidP="00AE7810">
      <w:pPr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Na Sessão de 19 de agosto de 2025 foi a</w:t>
      </w:r>
      <w:r w:rsidRPr="00344D7A">
        <w:rPr>
          <w:rFonts w:ascii="Arial" w:hAnsi="Arial" w:cs="Arial"/>
          <w:bCs/>
          <w:sz w:val="23"/>
          <w:szCs w:val="23"/>
        </w:rPr>
        <w:t xml:space="preserve"> discussão e votação o Projeto de Decreto Legislativo n° 001/2025 que DISPÕE SOBRE AS CONTAS DO EXECUTIVO MUNICIPAL DE PANTANO GRANDE REFERENTE AO EXERCÍCIO FINANCEIRO DE 2022 no qual é mantido o Parecer nº 22.597 do Tribunal de Contas do Estado do Rio Grande do Sul, referente ao Processo nº 000687-02.00/22-3, que trata da Prestação de Contas da Prefeitura Municipal de </w:t>
      </w:r>
      <w:proofErr w:type="spellStart"/>
      <w:r w:rsidRPr="00344D7A">
        <w:rPr>
          <w:rFonts w:ascii="Arial" w:hAnsi="Arial" w:cs="Arial"/>
          <w:bCs/>
          <w:sz w:val="23"/>
          <w:szCs w:val="23"/>
        </w:rPr>
        <w:t>Pantano</w:t>
      </w:r>
      <w:proofErr w:type="spellEnd"/>
      <w:r w:rsidRPr="00344D7A">
        <w:rPr>
          <w:rFonts w:ascii="Arial" w:hAnsi="Arial" w:cs="Arial"/>
          <w:bCs/>
          <w:sz w:val="23"/>
          <w:szCs w:val="23"/>
        </w:rPr>
        <w:t xml:space="preserve"> Grande do ano de 2022, onde se manifestaram favoravelmente com ressalvas à aprovação das contas e foi realizada a leitura do Voto e Parecer da Comissão e entrou em discussão o P</w:t>
      </w:r>
      <w:r w:rsidRPr="00344D7A">
        <w:rPr>
          <w:rFonts w:ascii="Arial" w:hAnsi="Arial" w:cs="Arial"/>
          <w:sz w:val="23"/>
          <w:szCs w:val="23"/>
        </w:rPr>
        <w:t xml:space="preserve">rojeto de Decreto Legislativo n° 001/2025 e usou a palavra Vereadores Jônatas, Ronilson, Thomas e em votação por quórum qualificado, foi aprovado o Projeto de Decreto prevalecendo o Parecer prévio nº 22.597 do Tribunal de Contas do Estado do Rio Grande do Sul, referente ao Processo nº 000687-02.00/22-3, que trata da Prestação de Contas da Prefeitura Municipal de </w:t>
      </w:r>
      <w:proofErr w:type="spellStart"/>
      <w:r w:rsidRPr="00344D7A">
        <w:rPr>
          <w:rFonts w:ascii="Arial" w:hAnsi="Arial" w:cs="Arial"/>
          <w:sz w:val="23"/>
          <w:szCs w:val="23"/>
        </w:rPr>
        <w:t>Pantano</w:t>
      </w:r>
      <w:proofErr w:type="spellEnd"/>
      <w:r w:rsidRPr="00344D7A">
        <w:rPr>
          <w:rFonts w:ascii="Arial" w:hAnsi="Arial" w:cs="Arial"/>
          <w:sz w:val="23"/>
          <w:szCs w:val="23"/>
        </w:rPr>
        <w:t xml:space="preserve"> Grande do ano de 2022, favoravelmente com ressalvas à aprovação das contas por unanimidade de votos, sendo nove votos favoráveis dos seguintes: Lucas da Silva Rodrigues – Vereador do PT; Leonir José de Matos Pires – Vereador do Podemos; Thomas </w:t>
      </w:r>
      <w:proofErr w:type="spellStart"/>
      <w:r w:rsidRPr="00344D7A">
        <w:rPr>
          <w:rFonts w:ascii="Arial" w:hAnsi="Arial" w:cs="Arial"/>
          <w:sz w:val="23"/>
          <w:szCs w:val="23"/>
        </w:rPr>
        <w:t>Raabe</w:t>
      </w:r>
      <w:proofErr w:type="spellEnd"/>
      <w:r w:rsidRPr="00344D7A">
        <w:rPr>
          <w:rFonts w:ascii="Arial" w:hAnsi="Arial" w:cs="Arial"/>
          <w:sz w:val="23"/>
          <w:szCs w:val="23"/>
        </w:rPr>
        <w:t xml:space="preserve"> </w:t>
      </w:r>
      <w:proofErr w:type="spellStart"/>
      <w:r w:rsidRPr="00344D7A">
        <w:rPr>
          <w:rFonts w:ascii="Arial" w:hAnsi="Arial" w:cs="Arial"/>
          <w:sz w:val="23"/>
          <w:szCs w:val="23"/>
        </w:rPr>
        <w:t>Meglin</w:t>
      </w:r>
      <w:proofErr w:type="spellEnd"/>
      <w:r w:rsidRPr="00344D7A">
        <w:rPr>
          <w:rFonts w:ascii="Arial" w:hAnsi="Arial" w:cs="Arial"/>
          <w:sz w:val="23"/>
          <w:szCs w:val="23"/>
        </w:rPr>
        <w:t xml:space="preserve"> – Vereador do PSDB; Gilberto da Silva Carvalho – Vereador do PT; </w:t>
      </w:r>
      <w:proofErr w:type="spellStart"/>
      <w:r w:rsidRPr="00344D7A">
        <w:rPr>
          <w:rFonts w:ascii="Arial" w:hAnsi="Arial" w:cs="Arial"/>
          <w:sz w:val="23"/>
          <w:szCs w:val="23"/>
        </w:rPr>
        <w:t>Anirto</w:t>
      </w:r>
      <w:proofErr w:type="spellEnd"/>
      <w:r w:rsidRPr="00344D7A">
        <w:rPr>
          <w:rFonts w:ascii="Arial" w:hAnsi="Arial" w:cs="Arial"/>
          <w:sz w:val="23"/>
          <w:szCs w:val="23"/>
        </w:rPr>
        <w:t xml:space="preserve"> Tavares – </w:t>
      </w:r>
      <w:r w:rsidRPr="00344D7A">
        <w:rPr>
          <w:rFonts w:ascii="Arial" w:hAnsi="Arial" w:cs="Arial"/>
          <w:sz w:val="23"/>
          <w:szCs w:val="23"/>
        </w:rPr>
        <w:lastRenderedPageBreak/>
        <w:t>Vereador do Progressistas; Jônatas Michels Ilha - Vereador do MDB; Ronilson Miranda Frare – Vereador do PSDB; Valdeci José da Rosa Matos – Vereador do PSDB; Zeneide Machado – Vereadora do MDB, porque neste quórum, de votação de Contas, o Presidente vota.</w:t>
      </w:r>
    </w:p>
    <w:p w14:paraId="6B99861C" w14:textId="77777777" w:rsidR="004B2C1E" w:rsidRDefault="004B2C1E" w:rsidP="00AE7810">
      <w:pPr>
        <w:jc w:val="both"/>
        <w:rPr>
          <w:rFonts w:ascii="Arial" w:hAnsi="Arial" w:cs="Arial"/>
          <w:sz w:val="23"/>
          <w:szCs w:val="23"/>
        </w:rPr>
      </w:pPr>
    </w:p>
    <w:p w14:paraId="2B24E342" w14:textId="0FD1F5CB" w:rsidR="004B2C1E" w:rsidRDefault="004B2C1E" w:rsidP="004B2C1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Contas </w:t>
      </w:r>
      <w:r>
        <w:rPr>
          <w:rFonts w:ascii="Arial" w:hAnsi="Arial" w:cs="Arial"/>
        </w:rPr>
        <w:t>2020</w:t>
      </w:r>
    </w:p>
    <w:p w14:paraId="412F218F" w14:textId="77777777" w:rsidR="004B2C1E" w:rsidRDefault="004B2C1E" w:rsidP="004B2C1E">
      <w:pPr>
        <w:jc w:val="both"/>
        <w:rPr>
          <w:rFonts w:ascii="Arial" w:hAnsi="Arial" w:cs="Arial"/>
        </w:rPr>
      </w:pPr>
    </w:p>
    <w:p w14:paraId="482748D6" w14:textId="2D489939" w:rsidR="004B2C1E" w:rsidRDefault="004B2C1E" w:rsidP="004B2C1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Ata n° </w:t>
      </w:r>
      <w:r>
        <w:rPr>
          <w:rFonts w:ascii="Arial" w:hAnsi="Arial" w:cs="Arial"/>
        </w:rPr>
        <w:t>014/2024</w:t>
      </w:r>
    </w:p>
    <w:p w14:paraId="26220413" w14:textId="77777777" w:rsidR="004B2C1E" w:rsidRDefault="004B2C1E" w:rsidP="004B2C1E">
      <w:pPr>
        <w:jc w:val="both"/>
        <w:rPr>
          <w:rFonts w:ascii="Arial" w:hAnsi="Arial" w:cs="Arial"/>
        </w:rPr>
      </w:pPr>
    </w:p>
    <w:p w14:paraId="4AEE183E" w14:textId="78EB72F6" w:rsidR="004B2C1E" w:rsidRDefault="004B2C1E" w:rsidP="00AE7810">
      <w:pPr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>Na Sessão do dia 07/08/2024 foi</w:t>
      </w:r>
      <w:r w:rsidRPr="00090F0C">
        <w:rPr>
          <w:rFonts w:ascii="Arial" w:hAnsi="Arial" w:cs="Arial"/>
        </w:rPr>
        <w:t xml:space="preserve"> a discussão e votação das Contas do Executivo do ano de 2020, onde informou que foram obedecidos todos os trâmites do Processo e foi encaminhada correspondência ao Ex-Prefeito Municipal Cássio Nunes Soares informando a inclusão na Ordem do dia desta Sessão Ordinária e antes de iniciar as discussões dos Vereadores e futura votação, o Presidente explicou o seguinte: A Comissão, em acordo com o art. 187 § 2º deve apresentar Projeto de Decreto Legislativo, acompanhando o Parecer do Tribunal de Contas. Os Vereadores devem votar favoráveis ou contrários ao Decreto que é favorável as contas do Executivo de 2020 e foi realizada a leitura do Projeto de Decreto Legislativo nº 01/2024, de 29 de abril de 2024, referente as Contas do Executivo Municipal do ano de 2020, após do Voto e Parecer da Comissão, o mesmo entrou em discussão e usou a palavra o Vereador Carlos Augusto e em votação o Projeto de Decreto Legislativo nº 01/2024 foi aprovado por oito votos a zero, Vereador Luizinho não estava presente e o Presidente neste caso vota.</w:t>
      </w:r>
    </w:p>
    <w:p w14:paraId="6A98C620" w14:textId="77777777" w:rsidR="00ED463C" w:rsidRDefault="00ED463C" w:rsidP="00AE7810">
      <w:pPr>
        <w:jc w:val="both"/>
        <w:rPr>
          <w:rFonts w:ascii="Arial" w:hAnsi="Arial" w:cs="Arial"/>
        </w:rPr>
      </w:pPr>
    </w:p>
    <w:p w14:paraId="48F2A231" w14:textId="77777777" w:rsidR="00ED463C" w:rsidRDefault="00ED463C" w:rsidP="00AE7810">
      <w:pPr>
        <w:jc w:val="both"/>
        <w:rPr>
          <w:rFonts w:ascii="Arial" w:hAnsi="Arial" w:cs="Arial"/>
        </w:rPr>
      </w:pPr>
    </w:p>
    <w:p w14:paraId="1E5566DF" w14:textId="06038D09" w:rsidR="00ED463C" w:rsidRDefault="00ED463C" w:rsidP="00ED463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Contas 2</w:t>
      </w:r>
      <w:r w:rsidR="00536DBB">
        <w:rPr>
          <w:rFonts w:ascii="Arial" w:hAnsi="Arial" w:cs="Arial"/>
        </w:rPr>
        <w:t>017</w:t>
      </w:r>
    </w:p>
    <w:p w14:paraId="4D5830FC" w14:textId="77777777" w:rsidR="00ED463C" w:rsidRDefault="00ED463C" w:rsidP="00ED463C">
      <w:pPr>
        <w:jc w:val="both"/>
        <w:rPr>
          <w:rFonts w:ascii="Arial" w:hAnsi="Arial" w:cs="Arial"/>
        </w:rPr>
      </w:pPr>
    </w:p>
    <w:p w14:paraId="4B5C0152" w14:textId="65B8F1EC" w:rsidR="00ED463C" w:rsidRDefault="00ED463C" w:rsidP="00ED463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Ata n° 014/202</w:t>
      </w:r>
      <w:r w:rsidR="00536DBB">
        <w:rPr>
          <w:rFonts w:ascii="Arial" w:hAnsi="Arial" w:cs="Arial"/>
        </w:rPr>
        <w:t>3</w:t>
      </w:r>
    </w:p>
    <w:p w14:paraId="23AB9576" w14:textId="77777777" w:rsidR="00ED463C" w:rsidRDefault="00ED463C" w:rsidP="00ED463C">
      <w:pPr>
        <w:jc w:val="both"/>
        <w:rPr>
          <w:rFonts w:ascii="Arial" w:hAnsi="Arial" w:cs="Arial"/>
        </w:rPr>
      </w:pPr>
    </w:p>
    <w:p w14:paraId="08918E36" w14:textId="1B21C08F" w:rsidR="00ED463C" w:rsidRDefault="00ED463C" w:rsidP="00ED463C">
      <w:pPr>
        <w:jc w:val="both"/>
      </w:pPr>
      <w:r>
        <w:rPr>
          <w:rFonts w:ascii="Arial" w:hAnsi="Arial" w:cs="Arial"/>
          <w:bCs/>
        </w:rPr>
        <w:t xml:space="preserve">Na Sessão do dia </w:t>
      </w:r>
      <w:r w:rsidR="00536DBB">
        <w:rPr>
          <w:rFonts w:ascii="Arial" w:hAnsi="Arial" w:cs="Arial"/>
          <w:bCs/>
        </w:rPr>
        <w:t>02/05/2023</w:t>
      </w:r>
      <w:r>
        <w:rPr>
          <w:rFonts w:ascii="Arial" w:hAnsi="Arial" w:cs="Arial"/>
          <w:bCs/>
        </w:rPr>
        <w:t xml:space="preserve"> foi</w:t>
      </w:r>
      <w:r w:rsidRPr="00090F0C">
        <w:rPr>
          <w:rFonts w:ascii="Arial" w:hAnsi="Arial" w:cs="Arial"/>
        </w:rPr>
        <w:t xml:space="preserve"> a discussão e votação </w:t>
      </w:r>
      <w:r w:rsidR="00536DBB">
        <w:rPr>
          <w:rFonts w:ascii="Arial" w:hAnsi="Arial" w:cs="Arial"/>
        </w:rPr>
        <w:t>do</w:t>
      </w:r>
      <w:r w:rsidRPr="00090F0C">
        <w:rPr>
          <w:rFonts w:ascii="Arial" w:hAnsi="Arial" w:cs="Arial"/>
        </w:rPr>
        <w:t xml:space="preserve"> </w:t>
      </w:r>
      <w:r w:rsidR="00536DBB" w:rsidRPr="005E3975">
        <w:rPr>
          <w:rFonts w:ascii="Arial" w:eastAsia="Calibri" w:hAnsi="Arial" w:cs="Arial"/>
          <w:color w:val="000000"/>
        </w:rPr>
        <w:t xml:space="preserve">Projeto de Decreto Legislativo n° 002/2023 de 17/04/2023 que </w:t>
      </w:r>
      <w:r w:rsidR="00536DBB" w:rsidRPr="005E3975">
        <w:rPr>
          <w:rFonts w:ascii="Arial" w:hAnsi="Arial" w:cs="Arial"/>
        </w:rPr>
        <w:t xml:space="preserve">DISPÕE SOBRE AS CONTAS DO EXECUTIVO MUNICIPAL DE PANTANO GRANDE REFERENTE AO EXERCÍCIO FINANCEIRO DE 2017, no qual é mantido o Parecer nº 20.443 do Tribunal de Contas do Estado do Rio Grande do Sul, referente ao Processo nº 005056-02.00/17-6, que trata da Prestação de Contas da Prefeitura Municipal de </w:t>
      </w:r>
      <w:proofErr w:type="spellStart"/>
      <w:r w:rsidR="00536DBB" w:rsidRPr="005E3975">
        <w:rPr>
          <w:rFonts w:ascii="Arial" w:hAnsi="Arial" w:cs="Arial"/>
        </w:rPr>
        <w:t>Pantano</w:t>
      </w:r>
      <w:proofErr w:type="spellEnd"/>
      <w:r w:rsidR="00536DBB" w:rsidRPr="005E3975">
        <w:rPr>
          <w:rFonts w:ascii="Arial" w:hAnsi="Arial" w:cs="Arial"/>
        </w:rPr>
        <w:t xml:space="preserve"> Grande do ano de 2017, onde se manifestaram FAVORAVELMENTE à aprovação das contas e foi realizada a l</w:t>
      </w:r>
      <w:r w:rsidR="00536DBB" w:rsidRPr="005E3975">
        <w:rPr>
          <w:rFonts w:ascii="Arial" w:hAnsi="Arial" w:cs="Arial"/>
          <w:bCs/>
        </w:rPr>
        <w:t xml:space="preserve">eitura do Voto e Parecer da Comissão, o mesmo entrou em discussão e usaram a palavra </w:t>
      </w:r>
      <w:r w:rsidR="00536DBB" w:rsidRPr="005E3975">
        <w:rPr>
          <w:rFonts w:ascii="Arial" w:hAnsi="Arial" w:cs="Arial"/>
        </w:rPr>
        <w:t xml:space="preserve">Vereadores Lucas, </w:t>
      </w:r>
      <w:proofErr w:type="spellStart"/>
      <w:r w:rsidR="00536DBB" w:rsidRPr="005E3975">
        <w:rPr>
          <w:rFonts w:ascii="Arial" w:hAnsi="Arial" w:cs="Arial"/>
        </w:rPr>
        <w:t>Evania</w:t>
      </w:r>
      <w:proofErr w:type="spellEnd"/>
      <w:r w:rsidR="00536DBB" w:rsidRPr="005E3975">
        <w:rPr>
          <w:rFonts w:ascii="Arial" w:hAnsi="Arial" w:cs="Arial"/>
        </w:rPr>
        <w:t>, Carlos Augusto, Presidente Thomas passou a presidência e usou a palavra.</w:t>
      </w:r>
      <w:r w:rsidR="00536DBB" w:rsidRPr="005E3975">
        <w:rPr>
          <w:rFonts w:ascii="Arial" w:hAnsi="Arial" w:cs="Arial"/>
          <w:bCs/>
        </w:rPr>
        <w:t xml:space="preserve"> e em votação foi a</w:t>
      </w:r>
      <w:r w:rsidR="00536DBB" w:rsidRPr="005E3975">
        <w:rPr>
          <w:rFonts w:ascii="Arial" w:hAnsi="Arial" w:cs="Arial"/>
        </w:rPr>
        <w:t>provado por nove votos a zero, nesse caso o Presidente vota.</w:t>
      </w:r>
    </w:p>
    <w:p w14:paraId="35051077" w14:textId="77777777" w:rsidR="00ED463C" w:rsidRDefault="00ED463C" w:rsidP="00AE7810">
      <w:pPr>
        <w:jc w:val="both"/>
      </w:pPr>
    </w:p>
    <w:sectPr w:rsidR="00ED46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810"/>
    <w:rsid w:val="000076DB"/>
    <w:rsid w:val="00366A2D"/>
    <w:rsid w:val="00424F6A"/>
    <w:rsid w:val="00470583"/>
    <w:rsid w:val="0047642C"/>
    <w:rsid w:val="004B2C1E"/>
    <w:rsid w:val="00536DBB"/>
    <w:rsid w:val="007B1CB7"/>
    <w:rsid w:val="00892F77"/>
    <w:rsid w:val="00A92FE7"/>
    <w:rsid w:val="00AE7810"/>
    <w:rsid w:val="00D0771A"/>
    <w:rsid w:val="00DB4FE6"/>
    <w:rsid w:val="00ED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6E5D3"/>
  <w15:chartTrackingRefBased/>
  <w15:docId w15:val="{61E33711-22A7-465E-8FC5-686C42799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E78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E78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E78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E78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E78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E78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E78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E78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E78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E78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E78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E78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E781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E781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E781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E781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E781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E781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E78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E78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E78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E78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E78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E781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E781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E781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E78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E781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E781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780</Words>
  <Characters>4213</Characters>
  <Application>Microsoft Office Word</Application>
  <DocSecurity>0</DocSecurity>
  <Lines>35</Lines>
  <Paragraphs>9</Paragraphs>
  <ScaleCrop>false</ScaleCrop>
  <Company/>
  <LinksUpToDate>false</LinksUpToDate>
  <CharactersWithSpaces>4984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dcterms:created xsi:type="dcterms:W3CDTF">2026-06-23T17:35:00Z</dcterms:created>
  <dcterms:modified xsi:type="dcterms:W3CDTF">2026-06-23T17:49:00Z</dcterms:modified>
</cp:coreProperties>
</file>