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7B49" w14:textId="77777777" w:rsidR="002414FE" w:rsidRPr="000356D0" w:rsidRDefault="002414FE" w:rsidP="002414FE">
      <w:pPr>
        <w:pStyle w:val="western"/>
        <w:spacing w:before="0" w:beforeAutospacing="0" w:after="0"/>
        <w:jc w:val="center"/>
        <w:rPr>
          <w:rFonts w:ascii="Arial" w:hAnsi="Arial" w:cs="Arial"/>
          <w:b/>
          <w:bCs/>
        </w:rPr>
      </w:pPr>
      <w:r w:rsidRPr="000356D0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18095DCA" w14:textId="77777777" w:rsidR="002414FE" w:rsidRPr="000356D0" w:rsidRDefault="002414FE" w:rsidP="002414FE">
      <w:pPr>
        <w:pStyle w:val="western"/>
        <w:spacing w:before="0" w:beforeAutospacing="0" w:after="0"/>
        <w:jc w:val="center"/>
        <w:rPr>
          <w:rFonts w:ascii="Arial" w:hAnsi="Arial" w:cs="Arial"/>
          <w:b/>
          <w:bCs/>
        </w:rPr>
      </w:pPr>
    </w:p>
    <w:p w14:paraId="3A5FBFB0" w14:textId="77777777" w:rsidR="002414FE" w:rsidRPr="000356D0" w:rsidRDefault="002414FE" w:rsidP="002414FE">
      <w:pPr>
        <w:pStyle w:val="western"/>
        <w:spacing w:before="0" w:beforeAutospacing="0" w:after="0"/>
        <w:jc w:val="center"/>
        <w:rPr>
          <w:rFonts w:ascii="Arial" w:hAnsi="Arial" w:cs="Arial"/>
          <w:b/>
          <w:bCs/>
        </w:rPr>
      </w:pPr>
    </w:p>
    <w:p w14:paraId="06498A59" w14:textId="77777777" w:rsidR="002414FE" w:rsidRPr="000356D0" w:rsidRDefault="002414FE" w:rsidP="002414FE">
      <w:pPr>
        <w:pStyle w:val="western"/>
        <w:spacing w:before="0" w:beforeAutospacing="0" w:after="0"/>
        <w:jc w:val="center"/>
        <w:rPr>
          <w:rFonts w:ascii="Arial" w:hAnsi="Arial" w:cs="Arial"/>
          <w:b/>
          <w:bCs/>
        </w:rPr>
      </w:pPr>
      <w:r w:rsidRPr="000356D0">
        <w:rPr>
          <w:rFonts w:ascii="Arial" w:hAnsi="Arial" w:cs="Arial"/>
          <w:b/>
          <w:bCs/>
        </w:rPr>
        <w:t>PORTARIA N° 019/2026, DE 10 DE AGOSTO DE 2026</w:t>
      </w:r>
    </w:p>
    <w:p w14:paraId="4E4D2FC7" w14:textId="77777777" w:rsidR="002414FE" w:rsidRPr="000356D0" w:rsidRDefault="002414FE" w:rsidP="002414FE">
      <w:pPr>
        <w:pStyle w:val="western"/>
        <w:spacing w:before="0" w:beforeAutospacing="0" w:after="0"/>
        <w:jc w:val="center"/>
        <w:rPr>
          <w:rFonts w:ascii="Arial" w:hAnsi="Arial" w:cs="Arial"/>
        </w:rPr>
      </w:pPr>
    </w:p>
    <w:p w14:paraId="022ECF05" w14:textId="77777777" w:rsidR="002414FE" w:rsidRPr="000356D0" w:rsidRDefault="002414FE" w:rsidP="002414FE">
      <w:pPr>
        <w:ind w:left="3969"/>
        <w:jc w:val="both"/>
        <w:rPr>
          <w:rFonts w:ascii="Arial" w:hAnsi="Arial" w:cs="Arial"/>
        </w:rPr>
      </w:pPr>
      <w:r w:rsidRPr="000356D0">
        <w:rPr>
          <w:rFonts w:ascii="Arial" w:hAnsi="Arial" w:cs="Arial"/>
        </w:rPr>
        <w:t>Dispõe sobre a 1ª Alteração e Atualização do Plano de Contratações Anual (PCA) do Exercício de 2026 da Câmara Municipal de Pantano Grande/RS.</w:t>
      </w:r>
    </w:p>
    <w:p w14:paraId="58C8B19B" w14:textId="77777777" w:rsidR="002414FE" w:rsidRPr="000356D0" w:rsidRDefault="002414FE" w:rsidP="002414FE">
      <w:pPr>
        <w:pStyle w:val="western"/>
        <w:spacing w:before="0" w:beforeAutospacing="0" w:after="0"/>
        <w:ind w:left="3969"/>
        <w:jc w:val="both"/>
        <w:rPr>
          <w:rFonts w:ascii="Arial" w:hAnsi="Arial" w:cs="Arial"/>
        </w:rPr>
      </w:pPr>
      <w:r w:rsidRPr="000356D0">
        <w:rPr>
          <w:rFonts w:ascii="Arial" w:hAnsi="Arial" w:cs="Arial"/>
        </w:rPr>
        <w:t>.</w:t>
      </w:r>
    </w:p>
    <w:p w14:paraId="26526965" w14:textId="77777777" w:rsidR="002414FE" w:rsidRPr="000356D0" w:rsidRDefault="002414FE" w:rsidP="002414FE">
      <w:pPr>
        <w:spacing w:line="360" w:lineRule="auto"/>
        <w:ind w:firstLine="709"/>
        <w:jc w:val="both"/>
        <w:rPr>
          <w:rFonts w:ascii="Arial" w:hAnsi="Arial" w:cs="Arial"/>
        </w:rPr>
      </w:pPr>
      <w:r w:rsidRPr="000356D0">
        <w:rPr>
          <w:rFonts w:ascii="Arial" w:hAnsi="Arial" w:cs="Arial"/>
        </w:rPr>
        <w:t>O PRESIDENTE DA CÂMARA MUNICIPAL DE VEREADORES DE PANTANO GRANDE/RS, no uso de suas atribuições legais e regimentais, e considerando o disposto na Lei Federal nº 14.133, de 1º de abril de 2021;</w:t>
      </w:r>
    </w:p>
    <w:p w14:paraId="42A20941" w14:textId="77777777" w:rsidR="002414FE" w:rsidRPr="000356D0" w:rsidRDefault="002414FE" w:rsidP="002414FE">
      <w:pPr>
        <w:spacing w:line="360" w:lineRule="auto"/>
        <w:ind w:firstLine="709"/>
        <w:jc w:val="both"/>
        <w:rPr>
          <w:rFonts w:ascii="Arial" w:hAnsi="Arial" w:cs="Arial"/>
        </w:rPr>
      </w:pPr>
      <w:r w:rsidRPr="000356D0">
        <w:rPr>
          <w:rFonts w:ascii="Arial" w:hAnsi="Arial" w:cs="Arial"/>
          <w:b/>
          <w:bCs/>
        </w:rPr>
        <w:t>RESOLVE:</w:t>
      </w:r>
    </w:p>
    <w:p w14:paraId="5D49D9FA" w14:textId="77777777" w:rsidR="002414FE" w:rsidRPr="000356D0" w:rsidRDefault="002414FE" w:rsidP="002414FE">
      <w:pPr>
        <w:spacing w:line="360" w:lineRule="auto"/>
        <w:ind w:firstLine="709"/>
        <w:jc w:val="both"/>
        <w:rPr>
          <w:rFonts w:ascii="Arial" w:hAnsi="Arial" w:cs="Arial"/>
        </w:rPr>
      </w:pPr>
      <w:r w:rsidRPr="000356D0">
        <w:rPr>
          <w:rFonts w:ascii="Arial" w:hAnsi="Arial" w:cs="Arial"/>
          <w:b/>
          <w:bCs/>
        </w:rPr>
        <w:t>Art. 1º</w:t>
      </w:r>
      <w:r w:rsidRPr="000356D0">
        <w:rPr>
          <w:rFonts w:ascii="Arial" w:hAnsi="Arial" w:cs="Arial"/>
        </w:rPr>
        <w:t xml:space="preserve"> APROVAR a 1ª Alteração do Plano de Contratações Anual (PCA) da Câmara Municipal de Pantano Grande/RS para o exercício de 2026.</w:t>
      </w:r>
    </w:p>
    <w:p w14:paraId="753C4414" w14:textId="77777777" w:rsidR="002414FE" w:rsidRPr="000356D0" w:rsidRDefault="002414FE" w:rsidP="002414FE">
      <w:pPr>
        <w:spacing w:line="360" w:lineRule="auto"/>
        <w:ind w:firstLine="709"/>
        <w:jc w:val="both"/>
        <w:rPr>
          <w:rFonts w:ascii="Arial" w:hAnsi="Arial" w:cs="Arial"/>
        </w:rPr>
      </w:pPr>
      <w:r w:rsidRPr="000356D0">
        <w:rPr>
          <w:rFonts w:ascii="Arial" w:hAnsi="Arial" w:cs="Arial"/>
          <w:b/>
          <w:bCs/>
        </w:rPr>
        <w:t>Art. 2º</w:t>
      </w:r>
      <w:r w:rsidRPr="000356D0">
        <w:rPr>
          <w:rFonts w:ascii="Arial" w:hAnsi="Arial" w:cs="Arial"/>
        </w:rPr>
        <w:t xml:space="preserve"> A alteração consiste no redimensionamento da rubrica de </w:t>
      </w:r>
      <w:r w:rsidRPr="000356D0">
        <w:rPr>
          <w:rFonts w:ascii="Arial" w:hAnsi="Arial" w:cs="Arial"/>
          <w:i/>
          <w:iCs/>
        </w:rPr>
        <w:t>Equipamentos de TIC e Áudio/Vídeo</w:t>
      </w:r>
      <w:r w:rsidRPr="000356D0">
        <w:rPr>
          <w:rFonts w:ascii="Arial" w:hAnsi="Arial" w:cs="Arial"/>
        </w:rPr>
        <w:t>, para a inclusão da demanda referente à aquisição de 01 (um) Painel de LED Outdoor Full Color, conforme Documento de Formalização de Demanda e Estudo Técnico Preliminar para o valor total de 65.492,11 (sessenta e cinco mil, quatrocentos e noventa e dois reais, onze centavos).</w:t>
      </w:r>
    </w:p>
    <w:p w14:paraId="240CA190" w14:textId="77777777" w:rsidR="002414FE" w:rsidRPr="000356D0" w:rsidRDefault="002414FE" w:rsidP="002414FE">
      <w:pPr>
        <w:spacing w:line="360" w:lineRule="auto"/>
        <w:ind w:firstLine="709"/>
        <w:jc w:val="both"/>
        <w:rPr>
          <w:rFonts w:ascii="Arial" w:hAnsi="Arial" w:cs="Arial"/>
        </w:rPr>
      </w:pPr>
      <w:r w:rsidRPr="000356D0">
        <w:rPr>
          <w:rFonts w:ascii="Arial" w:hAnsi="Arial" w:cs="Arial"/>
          <w:b/>
          <w:bCs/>
        </w:rPr>
        <w:t>Art. 3º</w:t>
      </w:r>
      <w:r w:rsidRPr="000356D0">
        <w:rPr>
          <w:rFonts w:ascii="Arial" w:hAnsi="Arial" w:cs="Arial"/>
        </w:rPr>
        <w:t xml:space="preserve"> Determin</w:t>
      </w:r>
      <w:r>
        <w:rPr>
          <w:rFonts w:ascii="Arial" w:hAnsi="Arial" w:cs="Arial"/>
        </w:rPr>
        <w:t>a - se a</w:t>
      </w:r>
      <w:r w:rsidRPr="000356D0">
        <w:rPr>
          <w:rFonts w:ascii="Arial" w:hAnsi="Arial" w:cs="Arial"/>
        </w:rPr>
        <w:t xml:space="preserve"> publicação da versão atualizada do PCA no Site Oficial da Câmara Municipal.</w:t>
      </w:r>
    </w:p>
    <w:p w14:paraId="139ED32D" w14:textId="77777777" w:rsidR="002414FE" w:rsidRPr="000356D0" w:rsidRDefault="002414FE" w:rsidP="002414FE">
      <w:pPr>
        <w:spacing w:line="360" w:lineRule="auto"/>
        <w:ind w:firstLine="709"/>
        <w:jc w:val="both"/>
        <w:rPr>
          <w:rFonts w:ascii="Arial" w:hAnsi="Arial" w:cs="Arial"/>
        </w:rPr>
      </w:pPr>
      <w:r w:rsidRPr="000356D0">
        <w:rPr>
          <w:rFonts w:ascii="Arial" w:hAnsi="Arial" w:cs="Arial"/>
          <w:b/>
          <w:bCs/>
        </w:rPr>
        <w:t>Art. 4º</w:t>
      </w:r>
      <w:r w:rsidRPr="000356D0">
        <w:rPr>
          <w:rFonts w:ascii="Arial" w:hAnsi="Arial" w:cs="Arial"/>
        </w:rPr>
        <w:t xml:space="preserve"> Esta Portaria entra em vigor na data de sua publicação.</w:t>
      </w:r>
    </w:p>
    <w:p w14:paraId="4F183239" w14:textId="77777777" w:rsidR="002414FE" w:rsidRPr="000356D0" w:rsidRDefault="002414FE" w:rsidP="002414FE">
      <w:pPr>
        <w:spacing w:line="360" w:lineRule="auto"/>
        <w:jc w:val="center"/>
        <w:rPr>
          <w:rFonts w:ascii="Arial" w:hAnsi="Arial" w:cs="Arial"/>
        </w:rPr>
      </w:pPr>
      <w:r w:rsidRPr="000356D0">
        <w:rPr>
          <w:rFonts w:ascii="Arial" w:hAnsi="Arial" w:cs="Arial"/>
        </w:rPr>
        <w:t>Pantano Grande, 10 de agosto de 2026</w:t>
      </w:r>
    </w:p>
    <w:p w14:paraId="6E4B9C7B" w14:textId="77777777" w:rsidR="002414FE" w:rsidRPr="000356D0" w:rsidRDefault="002414FE" w:rsidP="002414FE">
      <w:pPr>
        <w:jc w:val="both"/>
        <w:rPr>
          <w:rFonts w:ascii="Arial" w:hAnsi="Arial" w:cs="Arial"/>
        </w:rPr>
      </w:pPr>
    </w:p>
    <w:p w14:paraId="65BF0A7A" w14:textId="77777777" w:rsidR="002414FE" w:rsidRPr="000356D0" w:rsidRDefault="002414FE" w:rsidP="002414FE">
      <w:pPr>
        <w:jc w:val="both"/>
        <w:rPr>
          <w:rFonts w:ascii="Arial" w:hAnsi="Arial" w:cs="Arial"/>
        </w:rPr>
      </w:pPr>
    </w:p>
    <w:p w14:paraId="6D01C475" w14:textId="77777777" w:rsidR="002414FE" w:rsidRPr="000356D0" w:rsidRDefault="002414FE" w:rsidP="002414FE">
      <w:pPr>
        <w:pStyle w:val="western"/>
        <w:spacing w:before="0" w:beforeAutospacing="0" w:after="0"/>
        <w:rPr>
          <w:rFonts w:ascii="Arial" w:hAnsi="Arial" w:cs="Arial"/>
        </w:rPr>
      </w:pPr>
    </w:p>
    <w:p w14:paraId="77DAAA0C" w14:textId="77777777" w:rsidR="002414FE" w:rsidRPr="000356D0" w:rsidRDefault="002414FE" w:rsidP="002414FE">
      <w:pPr>
        <w:pStyle w:val="western"/>
        <w:spacing w:before="0" w:beforeAutospacing="0" w:after="0"/>
        <w:jc w:val="center"/>
        <w:rPr>
          <w:rFonts w:ascii="Arial" w:hAnsi="Arial" w:cs="Arial"/>
        </w:rPr>
      </w:pPr>
      <w:r w:rsidRPr="000356D0">
        <w:rPr>
          <w:rFonts w:ascii="Arial" w:hAnsi="Arial" w:cs="Arial"/>
        </w:rPr>
        <w:t>THOMAS RAABE MEGLIN</w:t>
      </w:r>
    </w:p>
    <w:p w14:paraId="1ABA7DC8" w14:textId="77777777" w:rsidR="002414FE" w:rsidRPr="000356D0" w:rsidRDefault="002414FE" w:rsidP="002414FE">
      <w:pPr>
        <w:pStyle w:val="western"/>
        <w:spacing w:before="0" w:beforeAutospacing="0" w:after="0"/>
        <w:jc w:val="center"/>
        <w:rPr>
          <w:rFonts w:ascii="Arial" w:hAnsi="Arial" w:cs="Arial"/>
        </w:rPr>
      </w:pPr>
      <w:r w:rsidRPr="000356D0">
        <w:rPr>
          <w:rFonts w:ascii="Arial" w:hAnsi="Arial" w:cs="Arial"/>
        </w:rPr>
        <w:t>PRESIDENTE 2026</w:t>
      </w:r>
    </w:p>
    <w:p w14:paraId="7F781906" w14:textId="77777777" w:rsidR="002414FE" w:rsidRPr="000356D0" w:rsidRDefault="002414FE" w:rsidP="002414FE">
      <w:pPr>
        <w:pStyle w:val="western"/>
        <w:spacing w:before="0" w:beforeAutospacing="0" w:after="0"/>
        <w:jc w:val="both"/>
        <w:rPr>
          <w:rFonts w:ascii="Arial" w:hAnsi="Arial" w:cs="Arial"/>
        </w:rPr>
      </w:pPr>
    </w:p>
    <w:p w14:paraId="3D65044D" w14:textId="77777777" w:rsidR="002414FE" w:rsidRPr="000356D0" w:rsidRDefault="002414FE" w:rsidP="002414FE">
      <w:pPr>
        <w:pStyle w:val="western"/>
        <w:spacing w:before="0" w:beforeAutospacing="0" w:after="0"/>
        <w:jc w:val="both"/>
        <w:rPr>
          <w:rFonts w:ascii="Arial" w:hAnsi="Arial" w:cs="Arial"/>
        </w:rPr>
      </w:pPr>
    </w:p>
    <w:p w14:paraId="6762C108" w14:textId="77777777" w:rsidR="002414FE" w:rsidRPr="000356D0" w:rsidRDefault="002414FE" w:rsidP="002414FE">
      <w:pPr>
        <w:pStyle w:val="western"/>
        <w:spacing w:before="0" w:beforeAutospacing="0" w:after="0"/>
        <w:jc w:val="both"/>
        <w:rPr>
          <w:rFonts w:ascii="Arial" w:hAnsi="Arial" w:cs="Arial"/>
        </w:rPr>
      </w:pPr>
      <w:r w:rsidRPr="000356D0">
        <w:rPr>
          <w:rFonts w:ascii="Arial" w:hAnsi="Arial" w:cs="Arial"/>
        </w:rPr>
        <w:t>Registre-se e Publique-se:</w:t>
      </w:r>
    </w:p>
    <w:p w14:paraId="52943F8C" w14:textId="77777777" w:rsidR="002414FE" w:rsidRPr="000356D0" w:rsidRDefault="002414FE" w:rsidP="002414FE">
      <w:pPr>
        <w:pStyle w:val="western"/>
        <w:spacing w:before="0" w:beforeAutospacing="0" w:after="0"/>
        <w:jc w:val="both"/>
        <w:rPr>
          <w:rFonts w:ascii="Arial" w:hAnsi="Arial" w:cs="Arial"/>
        </w:rPr>
      </w:pPr>
    </w:p>
    <w:p w14:paraId="1C56D06D" w14:textId="77777777" w:rsidR="002414FE" w:rsidRPr="000356D0" w:rsidRDefault="002414FE" w:rsidP="002414FE">
      <w:pPr>
        <w:pStyle w:val="western"/>
        <w:spacing w:before="0" w:beforeAutospacing="0" w:after="0"/>
        <w:jc w:val="both"/>
        <w:rPr>
          <w:rFonts w:ascii="Arial" w:hAnsi="Arial" w:cs="Arial"/>
        </w:rPr>
      </w:pPr>
    </w:p>
    <w:p w14:paraId="4986B505" w14:textId="77777777" w:rsidR="002414FE" w:rsidRPr="000356D0" w:rsidRDefault="002414FE" w:rsidP="002414FE">
      <w:pPr>
        <w:pStyle w:val="western"/>
        <w:spacing w:before="0" w:beforeAutospacing="0" w:after="0"/>
        <w:jc w:val="both"/>
        <w:rPr>
          <w:rFonts w:ascii="Arial" w:hAnsi="Arial" w:cs="Arial"/>
        </w:rPr>
      </w:pPr>
    </w:p>
    <w:p w14:paraId="4FDB6F56" w14:textId="77777777" w:rsidR="002414FE" w:rsidRPr="000356D0" w:rsidRDefault="002414FE" w:rsidP="002414FE">
      <w:pPr>
        <w:pStyle w:val="western"/>
        <w:spacing w:before="0" w:beforeAutospacing="0" w:after="0"/>
        <w:rPr>
          <w:rFonts w:ascii="Arial" w:hAnsi="Arial" w:cs="Arial"/>
        </w:rPr>
      </w:pPr>
      <w:r w:rsidRPr="000356D0">
        <w:rPr>
          <w:rFonts w:ascii="Arial" w:hAnsi="Arial" w:cs="Arial"/>
        </w:rPr>
        <w:t>GILBERTO DA SILVA CARVALHO</w:t>
      </w:r>
    </w:p>
    <w:p w14:paraId="53C38A0B" w14:textId="4E45514A" w:rsidR="009806DE" w:rsidRPr="009806DE" w:rsidRDefault="002414FE" w:rsidP="002414FE">
      <w:pPr>
        <w:pStyle w:val="western"/>
        <w:spacing w:before="0" w:beforeAutospacing="0" w:after="0"/>
        <w:jc w:val="both"/>
        <w:rPr>
          <w:rFonts w:ascii="Arial" w:hAnsi="Arial" w:cs="Arial"/>
          <w:sz w:val="13"/>
          <w:szCs w:val="20"/>
        </w:rPr>
      </w:pPr>
      <w:r w:rsidRPr="000356D0">
        <w:rPr>
          <w:rFonts w:ascii="Arial" w:hAnsi="Arial" w:cs="Arial"/>
        </w:rPr>
        <w:t>1º SECRETÁRIO 2026</w:t>
      </w:r>
    </w:p>
    <w:p w14:paraId="2F832B98" w14:textId="77777777" w:rsidR="009806DE" w:rsidRPr="009806DE" w:rsidRDefault="009806DE" w:rsidP="009806DE">
      <w:pPr>
        <w:rPr>
          <w:rFonts w:ascii="Arial" w:hAnsi="Arial" w:cs="Arial"/>
          <w:sz w:val="13"/>
          <w:szCs w:val="20"/>
        </w:rPr>
      </w:pPr>
    </w:p>
    <w:sectPr w:rsidR="009806DE" w:rsidRPr="009806DE" w:rsidSect="00E40BD9">
      <w:headerReference w:type="default" r:id="rId8"/>
      <w:footerReference w:type="default" r:id="rId9"/>
      <w:pgSz w:w="11910" w:h="16850"/>
      <w:pgMar w:top="2480" w:right="800" w:bottom="1200" w:left="1500" w:header="624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62675" w14:textId="77777777" w:rsidR="0066198F" w:rsidRDefault="0066198F">
      <w:r>
        <w:separator/>
      </w:r>
    </w:p>
  </w:endnote>
  <w:endnote w:type="continuationSeparator" w:id="0">
    <w:p w14:paraId="0A801890" w14:textId="77777777" w:rsidR="0066198F" w:rsidRDefault="0066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Arial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Sylfae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874560"/>
      <w:docPartObj>
        <w:docPartGallery w:val="Page Numbers (Bottom of Page)"/>
        <w:docPartUnique/>
      </w:docPartObj>
    </w:sdtPr>
    <w:sdtEndPr/>
    <w:sdtContent>
      <w:p w14:paraId="04870C3C" w14:textId="38B105B6" w:rsidR="00283BBF" w:rsidRDefault="00283BBF" w:rsidP="00283BBF">
        <w:pPr>
          <w:pStyle w:val="Rodap"/>
          <w:pBdr>
            <w:bottom w:val="single" w:sz="12" w:space="1" w:color="auto"/>
          </w:pBdr>
          <w:rPr>
            <w:rFonts w:ascii="Times New Roman" w:eastAsia="Calibri" w:hAnsi="Times New Roman" w:cs="Times New Roman"/>
            <w:lang w:val="pt-BR"/>
          </w:rPr>
        </w:pPr>
      </w:p>
      <w:p w14:paraId="4BED154A" w14:textId="38B105B6" w:rsidR="00283BBF" w:rsidRDefault="00283BBF" w:rsidP="00283BBF">
        <w:pPr>
          <w:pStyle w:val="Rodap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 xml:space="preserve">Rua Duque de Caxias, 42 – Centro – Pantano Grande/RS - Fone/Fax: (51) 3734-1285 – E-mail: camarapantanogrande@yahoo.com.br site: </w:t>
        </w:r>
        <w:r w:rsidR="00272DA8" w:rsidRPr="00272DA8">
          <w:rPr>
            <w:rFonts w:ascii="Arial" w:hAnsi="Arial" w:cs="Arial"/>
            <w:sz w:val="20"/>
            <w:szCs w:val="20"/>
          </w:rPr>
          <w:t>https://pantanogrande.rs.leg.br/</w:t>
        </w:r>
      </w:p>
      <w:p w14:paraId="435DC3BB" w14:textId="4F5244E6" w:rsidR="00730229" w:rsidRDefault="0073022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449" w:rsidRPr="00770449">
          <w:rPr>
            <w:noProof/>
            <w:lang w:val="pt-BR"/>
          </w:rPr>
          <w:t>7</w:t>
        </w:r>
        <w:r>
          <w:fldChar w:fldCharType="end"/>
        </w:r>
      </w:p>
    </w:sdtContent>
  </w:sdt>
  <w:p w14:paraId="65A8BDAE" w14:textId="7BECB80D" w:rsidR="00FB1484" w:rsidRDefault="00FB1484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591D9" w14:textId="77777777" w:rsidR="0066198F" w:rsidRDefault="0066198F">
      <w:r>
        <w:separator/>
      </w:r>
    </w:p>
  </w:footnote>
  <w:footnote w:type="continuationSeparator" w:id="0">
    <w:p w14:paraId="49028583" w14:textId="77777777" w:rsidR="0066198F" w:rsidRDefault="00661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0375" w14:textId="271EE1B8" w:rsidR="00FB1484" w:rsidRDefault="009806DE">
    <w:pPr>
      <w:pStyle w:val="Corpodetexto"/>
      <w:spacing w:line="14" w:lineRule="auto"/>
    </w:pPr>
    <w:r w:rsidRPr="002B1834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66C60F15" wp14:editId="4C8FE806">
          <wp:simplePos x="0" y="0"/>
          <wp:positionH relativeFrom="page">
            <wp:align>center</wp:align>
          </wp:positionH>
          <wp:positionV relativeFrom="paragraph">
            <wp:posOffset>-210185</wp:posOffset>
          </wp:positionV>
          <wp:extent cx="3228975" cy="1051638"/>
          <wp:effectExtent l="0" t="0" r="0" b="0"/>
          <wp:wrapNone/>
          <wp:docPr id="15" name="Imagem 15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1051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70081"/>
    <w:multiLevelType w:val="hybridMultilevel"/>
    <w:tmpl w:val="1D742C04"/>
    <w:lvl w:ilvl="0" w:tplc="1F824A60">
      <w:start w:val="1"/>
      <w:numFmt w:val="decimal"/>
      <w:lvlText w:val="%1."/>
      <w:lvlJc w:val="left"/>
      <w:pPr>
        <w:ind w:left="910" w:hanging="348"/>
        <w:jc w:val="left"/>
      </w:pPr>
      <w:rPr>
        <w:rFonts w:ascii="Carlito" w:eastAsia="Carlito" w:hAnsi="Carlito" w:cs="Carlito" w:hint="default"/>
        <w:spacing w:val="-1"/>
        <w:w w:val="100"/>
        <w:sz w:val="24"/>
        <w:szCs w:val="24"/>
        <w:lang w:val="pt-PT" w:eastAsia="en-US" w:bidi="ar-SA"/>
      </w:rPr>
    </w:lvl>
    <w:lvl w:ilvl="1" w:tplc="A6A0BDF8">
      <w:start w:val="1"/>
      <w:numFmt w:val="lowerLetter"/>
      <w:lvlText w:val="%2."/>
      <w:lvlJc w:val="left"/>
      <w:pPr>
        <w:ind w:left="1618" w:hanging="336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t-PT" w:eastAsia="en-US" w:bidi="ar-SA"/>
      </w:rPr>
    </w:lvl>
    <w:lvl w:ilvl="2" w:tplc="8DF43C98">
      <w:numFmt w:val="bullet"/>
      <w:lvlText w:val="•"/>
      <w:lvlJc w:val="left"/>
      <w:pPr>
        <w:ind w:left="2507" w:hanging="336"/>
      </w:pPr>
      <w:rPr>
        <w:rFonts w:hint="default"/>
        <w:lang w:val="pt-PT" w:eastAsia="en-US" w:bidi="ar-SA"/>
      </w:rPr>
    </w:lvl>
    <w:lvl w:ilvl="3" w:tplc="0532D116">
      <w:numFmt w:val="bullet"/>
      <w:lvlText w:val="•"/>
      <w:lvlJc w:val="left"/>
      <w:pPr>
        <w:ind w:left="3394" w:hanging="336"/>
      </w:pPr>
      <w:rPr>
        <w:rFonts w:hint="default"/>
        <w:lang w:val="pt-PT" w:eastAsia="en-US" w:bidi="ar-SA"/>
      </w:rPr>
    </w:lvl>
    <w:lvl w:ilvl="4" w:tplc="BC1E683A">
      <w:numFmt w:val="bullet"/>
      <w:lvlText w:val="•"/>
      <w:lvlJc w:val="left"/>
      <w:pPr>
        <w:ind w:left="4282" w:hanging="336"/>
      </w:pPr>
      <w:rPr>
        <w:rFonts w:hint="default"/>
        <w:lang w:val="pt-PT" w:eastAsia="en-US" w:bidi="ar-SA"/>
      </w:rPr>
    </w:lvl>
    <w:lvl w:ilvl="5" w:tplc="E264C03A">
      <w:numFmt w:val="bullet"/>
      <w:lvlText w:val="•"/>
      <w:lvlJc w:val="left"/>
      <w:pPr>
        <w:ind w:left="5169" w:hanging="336"/>
      </w:pPr>
      <w:rPr>
        <w:rFonts w:hint="default"/>
        <w:lang w:val="pt-PT" w:eastAsia="en-US" w:bidi="ar-SA"/>
      </w:rPr>
    </w:lvl>
    <w:lvl w:ilvl="6" w:tplc="FE0EFB46">
      <w:numFmt w:val="bullet"/>
      <w:lvlText w:val="•"/>
      <w:lvlJc w:val="left"/>
      <w:pPr>
        <w:ind w:left="6056" w:hanging="336"/>
      </w:pPr>
      <w:rPr>
        <w:rFonts w:hint="default"/>
        <w:lang w:val="pt-PT" w:eastAsia="en-US" w:bidi="ar-SA"/>
      </w:rPr>
    </w:lvl>
    <w:lvl w:ilvl="7" w:tplc="30F8EE5A">
      <w:numFmt w:val="bullet"/>
      <w:lvlText w:val="•"/>
      <w:lvlJc w:val="left"/>
      <w:pPr>
        <w:ind w:left="6944" w:hanging="336"/>
      </w:pPr>
      <w:rPr>
        <w:rFonts w:hint="default"/>
        <w:lang w:val="pt-PT" w:eastAsia="en-US" w:bidi="ar-SA"/>
      </w:rPr>
    </w:lvl>
    <w:lvl w:ilvl="8" w:tplc="710A1AA2">
      <w:numFmt w:val="bullet"/>
      <w:lvlText w:val="•"/>
      <w:lvlJc w:val="left"/>
      <w:pPr>
        <w:ind w:left="7831" w:hanging="336"/>
      </w:pPr>
      <w:rPr>
        <w:rFonts w:hint="default"/>
        <w:lang w:val="pt-PT" w:eastAsia="en-US" w:bidi="ar-SA"/>
      </w:rPr>
    </w:lvl>
  </w:abstractNum>
  <w:abstractNum w:abstractNumId="1" w15:restartNumberingAfterBreak="0">
    <w:nsid w:val="59F261E0"/>
    <w:multiLevelType w:val="hybridMultilevel"/>
    <w:tmpl w:val="2CA059E6"/>
    <w:lvl w:ilvl="0" w:tplc="497A617A">
      <w:start w:val="1"/>
      <w:numFmt w:val="decimal"/>
      <w:lvlText w:val="%1."/>
      <w:lvlJc w:val="left"/>
      <w:pPr>
        <w:ind w:left="471" w:hanging="270"/>
        <w:jc w:val="left"/>
      </w:pPr>
      <w:rPr>
        <w:rFonts w:ascii="Verdana" w:eastAsia="Verdana" w:hAnsi="Verdana" w:cs="Verdana" w:hint="default"/>
        <w:w w:val="99"/>
        <w:sz w:val="20"/>
        <w:szCs w:val="20"/>
        <w:shd w:val="clear" w:color="auto" w:fill="FFF1CC"/>
        <w:lang w:val="pt-PT" w:eastAsia="en-US" w:bidi="ar-SA"/>
      </w:rPr>
    </w:lvl>
    <w:lvl w:ilvl="1" w:tplc="FC968A68">
      <w:start w:val="1"/>
      <w:numFmt w:val="lowerLetter"/>
      <w:lvlText w:val="%2)"/>
      <w:lvlJc w:val="left"/>
      <w:pPr>
        <w:ind w:left="1270" w:hanging="389"/>
        <w:jc w:val="left"/>
      </w:pPr>
      <w:rPr>
        <w:rFonts w:ascii="Carlito" w:eastAsia="Carlito" w:hAnsi="Carlito" w:cs="Carlito" w:hint="default"/>
        <w:spacing w:val="-1"/>
        <w:w w:val="100"/>
        <w:sz w:val="24"/>
        <w:szCs w:val="24"/>
        <w:shd w:val="clear" w:color="auto" w:fill="FFF1CC"/>
        <w:lang w:val="pt-PT" w:eastAsia="en-US" w:bidi="ar-SA"/>
      </w:rPr>
    </w:lvl>
    <w:lvl w:ilvl="2" w:tplc="1ACC657C">
      <w:numFmt w:val="bullet"/>
      <w:lvlText w:val="•"/>
      <w:lvlJc w:val="left"/>
      <w:pPr>
        <w:ind w:left="1280" w:hanging="389"/>
      </w:pPr>
      <w:rPr>
        <w:rFonts w:hint="default"/>
        <w:lang w:val="pt-PT" w:eastAsia="en-US" w:bidi="ar-SA"/>
      </w:rPr>
    </w:lvl>
    <w:lvl w:ilvl="3" w:tplc="C098297E">
      <w:numFmt w:val="bullet"/>
      <w:lvlText w:val="•"/>
      <w:lvlJc w:val="left"/>
      <w:pPr>
        <w:ind w:left="2320" w:hanging="389"/>
      </w:pPr>
      <w:rPr>
        <w:rFonts w:hint="default"/>
        <w:lang w:val="pt-PT" w:eastAsia="en-US" w:bidi="ar-SA"/>
      </w:rPr>
    </w:lvl>
    <w:lvl w:ilvl="4" w:tplc="220A5E08">
      <w:numFmt w:val="bullet"/>
      <w:lvlText w:val="•"/>
      <w:lvlJc w:val="left"/>
      <w:pPr>
        <w:ind w:left="3361" w:hanging="389"/>
      </w:pPr>
      <w:rPr>
        <w:rFonts w:hint="default"/>
        <w:lang w:val="pt-PT" w:eastAsia="en-US" w:bidi="ar-SA"/>
      </w:rPr>
    </w:lvl>
    <w:lvl w:ilvl="5" w:tplc="CBBEDD16">
      <w:numFmt w:val="bullet"/>
      <w:lvlText w:val="•"/>
      <w:lvlJc w:val="left"/>
      <w:pPr>
        <w:ind w:left="4402" w:hanging="389"/>
      </w:pPr>
      <w:rPr>
        <w:rFonts w:hint="default"/>
        <w:lang w:val="pt-PT" w:eastAsia="en-US" w:bidi="ar-SA"/>
      </w:rPr>
    </w:lvl>
    <w:lvl w:ilvl="6" w:tplc="3C90C644">
      <w:numFmt w:val="bullet"/>
      <w:lvlText w:val="•"/>
      <w:lvlJc w:val="left"/>
      <w:pPr>
        <w:ind w:left="5443" w:hanging="389"/>
      </w:pPr>
      <w:rPr>
        <w:rFonts w:hint="default"/>
        <w:lang w:val="pt-PT" w:eastAsia="en-US" w:bidi="ar-SA"/>
      </w:rPr>
    </w:lvl>
    <w:lvl w:ilvl="7" w:tplc="AF6093DA">
      <w:numFmt w:val="bullet"/>
      <w:lvlText w:val="•"/>
      <w:lvlJc w:val="left"/>
      <w:pPr>
        <w:ind w:left="6484" w:hanging="389"/>
      </w:pPr>
      <w:rPr>
        <w:rFonts w:hint="default"/>
        <w:lang w:val="pt-PT" w:eastAsia="en-US" w:bidi="ar-SA"/>
      </w:rPr>
    </w:lvl>
    <w:lvl w:ilvl="8" w:tplc="9034BD46">
      <w:numFmt w:val="bullet"/>
      <w:lvlText w:val="•"/>
      <w:lvlJc w:val="left"/>
      <w:pPr>
        <w:ind w:left="7524" w:hanging="389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84"/>
    <w:rsid w:val="00001DB0"/>
    <w:rsid w:val="00040D7D"/>
    <w:rsid w:val="002414FE"/>
    <w:rsid w:val="00272DA8"/>
    <w:rsid w:val="00283BBF"/>
    <w:rsid w:val="002B1834"/>
    <w:rsid w:val="002D169A"/>
    <w:rsid w:val="002E324B"/>
    <w:rsid w:val="003D1900"/>
    <w:rsid w:val="004305F0"/>
    <w:rsid w:val="005B6648"/>
    <w:rsid w:val="0066198F"/>
    <w:rsid w:val="00730229"/>
    <w:rsid w:val="00770449"/>
    <w:rsid w:val="009616C6"/>
    <w:rsid w:val="009806DE"/>
    <w:rsid w:val="009B0919"/>
    <w:rsid w:val="00A866CA"/>
    <w:rsid w:val="00AC35E0"/>
    <w:rsid w:val="00BA4868"/>
    <w:rsid w:val="00CC3AB1"/>
    <w:rsid w:val="00D93D4F"/>
    <w:rsid w:val="00DD496F"/>
    <w:rsid w:val="00DE7714"/>
    <w:rsid w:val="00E40BD9"/>
    <w:rsid w:val="00EB6E10"/>
    <w:rsid w:val="00F437EE"/>
    <w:rsid w:val="00F8128C"/>
    <w:rsid w:val="00FA7C26"/>
    <w:rsid w:val="00FB1484"/>
    <w:rsid w:val="00FB5D6B"/>
    <w:rsid w:val="00FF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9619E"/>
  <w15:docId w15:val="{60EFEDCE-8DC1-48C8-8D85-B103A8B9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ind w:left="115"/>
      <w:outlineLvl w:val="0"/>
    </w:pPr>
    <w:rPr>
      <w:rFonts w:ascii="Trebuchet MS" w:eastAsia="Trebuchet MS" w:hAnsi="Trebuchet MS" w:cs="Trebuchet MS"/>
      <w:sz w:val="96"/>
      <w:szCs w:val="96"/>
    </w:rPr>
  </w:style>
  <w:style w:type="paragraph" w:styleId="Ttulo2">
    <w:name w:val="heading 2"/>
    <w:basedOn w:val="Normal"/>
    <w:uiPriority w:val="9"/>
    <w:unhideWhenUsed/>
    <w:qFormat/>
    <w:pPr>
      <w:spacing w:before="43"/>
      <w:ind w:left="910" w:hanging="1618"/>
      <w:outlineLvl w:val="1"/>
    </w:pPr>
    <w:rPr>
      <w:rFonts w:ascii="Carlito" w:eastAsia="Carlito" w:hAnsi="Carlito" w:cs="Carlito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43"/>
      <w:ind w:left="910" w:hanging="1618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93D4F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Calibri" w:hAnsi="Times New Roman" w:cs="Times New Roman"/>
      <w:sz w:val="24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D93D4F"/>
    <w:rPr>
      <w:rFonts w:ascii="Times New Roman" w:eastAsia="Calibri" w:hAnsi="Times New Roman" w:cs="Times New Roman"/>
      <w:sz w:val="24"/>
      <w:lang w:val="pt-BR"/>
    </w:rPr>
  </w:style>
  <w:style w:type="paragraph" w:styleId="Rodap">
    <w:name w:val="footer"/>
    <w:basedOn w:val="Normal"/>
    <w:link w:val="RodapChar"/>
    <w:uiPriority w:val="99"/>
    <w:unhideWhenUsed/>
    <w:rsid w:val="00FB5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B5D6B"/>
    <w:rPr>
      <w:rFonts w:ascii="Verdana" w:eastAsia="Verdana" w:hAnsi="Verdana" w:cs="Verdana"/>
      <w:lang w:val="pt-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B5D6B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B5D6B"/>
    <w:rPr>
      <w:rFonts w:ascii="Verdana" w:eastAsia="Verdana" w:hAnsi="Verdana" w:cs="Verdana"/>
      <w:sz w:val="20"/>
      <w:szCs w:val="20"/>
      <w:lang w:val="pt-PT"/>
    </w:rPr>
  </w:style>
  <w:style w:type="character" w:styleId="Refdenotadefim">
    <w:name w:val="endnote reference"/>
    <w:basedOn w:val="Fontepargpadro"/>
    <w:uiPriority w:val="99"/>
    <w:semiHidden/>
    <w:unhideWhenUsed/>
    <w:rsid w:val="00FB5D6B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3022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30229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DE7714"/>
    <w:rPr>
      <w:rFonts w:ascii="Verdana" w:eastAsia="Verdana" w:hAnsi="Verdana" w:cs="Verdana"/>
      <w:lang w:val="pt-PT"/>
    </w:rPr>
  </w:style>
  <w:style w:type="paragraph" w:customStyle="1" w:styleId="western">
    <w:name w:val="western"/>
    <w:basedOn w:val="Normal"/>
    <w:rsid w:val="002B1834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6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F704C-D38D-4A47-B95D-5020EBF7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Prefeito</vt:lpstr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Prefeito</dc:title>
  <dc:creator>IGAM</dc:creator>
  <cp:lastModifiedBy>Lucas Carlos da Silveira</cp:lastModifiedBy>
  <cp:revision>2</cp:revision>
  <dcterms:created xsi:type="dcterms:W3CDTF">2026-08-14T15:02:00Z</dcterms:created>
  <dcterms:modified xsi:type="dcterms:W3CDTF">2026-08-14T15:02:00Z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2020-10-02T00:00:00Z</vt:filetime>
  </property>
</Properties>
</file>