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074" w:rsidRPr="00207A42" w:rsidRDefault="001C5902" w:rsidP="005A3500">
      <w:pPr>
        <w:pStyle w:val="Default"/>
        <w:jc w:val="center"/>
        <w:rPr>
          <w:rFonts w:ascii="Arial" w:hAnsi="Arial" w:cs="Arial"/>
          <w:sz w:val="22"/>
          <w:szCs w:val="22"/>
        </w:rPr>
      </w:pPr>
      <w:r w:rsidRPr="00207A42">
        <w:rPr>
          <w:rFonts w:ascii="Arial" w:hAnsi="Arial" w:cs="Arial"/>
          <w:b/>
          <w:bCs/>
          <w:sz w:val="22"/>
          <w:szCs w:val="22"/>
        </w:rPr>
        <w:t>E</w:t>
      </w:r>
      <w:r w:rsidR="00C54B2E" w:rsidRPr="00207A42">
        <w:rPr>
          <w:rFonts w:ascii="Arial" w:hAnsi="Arial" w:cs="Arial"/>
          <w:b/>
          <w:bCs/>
          <w:sz w:val="22"/>
          <w:szCs w:val="22"/>
        </w:rPr>
        <w:t>DITAL Nº 0</w:t>
      </w:r>
      <w:r w:rsidR="00800125" w:rsidRPr="00207A42">
        <w:rPr>
          <w:rFonts w:ascii="Arial" w:hAnsi="Arial" w:cs="Arial"/>
          <w:b/>
          <w:bCs/>
          <w:sz w:val="22"/>
          <w:szCs w:val="22"/>
        </w:rPr>
        <w:t>3</w:t>
      </w:r>
      <w:r w:rsidR="00CA0074" w:rsidRPr="00207A42">
        <w:rPr>
          <w:rFonts w:ascii="Arial" w:hAnsi="Arial" w:cs="Arial"/>
          <w:b/>
          <w:bCs/>
          <w:sz w:val="22"/>
          <w:szCs w:val="22"/>
        </w:rPr>
        <w:t>/201</w:t>
      </w:r>
      <w:r w:rsidR="00C54B2E" w:rsidRPr="00207A42">
        <w:rPr>
          <w:rFonts w:ascii="Arial" w:hAnsi="Arial" w:cs="Arial"/>
          <w:b/>
          <w:bCs/>
          <w:sz w:val="22"/>
          <w:szCs w:val="22"/>
        </w:rPr>
        <w:t>7</w:t>
      </w:r>
    </w:p>
    <w:p w:rsidR="00CA0074" w:rsidRPr="00207A42" w:rsidRDefault="00CA0074" w:rsidP="00CA0074">
      <w:pPr>
        <w:pStyle w:val="Default"/>
        <w:jc w:val="center"/>
        <w:rPr>
          <w:rFonts w:ascii="Arial" w:hAnsi="Arial" w:cs="Arial"/>
          <w:sz w:val="22"/>
          <w:szCs w:val="22"/>
        </w:rPr>
      </w:pPr>
      <w:r w:rsidRPr="00207A42">
        <w:rPr>
          <w:rFonts w:ascii="Arial" w:hAnsi="Arial" w:cs="Arial"/>
          <w:b/>
          <w:bCs/>
          <w:sz w:val="22"/>
          <w:szCs w:val="22"/>
        </w:rPr>
        <w:t>CARTA CONVITE Nº 0</w:t>
      </w:r>
      <w:r w:rsidR="00800125" w:rsidRPr="00207A42">
        <w:rPr>
          <w:rFonts w:ascii="Arial" w:hAnsi="Arial" w:cs="Arial"/>
          <w:b/>
          <w:bCs/>
          <w:sz w:val="22"/>
          <w:szCs w:val="22"/>
        </w:rPr>
        <w:t>3</w:t>
      </w:r>
      <w:r w:rsidRPr="00207A42">
        <w:rPr>
          <w:rFonts w:ascii="Arial" w:hAnsi="Arial" w:cs="Arial"/>
          <w:b/>
          <w:bCs/>
          <w:sz w:val="22"/>
          <w:szCs w:val="22"/>
        </w:rPr>
        <w:t>/201</w:t>
      </w:r>
      <w:r w:rsidR="00C54B2E" w:rsidRPr="00207A42">
        <w:rPr>
          <w:rFonts w:ascii="Arial" w:hAnsi="Arial" w:cs="Arial"/>
          <w:b/>
          <w:bCs/>
          <w:sz w:val="22"/>
          <w:szCs w:val="22"/>
        </w:rPr>
        <w:t>7</w:t>
      </w:r>
    </w:p>
    <w:p w:rsidR="00CA0074" w:rsidRPr="00207A42" w:rsidRDefault="00CA0074" w:rsidP="00CA0074">
      <w:pPr>
        <w:pStyle w:val="Default"/>
        <w:jc w:val="center"/>
        <w:rPr>
          <w:rFonts w:ascii="Arial" w:hAnsi="Arial" w:cs="Arial"/>
          <w:b/>
          <w:bCs/>
          <w:sz w:val="22"/>
          <w:szCs w:val="22"/>
        </w:rPr>
      </w:pPr>
      <w:r w:rsidRPr="00207A42">
        <w:rPr>
          <w:rFonts w:ascii="Arial" w:hAnsi="Arial" w:cs="Arial"/>
          <w:b/>
          <w:bCs/>
          <w:sz w:val="22"/>
          <w:szCs w:val="22"/>
        </w:rPr>
        <w:t>PROCESSO LICITATÓRIO Nº 0</w:t>
      </w:r>
      <w:r w:rsidR="00800125" w:rsidRPr="00207A42">
        <w:rPr>
          <w:rFonts w:ascii="Arial" w:hAnsi="Arial" w:cs="Arial"/>
          <w:b/>
          <w:bCs/>
          <w:sz w:val="22"/>
          <w:szCs w:val="22"/>
        </w:rPr>
        <w:t>3</w:t>
      </w:r>
      <w:r w:rsidRPr="00207A42">
        <w:rPr>
          <w:rFonts w:ascii="Arial" w:hAnsi="Arial" w:cs="Arial"/>
          <w:b/>
          <w:bCs/>
          <w:sz w:val="22"/>
          <w:szCs w:val="22"/>
        </w:rPr>
        <w:t>/201</w:t>
      </w:r>
      <w:r w:rsidR="00C54B2E" w:rsidRPr="00207A42">
        <w:rPr>
          <w:rFonts w:ascii="Arial" w:hAnsi="Arial" w:cs="Arial"/>
          <w:b/>
          <w:bCs/>
          <w:sz w:val="22"/>
          <w:szCs w:val="22"/>
        </w:rPr>
        <w:t>7</w:t>
      </w:r>
    </w:p>
    <w:p w:rsidR="00CA0074" w:rsidRPr="00207A42" w:rsidRDefault="00CA0074" w:rsidP="008B6997">
      <w:pPr>
        <w:pStyle w:val="Default"/>
        <w:rPr>
          <w:rFonts w:ascii="Arial" w:hAnsi="Arial" w:cs="Arial"/>
          <w:sz w:val="22"/>
          <w:szCs w:val="22"/>
        </w:rPr>
      </w:pPr>
    </w:p>
    <w:p w:rsidR="00CA0074" w:rsidRPr="00207A42" w:rsidRDefault="00CA0074" w:rsidP="00EB1804">
      <w:pPr>
        <w:pStyle w:val="Default"/>
        <w:spacing w:line="360" w:lineRule="auto"/>
        <w:ind w:firstLine="1701"/>
        <w:jc w:val="both"/>
        <w:rPr>
          <w:rFonts w:ascii="Arial" w:hAnsi="Arial" w:cs="Arial"/>
          <w:sz w:val="22"/>
          <w:szCs w:val="22"/>
        </w:rPr>
      </w:pPr>
      <w:r w:rsidRPr="00207A42">
        <w:rPr>
          <w:rFonts w:ascii="Arial" w:hAnsi="Arial" w:cs="Arial"/>
          <w:sz w:val="22"/>
          <w:szCs w:val="22"/>
        </w:rPr>
        <w:t xml:space="preserve">A CÂMARA MUNICIPAL DE VEREADORES DE </w:t>
      </w:r>
      <w:r w:rsidR="00C54B2E" w:rsidRPr="00207A42">
        <w:rPr>
          <w:rFonts w:ascii="Arial" w:hAnsi="Arial" w:cs="Arial"/>
          <w:sz w:val="22"/>
          <w:szCs w:val="22"/>
        </w:rPr>
        <w:t>SÃO FRANCISCO DE ASSIS</w:t>
      </w:r>
      <w:r w:rsidRPr="00207A42">
        <w:rPr>
          <w:rFonts w:ascii="Arial" w:hAnsi="Arial" w:cs="Arial"/>
          <w:sz w:val="22"/>
          <w:szCs w:val="22"/>
        </w:rPr>
        <w:t xml:space="preserve">, no Estado do Rio Grande do Sul, com sede neste Município, na </w:t>
      </w:r>
      <w:r w:rsidR="00C54B2E" w:rsidRPr="00207A42">
        <w:rPr>
          <w:rFonts w:ascii="Arial" w:hAnsi="Arial" w:cs="Arial"/>
          <w:sz w:val="22"/>
          <w:szCs w:val="22"/>
        </w:rPr>
        <w:t>Rua 13 de Janeiro</w:t>
      </w:r>
      <w:r w:rsidRPr="00207A42">
        <w:rPr>
          <w:rFonts w:ascii="Arial" w:hAnsi="Arial" w:cs="Arial"/>
          <w:sz w:val="22"/>
          <w:szCs w:val="22"/>
        </w:rPr>
        <w:t>, nº</w:t>
      </w:r>
      <w:r w:rsidR="00C54B2E" w:rsidRPr="00207A42">
        <w:rPr>
          <w:rFonts w:ascii="Arial" w:hAnsi="Arial" w:cs="Arial"/>
          <w:sz w:val="22"/>
          <w:szCs w:val="22"/>
        </w:rPr>
        <w:t xml:space="preserve"> 535, CNPJ nº. 91.262.154/0001-07</w:t>
      </w:r>
      <w:r w:rsidRPr="00207A42">
        <w:rPr>
          <w:rFonts w:ascii="Arial" w:hAnsi="Arial" w:cs="Arial"/>
          <w:sz w:val="22"/>
          <w:szCs w:val="22"/>
        </w:rPr>
        <w:t>, nes</w:t>
      </w:r>
      <w:r w:rsidR="00C54B2E" w:rsidRPr="00207A42">
        <w:rPr>
          <w:rFonts w:ascii="Arial" w:hAnsi="Arial" w:cs="Arial"/>
          <w:sz w:val="22"/>
          <w:szCs w:val="22"/>
        </w:rPr>
        <w:t>te processo, representado por seu</w:t>
      </w:r>
      <w:r w:rsidR="0027466D" w:rsidRPr="00207A42">
        <w:rPr>
          <w:rFonts w:ascii="Arial" w:hAnsi="Arial" w:cs="Arial"/>
          <w:sz w:val="22"/>
          <w:szCs w:val="22"/>
        </w:rPr>
        <w:t xml:space="preserve"> presidente, Vereador</w:t>
      </w:r>
      <w:r w:rsidRPr="00207A42">
        <w:rPr>
          <w:rFonts w:ascii="Arial" w:hAnsi="Arial" w:cs="Arial"/>
          <w:sz w:val="22"/>
          <w:szCs w:val="22"/>
        </w:rPr>
        <w:t xml:space="preserve"> J</w:t>
      </w:r>
      <w:r w:rsidR="00C54B2E" w:rsidRPr="00207A42">
        <w:rPr>
          <w:rFonts w:ascii="Arial" w:hAnsi="Arial" w:cs="Arial"/>
          <w:sz w:val="22"/>
          <w:szCs w:val="22"/>
        </w:rPr>
        <w:t>EREMIAS IZAGUIRRE DE OLIVEIRA</w:t>
      </w:r>
      <w:r w:rsidRPr="00207A42">
        <w:rPr>
          <w:rFonts w:ascii="Arial" w:hAnsi="Arial" w:cs="Arial"/>
          <w:sz w:val="22"/>
          <w:szCs w:val="22"/>
        </w:rPr>
        <w:t>, no uso das atribuições legais que lhe são conferidas pela legislação vigente, torna público, para conhecimento dos interessados que se encontra aberta licitação, na m</w:t>
      </w:r>
      <w:r w:rsidR="00C54B2E" w:rsidRPr="00207A42">
        <w:rPr>
          <w:rFonts w:ascii="Arial" w:hAnsi="Arial" w:cs="Arial"/>
          <w:sz w:val="22"/>
          <w:szCs w:val="22"/>
        </w:rPr>
        <w:t>odalidade de CARTA CONVITE nº 0</w:t>
      </w:r>
      <w:r w:rsidR="00800125" w:rsidRPr="00207A42">
        <w:rPr>
          <w:rFonts w:ascii="Arial" w:hAnsi="Arial" w:cs="Arial"/>
          <w:sz w:val="22"/>
          <w:szCs w:val="22"/>
        </w:rPr>
        <w:t>3</w:t>
      </w:r>
      <w:r w:rsidRPr="00207A42">
        <w:rPr>
          <w:rFonts w:ascii="Arial" w:hAnsi="Arial" w:cs="Arial"/>
          <w:sz w:val="22"/>
          <w:szCs w:val="22"/>
        </w:rPr>
        <w:t>/201</w:t>
      </w:r>
      <w:r w:rsidR="00C54B2E" w:rsidRPr="00207A42">
        <w:rPr>
          <w:rFonts w:ascii="Arial" w:hAnsi="Arial" w:cs="Arial"/>
          <w:sz w:val="22"/>
          <w:szCs w:val="22"/>
        </w:rPr>
        <w:t>7</w:t>
      </w:r>
      <w:r w:rsidRPr="00207A42">
        <w:rPr>
          <w:rFonts w:ascii="Arial" w:hAnsi="Arial" w:cs="Arial"/>
          <w:sz w:val="22"/>
          <w:szCs w:val="22"/>
        </w:rPr>
        <w:t xml:space="preserve"> e, que, às </w:t>
      </w:r>
      <w:r w:rsidR="00C54B2E" w:rsidRPr="00207A42">
        <w:rPr>
          <w:rFonts w:ascii="Arial" w:hAnsi="Arial" w:cs="Arial"/>
          <w:bCs/>
          <w:sz w:val="22"/>
          <w:szCs w:val="22"/>
        </w:rPr>
        <w:t>10h00min</w:t>
      </w:r>
      <w:r w:rsidRPr="00207A42">
        <w:rPr>
          <w:rFonts w:ascii="Arial" w:hAnsi="Arial" w:cs="Arial"/>
          <w:sz w:val="22"/>
          <w:szCs w:val="22"/>
        </w:rPr>
        <w:t xml:space="preserve">, do dia </w:t>
      </w:r>
      <w:r w:rsidR="00A41CB7" w:rsidRPr="00207A42">
        <w:rPr>
          <w:rFonts w:ascii="Arial" w:hAnsi="Arial" w:cs="Arial"/>
          <w:sz w:val="22"/>
          <w:szCs w:val="22"/>
        </w:rPr>
        <w:t>13</w:t>
      </w:r>
      <w:r w:rsidR="001762B9" w:rsidRPr="00207A42">
        <w:rPr>
          <w:rFonts w:ascii="Arial" w:hAnsi="Arial" w:cs="Arial"/>
          <w:sz w:val="22"/>
          <w:szCs w:val="22"/>
        </w:rPr>
        <w:t xml:space="preserve"> de junho </w:t>
      </w:r>
      <w:r w:rsidR="00C54B2E" w:rsidRPr="00207A42">
        <w:rPr>
          <w:rFonts w:ascii="Arial" w:hAnsi="Arial" w:cs="Arial"/>
          <w:sz w:val="22"/>
          <w:szCs w:val="22"/>
        </w:rPr>
        <w:t>de 2017</w:t>
      </w:r>
      <w:r w:rsidRPr="00207A42">
        <w:rPr>
          <w:rFonts w:ascii="Arial" w:hAnsi="Arial" w:cs="Arial"/>
          <w:sz w:val="22"/>
          <w:szCs w:val="22"/>
        </w:rPr>
        <w:t>, tendo por local a Sala da Presidência da Câmara Municipal de Vereadores, reunir-se-á a Comissão de Licitações d</w:t>
      </w:r>
      <w:r w:rsidR="00C54B2E" w:rsidRPr="00207A42">
        <w:rPr>
          <w:rFonts w:ascii="Arial" w:hAnsi="Arial" w:cs="Arial"/>
          <w:sz w:val="22"/>
          <w:szCs w:val="22"/>
        </w:rPr>
        <w:t>a referida</w:t>
      </w:r>
      <w:r w:rsidR="001C5902" w:rsidRPr="00207A42">
        <w:rPr>
          <w:rFonts w:ascii="Arial" w:hAnsi="Arial" w:cs="Arial"/>
          <w:sz w:val="22"/>
          <w:szCs w:val="22"/>
        </w:rPr>
        <w:t xml:space="preserve"> Casa Legislativa </w:t>
      </w:r>
      <w:r w:rsidR="008B6997" w:rsidRPr="00207A42">
        <w:rPr>
          <w:rFonts w:ascii="Arial" w:hAnsi="Arial" w:cs="Arial"/>
          <w:sz w:val="22"/>
          <w:szCs w:val="22"/>
        </w:rPr>
        <w:t xml:space="preserve">instituída pela </w:t>
      </w:r>
      <w:r w:rsidRPr="00207A42">
        <w:rPr>
          <w:rFonts w:ascii="Arial" w:hAnsi="Arial" w:cs="Arial"/>
          <w:sz w:val="22"/>
          <w:szCs w:val="22"/>
        </w:rPr>
        <w:t>Portaria Legislat</w:t>
      </w:r>
      <w:r w:rsidR="001C5902" w:rsidRPr="00207A42">
        <w:rPr>
          <w:rFonts w:ascii="Arial" w:hAnsi="Arial" w:cs="Arial"/>
          <w:sz w:val="22"/>
          <w:szCs w:val="22"/>
        </w:rPr>
        <w:t xml:space="preserve">iva nº </w:t>
      </w:r>
      <w:r w:rsidRPr="00207A42">
        <w:rPr>
          <w:rFonts w:ascii="Arial" w:hAnsi="Arial" w:cs="Arial"/>
          <w:sz w:val="22"/>
          <w:szCs w:val="22"/>
        </w:rPr>
        <w:t>1</w:t>
      </w:r>
      <w:r w:rsidR="001C5902" w:rsidRPr="00207A42">
        <w:rPr>
          <w:rFonts w:ascii="Arial" w:hAnsi="Arial" w:cs="Arial"/>
          <w:sz w:val="22"/>
          <w:szCs w:val="22"/>
        </w:rPr>
        <w:t>6</w:t>
      </w:r>
      <w:r w:rsidRPr="00207A42">
        <w:rPr>
          <w:rFonts w:ascii="Arial" w:hAnsi="Arial" w:cs="Arial"/>
          <w:sz w:val="22"/>
          <w:szCs w:val="22"/>
        </w:rPr>
        <w:t>/201</w:t>
      </w:r>
      <w:r w:rsidR="001C5902" w:rsidRPr="00207A42">
        <w:rPr>
          <w:rFonts w:ascii="Arial" w:hAnsi="Arial" w:cs="Arial"/>
          <w:sz w:val="22"/>
          <w:szCs w:val="22"/>
        </w:rPr>
        <w:t>7</w:t>
      </w:r>
      <w:r w:rsidRPr="00207A42">
        <w:rPr>
          <w:rFonts w:ascii="Arial" w:hAnsi="Arial" w:cs="Arial"/>
          <w:sz w:val="22"/>
          <w:szCs w:val="22"/>
        </w:rPr>
        <w:t xml:space="preserve">, com a finalidade de receber, examinar e julgar a documentação e as propostas, legalmente recebidas. </w:t>
      </w:r>
    </w:p>
    <w:p w:rsidR="00800125" w:rsidRPr="00207A42" w:rsidRDefault="00CA0074" w:rsidP="00EB1804">
      <w:pPr>
        <w:spacing w:after="0" w:line="360" w:lineRule="auto"/>
        <w:ind w:left="-5" w:right="61" w:firstLine="1706"/>
        <w:jc w:val="both"/>
        <w:rPr>
          <w:rFonts w:ascii="Arial" w:hAnsi="Arial" w:cs="Arial"/>
        </w:rPr>
      </w:pPr>
      <w:r w:rsidRPr="00207A42">
        <w:rPr>
          <w:rFonts w:ascii="Arial" w:hAnsi="Arial" w:cs="Arial"/>
        </w:rPr>
        <w:t xml:space="preserve">A presente licitação, </w:t>
      </w:r>
      <w:r w:rsidR="00800125" w:rsidRPr="00207A42">
        <w:rPr>
          <w:rFonts w:ascii="Arial" w:hAnsi="Arial" w:cs="Arial"/>
        </w:rPr>
        <w:t xml:space="preserve">objetivando a </w:t>
      </w:r>
      <w:r w:rsidR="00800125" w:rsidRPr="00207A42">
        <w:rPr>
          <w:rFonts w:ascii="Arial" w:eastAsia="Arial" w:hAnsi="Arial" w:cs="Arial"/>
          <w:b/>
        </w:rPr>
        <w:t>AQUISIÇÃO DE MATERIAL DE EXPEDIENTE</w:t>
      </w:r>
      <w:r w:rsidR="00A41CB7" w:rsidRPr="00207A42">
        <w:rPr>
          <w:rFonts w:ascii="Arial" w:hAnsi="Arial" w:cs="Arial"/>
          <w:b/>
        </w:rPr>
        <w:t>,</w:t>
      </w:r>
      <w:r w:rsidR="00800125" w:rsidRPr="00207A42">
        <w:rPr>
          <w:rFonts w:ascii="Arial" w:hAnsi="Arial" w:cs="Arial"/>
        </w:rPr>
        <w:t xml:space="preserve"> conforme especificações constantes na Proposta Detalhe – Anexo I, parte integrante deste instrumento. </w:t>
      </w:r>
    </w:p>
    <w:p w:rsidR="00CA0074" w:rsidRPr="00207A42" w:rsidRDefault="00CA0074" w:rsidP="00EB1804">
      <w:pPr>
        <w:pStyle w:val="Default"/>
        <w:spacing w:line="360" w:lineRule="auto"/>
        <w:ind w:firstLine="1701"/>
        <w:jc w:val="both"/>
        <w:rPr>
          <w:rFonts w:ascii="Arial" w:hAnsi="Arial" w:cs="Arial"/>
          <w:sz w:val="22"/>
          <w:szCs w:val="22"/>
        </w:rPr>
      </w:pPr>
      <w:r w:rsidRPr="00207A42">
        <w:rPr>
          <w:rFonts w:ascii="Arial" w:hAnsi="Arial" w:cs="Arial"/>
          <w:sz w:val="22"/>
          <w:szCs w:val="22"/>
        </w:rPr>
        <w:t xml:space="preserve"> </w:t>
      </w:r>
    </w:p>
    <w:p w:rsidR="00800125" w:rsidRPr="00207A42" w:rsidRDefault="00800125" w:rsidP="00EB1804">
      <w:pPr>
        <w:pStyle w:val="Ttulo1"/>
        <w:spacing w:line="360" w:lineRule="auto"/>
        <w:ind w:left="0" w:right="0" w:firstLine="1701"/>
        <w:jc w:val="both"/>
      </w:pPr>
      <w:r w:rsidRPr="00207A42">
        <w:t xml:space="preserve">1. DA REUNIÃO DE ABERTURA E DA RETIRADA DO EDITAL </w:t>
      </w:r>
    </w:p>
    <w:p w:rsidR="00800125" w:rsidRPr="00207A42" w:rsidRDefault="00800125" w:rsidP="00EB1804">
      <w:pPr>
        <w:spacing w:after="0" w:line="360" w:lineRule="auto"/>
        <w:ind w:right="61" w:firstLine="1701"/>
        <w:jc w:val="both"/>
        <w:rPr>
          <w:rFonts w:ascii="Arial" w:hAnsi="Arial" w:cs="Arial"/>
        </w:rPr>
      </w:pPr>
      <w:r w:rsidRPr="00207A42">
        <w:rPr>
          <w:rFonts w:ascii="Arial" w:hAnsi="Arial" w:cs="Arial"/>
          <w:b/>
        </w:rPr>
        <w:t>1.1</w:t>
      </w:r>
      <w:r w:rsidRPr="00207A42">
        <w:rPr>
          <w:rFonts w:ascii="Arial" w:hAnsi="Arial" w:cs="Arial"/>
        </w:rPr>
        <w:t xml:space="preserve"> A licitação será processada e julgada em sessão pública, pela Comissão Permanente de Licitação, e a </w:t>
      </w:r>
      <w:r w:rsidRPr="00207A42">
        <w:rPr>
          <w:rFonts w:ascii="Arial" w:hAnsi="Arial" w:cs="Arial"/>
          <w:b/>
        </w:rPr>
        <w:t>data para abertura das fases proposta e habilitação</w:t>
      </w:r>
      <w:r w:rsidRPr="00207A42">
        <w:rPr>
          <w:rFonts w:ascii="Arial" w:hAnsi="Arial" w:cs="Arial"/>
        </w:rPr>
        <w:t xml:space="preserve">, ocorrerá conforme abaixo descritos:  </w:t>
      </w:r>
    </w:p>
    <w:p w:rsidR="00800125" w:rsidRPr="00207A42" w:rsidRDefault="00800125" w:rsidP="00EB1804">
      <w:pPr>
        <w:spacing w:after="118" w:line="360" w:lineRule="auto"/>
        <w:ind w:firstLine="1701"/>
        <w:jc w:val="both"/>
        <w:rPr>
          <w:rFonts w:ascii="Arial" w:hAnsi="Arial" w:cs="Arial"/>
        </w:rPr>
      </w:pPr>
      <w:r w:rsidRPr="00207A42">
        <w:rPr>
          <w:rFonts w:ascii="Arial" w:hAnsi="Arial" w:cs="Arial"/>
          <w:b/>
        </w:rPr>
        <w:t xml:space="preserve">Data: </w:t>
      </w:r>
      <w:r w:rsidR="00A41CB7" w:rsidRPr="00207A42">
        <w:rPr>
          <w:rFonts w:ascii="Arial" w:hAnsi="Arial" w:cs="Arial"/>
        </w:rPr>
        <w:t>13</w:t>
      </w:r>
      <w:r w:rsidR="001762B9" w:rsidRPr="00207A42">
        <w:rPr>
          <w:rFonts w:ascii="Arial" w:hAnsi="Arial" w:cs="Arial"/>
        </w:rPr>
        <w:t xml:space="preserve"> </w:t>
      </w:r>
      <w:r w:rsidR="00417E7F" w:rsidRPr="00207A42">
        <w:rPr>
          <w:rFonts w:ascii="Arial" w:hAnsi="Arial" w:cs="Arial"/>
        </w:rPr>
        <w:t>de</w:t>
      </w:r>
      <w:r w:rsidR="001762B9" w:rsidRPr="00207A42">
        <w:rPr>
          <w:rFonts w:ascii="Arial" w:hAnsi="Arial" w:cs="Arial"/>
        </w:rPr>
        <w:t xml:space="preserve"> junho</w:t>
      </w:r>
      <w:proofErr w:type="gramStart"/>
      <w:r w:rsidR="001762B9" w:rsidRPr="00207A42">
        <w:rPr>
          <w:rFonts w:ascii="Arial" w:hAnsi="Arial" w:cs="Arial"/>
        </w:rPr>
        <w:t xml:space="preserve"> </w:t>
      </w:r>
      <w:r w:rsidR="00417E7F" w:rsidRPr="00207A42">
        <w:rPr>
          <w:rFonts w:ascii="Arial" w:hAnsi="Arial" w:cs="Arial"/>
        </w:rPr>
        <w:t xml:space="preserve"> </w:t>
      </w:r>
      <w:proofErr w:type="gramEnd"/>
      <w:r w:rsidR="00417E7F" w:rsidRPr="00207A42">
        <w:rPr>
          <w:rFonts w:ascii="Arial" w:hAnsi="Arial" w:cs="Arial"/>
        </w:rPr>
        <w:t>2017</w:t>
      </w:r>
      <w:r w:rsidRPr="00207A42">
        <w:rPr>
          <w:rFonts w:ascii="Arial" w:hAnsi="Arial" w:cs="Arial"/>
        </w:rPr>
        <w:t>, às 1</w:t>
      </w:r>
      <w:r w:rsidR="00417E7F" w:rsidRPr="00207A42">
        <w:rPr>
          <w:rFonts w:ascii="Arial" w:hAnsi="Arial" w:cs="Arial"/>
        </w:rPr>
        <w:t>0</w:t>
      </w:r>
      <w:r w:rsidRPr="00207A42">
        <w:rPr>
          <w:rFonts w:ascii="Arial" w:hAnsi="Arial" w:cs="Arial"/>
        </w:rPr>
        <w:t xml:space="preserve">h. </w:t>
      </w:r>
    </w:p>
    <w:p w:rsidR="00800125" w:rsidRPr="00207A42" w:rsidRDefault="00800125" w:rsidP="00EB1804">
      <w:pPr>
        <w:spacing w:after="0" w:line="360" w:lineRule="auto"/>
        <w:ind w:right="61" w:firstLine="1701"/>
        <w:jc w:val="both"/>
        <w:rPr>
          <w:rFonts w:ascii="Arial" w:hAnsi="Arial" w:cs="Arial"/>
        </w:rPr>
      </w:pPr>
      <w:r w:rsidRPr="00207A42">
        <w:rPr>
          <w:rFonts w:ascii="Arial" w:hAnsi="Arial" w:cs="Arial"/>
          <w:b/>
        </w:rPr>
        <w:t xml:space="preserve">Local: </w:t>
      </w:r>
      <w:r w:rsidRPr="00207A42">
        <w:rPr>
          <w:rFonts w:ascii="Arial" w:hAnsi="Arial" w:cs="Arial"/>
        </w:rPr>
        <w:t xml:space="preserve">Sala </w:t>
      </w:r>
      <w:r w:rsidR="00417E7F" w:rsidRPr="00207A42">
        <w:rPr>
          <w:rFonts w:ascii="Arial" w:hAnsi="Arial" w:cs="Arial"/>
        </w:rPr>
        <w:t>da Presidência da Câmara Municipal de Vereadores de São Francisco de Assis</w:t>
      </w:r>
      <w:r w:rsidRPr="00207A42">
        <w:rPr>
          <w:rFonts w:ascii="Arial" w:hAnsi="Arial" w:cs="Arial"/>
        </w:rPr>
        <w:t>,</w:t>
      </w:r>
      <w:r w:rsidRPr="00207A42">
        <w:rPr>
          <w:rFonts w:ascii="Arial" w:hAnsi="Arial" w:cs="Arial"/>
          <w:b/>
        </w:rPr>
        <w:t xml:space="preserve"> </w:t>
      </w:r>
      <w:r w:rsidRPr="00207A42">
        <w:rPr>
          <w:rFonts w:ascii="Arial" w:hAnsi="Arial" w:cs="Arial"/>
        </w:rPr>
        <w:t xml:space="preserve">Rua </w:t>
      </w:r>
      <w:r w:rsidR="00417E7F" w:rsidRPr="00207A42">
        <w:rPr>
          <w:rFonts w:ascii="Arial" w:hAnsi="Arial" w:cs="Arial"/>
        </w:rPr>
        <w:t>13 de Janeiro</w:t>
      </w:r>
      <w:r w:rsidRPr="00207A42">
        <w:rPr>
          <w:rFonts w:ascii="Arial" w:hAnsi="Arial" w:cs="Arial"/>
        </w:rPr>
        <w:t xml:space="preserve">, n. </w:t>
      </w:r>
      <w:r w:rsidR="00417E7F" w:rsidRPr="00207A42">
        <w:rPr>
          <w:rFonts w:ascii="Arial" w:hAnsi="Arial" w:cs="Arial"/>
        </w:rPr>
        <w:t>535</w:t>
      </w:r>
      <w:r w:rsidRPr="00207A42">
        <w:rPr>
          <w:rFonts w:ascii="Arial" w:hAnsi="Arial" w:cs="Arial"/>
        </w:rPr>
        <w:t xml:space="preserve">, </w:t>
      </w:r>
      <w:r w:rsidR="00417E7F" w:rsidRPr="00207A42">
        <w:rPr>
          <w:rFonts w:ascii="Arial" w:hAnsi="Arial" w:cs="Arial"/>
        </w:rPr>
        <w:t>Centro</w:t>
      </w:r>
      <w:r w:rsidRPr="00207A42">
        <w:rPr>
          <w:rFonts w:ascii="Arial" w:hAnsi="Arial" w:cs="Arial"/>
        </w:rPr>
        <w:t xml:space="preserve">. </w:t>
      </w:r>
    </w:p>
    <w:p w:rsidR="00417E7F" w:rsidRPr="00207A42" w:rsidRDefault="00417E7F" w:rsidP="00EB1804">
      <w:pPr>
        <w:spacing w:line="360" w:lineRule="auto"/>
        <w:ind w:right="61" w:firstLine="1701"/>
        <w:jc w:val="both"/>
        <w:rPr>
          <w:rFonts w:ascii="Arial" w:hAnsi="Arial" w:cs="Arial"/>
        </w:rPr>
      </w:pPr>
      <w:r w:rsidRPr="00207A42">
        <w:rPr>
          <w:rFonts w:ascii="Arial" w:hAnsi="Arial" w:cs="Arial"/>
          <w:b/>
        </w:rPr>
        <w:t>1.2</w:t>
      </w:r>
      <w:r w:rsidR="00800125" w:rsidRPr="00207A42">
        <w:rPr>
          <w:rFonts w:ascii="Arial" w:hAnsi="Arial" w:cs="Arial"/>
        </w:rPr>
        <w:t xml:space="preserve"> A Comissão adotou o seguinte procedimento para a retirada do Edital: o edital e seus anexos estão à disposição das empresas interessadas, a partir do dia </w:t>
      </w:r>
      <w:r w:rsidR="00A41CB7" w:rsidRPr="00207A42">
        <w:rPr>
          <w:rFonts w:ascii="Arial" w:hAnsi="Arial" w:cs="Arial"/>
        </w:rPr>
        <w:t>02</w:t>
      </w:r>
      <w:r w:rsidR="001762B9" w:rsidRPr="00207A42">
        <w:rPr>
          <w:rFonts w:ascii="Arial" w:hAnsi="Arial" w:cs="Arial"/>
        </w:rPr>
        <w:t xml:space="preserve"> de </w:t>
      </w:r>
      <w:r w:rsidR="00A41CB7" w:rsidRPr="00207A42">
        <w:rPr>
          <w:rFonts w:ascii="Arial" w:hAnsi="Arial" w:cs="Arial"/>
        </w:rPr>
        <w:t>junho até o dia 12</w:t>
      </w:r>
      <w:r w:rsidR="000474C5" w:rsidRPr="00207A42">
        <w:rPr>
          <w:rFonts w:ascii="Arial" w:hAnsi="Arial" w:cs="Arial"/>
        </w:rPr>
        <w:t xml:space="preserve"> de junho</w:t>
      </w:r>
      <w:r w:rsidR="00933AA6" w:rsidRPr="00207A42">
        <w:rPr>
          <w:rFonts w:ascii="Arial" w:hAnsi="Arial" w:cs="Arial"/>
        </w:rPr>
        <w:t xml:space="preserve"> </w:t>
      </w:r>
      <w:r w:rsidR="00800125" w:rsidRPr="00207A42">
        <w:rPr>
          <w:rFonts w:ascii="Arial" w:hAnsi="Arial" w:cs="Arial"/>
        </w:rPr>
        <w:t>de 201</w:t>
      </w:r>
      <w:r w:rsidRPr="00207A42">
        <w:rPr>
          <w:rFonts w:ascii="Arial" w:hAnsi="Arial" w:cs="Arial"/>
        </w:rPr>
        <w:t>7</w:t>
      </w:r>
      <w:r w:rsidR="001E06ED" w:rsidRPr="00207A42">
        <w:rPr>
          <w:rFonts w:ascii="Arial" w:hAnsi="Arial" w:cs="Arial"/>
        </w:rPr>
        <w:t>, das 08h às 14h</w:t>
      </w:r>
      <w:r w:rsidR="00800125" w:rsidRPr="00207A42">
        <w:rPr>
          <w:rFonts w:ascii="Arial" w:hAnsi="Arial" w:cs="Arial"/>
        </w:rPr>
        <w:t>, na</w:t>
      </w:r>
      <w:r w:rsidR="001E06ED" w:rsidRPr="00207A42">
        <w:rPr>
          <w:rFonts w:ascii="Arial" w:hAnsi="Arial" w:cs="Arial"/>
        </w:rPr>
        <w:t xml:space="preserve"> Secretaria</w:t>
      </w:r>
      <w:r w:rsidR="00800125" w:rsidRPr="00207A42">
        <w:rPr>
          <w:rFonts w:ascii="Arial" w:hAnsi="Arial" w:cs="Arial"/>
        </w:rPr>
        <w:t xml:space="preserve"> </w:t>
      </w:r>
      <w:r w:rsidRPr="00207A42">
        <w:rPr>
          <w:rFonts w:ascii="Arial" w:hAnsi="Arial" w:cs="Arial"/>
        </w:rPr>
        <w:t>da Câmara Municipal, no endereço acima descrito.</w:t>
      </w:r>
    </w:p>
    <w:p w:rsidR="00417E7F" w:rsidRPr="00207A42" w:rsidRDefault="00417E7F" w:rsidP="00417E7F">
      <w:pPr>
        <w:ind w:right="61" w:firstLine="1701"/>
        <w:jc w:val="both"/>
        <w:rPr>
          <w:rFonts w:ascii="Arial" w:hAnsi="Arial" w:cs="Arial"/>
        </w:rPr>
      </w:pPr>
    </w:p>
    <w:p w:rsidR="00417E7F" w:rsidRPr="00207A42" w:rsidRDefault="00417E7F" w:rsidP="00EB1804">
      <w:pPr>
        <w:spacing w:line="360" w:lineRule="auto"/>
        <w:ind w:right="61" w:firstLine="1701"/>
        <w:jc w:val="both"/>
        <w:rPr>
          <w:rFonts w:ascii="Arial" w:hAnsi="Arial" w:cs="Arial"/>
          <w:b/>
        </w:rPr>
      </w:pPr>
      <w:r w:rsidRPr="00207A42">
        <w:rPr>
          <w:rFonts w:ascii="Arial" w:hAnsi="Arial" w:cs="Arial"/>
          <w:b/>
        </w:rPr>
        <w:lastRenderedPageBreak/>
        <w:t xml:space="preserve">2. DO OBJETO </w:t>
      </w:r>
    </w:p>
    <w:p w:rsidR="00417E7F" w:rsidRPr="00207A42" w:rsidRDefault="00417E7F" w:rsidP="00EB1804">
      <w:pPr>
        <w:spacing w:after="0" w:line="360" w:lineRule="auto"/>
        <w:ind w:left="-15" w:right="61" w:firstLine="1701"/>
        <w:jc w:val="both"/>
        <w:rPr>
          <w:rFonts w:ascii="Arial" w:hAnsi="Arial" w:cs="Arial"/>
        </w:rPr>
      </w:pPr>
      <w:r w:rsidRPr="00207A42">
        <w:rPr>
          <w:rFonts w:ascii="Arial" w:hAnsi="Arial" w:cs="Arial"/>
          <w:b/>
        </w:rPr>
        <w:t>2.1</w:t>
      </w:r>
      <w:r w:rsidRPr="00207A42">
        <w:rPr>
          <w:rFonts w:ascii="Arial" w:hAnsi="Arial" w:cs="Arial"/>
        </w:rPr>
        <w:t xml:space="preserve"> A presente licitação tem por objeto a </w:t>
      </w:r>
      <w:r w:rsidRPr="00207A42">
        <w:rPr>
          <w:rFonts w:ascii="Arial" w:hAnsi="Arial" w:cs="Arial"/>
          <w:b/>
        </w:rPr>
        <w:t>AQUISIÇÃO DE MATERIAL DE EXPEDIENTE</w:t>
      </w:r>
      <w:r w:rsidRPr="00207A42">
        <w:rPr>
          <w:rFonts w:ascii="Arial" w:hAnsi="Arial" w:cs="Arial"/>
        </w:rPr>
        <w:t>, conforme especificações constantes n</w:t>
      </w:r>
      <w:r w:rsidR="008E52CA" w:rsidRPr="00207A42">
        <w:rPr>
          <w:rFonts w:ascii="Arial" w:hAnsi="Arial" w:cs="Arial"/>
        </w:rPr>
        <w:t xml:space="preserve">o Modelo de Proposta </w:t>
      </w:r>
      <w:r w:rsidRPr="00207A42">
        <w:rPr>
          <w:rFonts w:ascii="Arial" w:hAnsi="Arial" w:cs="Arial"/>
        </w:rPr>
        <w:t>– Anexo</w:t>
      </w:r>
      <w:r w:rsidR="008E52CA" w:rsidRPr="00207A42">
        <w:rPr>
          <w:rFonts w:ascii="Arial" w:hAnsi="Arial" w:cs="Arial"/>
        </w:rPr>
        <w:t xml:space="preserve"> I</w:t>
      </w:r>
      <w:r w:rsidRPr="00207A42">
        <w:rPr>
          <w:rFonts w:ascii="Arial" w:hAnsi="Arial" w:cs="Arial"/>
        </w:rPr>
        <w:t>.</w:t>
      </w:r>
    </w:p>
    <w:p w:rsidR="00417E7F" w:rsidRPr="00207A42" w:rsidRDefault="00417E7F" w:rsidP="00EB1804">
      <w:pPr>
        <w:spacing w:after="0" w:line="360" w:lineRule="auto"/>
        <w:ind w:left="-15" w:right="61" w:firstLine="1701"/>
        <w:jc w:val="both"/>
        <w:rPr>
          <w:rFonts w:ascii="Arial" w:hAnsi="Arial" w:cs="Arial"/>
        </w:rPr>
      </w:pPr>
      <w:r w:rsidRPr="00207A42">
        <w:rPr>
          <w:rFonts w:ascii="Arial" w:hAnsi="Arial" w:cs="Arial"/>
          <w:b/>
        </w:rPr>
        <w:t>2.2</w:t>
      </w:r>
      <w:r w:rsidRPr="00207A42">
        <w:rPr>
          <w:rFonts w:ascii="Arial" w:hAnsi="Arial" w:cs="Arial"/>
        </w:rPr>
        <w:t xml:space="preserve"> É de responsabilidade da fornecedora a entrega dos materiais com a qualidade definida pela Câmara Municipal de Vereadores, sob pena de devolução do material.</w:t>
      </w:r>
    </w:p>
    <w:p w:rsidR="00417E7F" w:rsidRPr="00207A42" w:rsidRDefault="00417E7F" w:rsidP="00EB1804">
      <w:pPr>
        <w:spacing w:after="0" w:line="360" w:lineRule="auto"/>
        <w:ind w:left="-15" w:right="61" w:firstLine="1701"/>
        <w:jc w:val="both"/>
        <w:rPr>
          <w:rFonts w:ascii="Arial" w:hAnsi="Arial" w:cs="Arial"/>
        </w:rPr>
      </w:pPr>
      <w:r w:rsidRPr="00207A42">
        <w:rPr>
          <w:rFonts w:ascii="Arial" w:hAnsi="Arial" w:cs="Arial"/>
          <w:b/>
        </w:rPr>
        <w:t>2.3</w:t>
      </w:r>
      <w:r w:rsidRPr="00207A42">
        <w:rPr>
          <w:rFonts w:ascii="Arial" w:hAnsi="Arial" w:cs="Arial"/>
        </w:rPr>
        <w:t xml:space="preserve"> A aquisição dos produtos listados no Anexo I, inclusive outros que se incluam no âmbito de atuação das empresas, constituirá mera expectativa em favor da empresa contratada, pelo que poderá a Câmara Municipal de São Francisco de Assis, contratá-los com outras empresas, não cabendo direito de preferência. Será verificada a sua compatibilidade com os preços de mercado, sendo a remuneração devida de conformidade com a proposta aprovada. </w:t>
      </w:r>
    </w:p>
    <w:p w:rsidR="00417E7F" w:rsidRPr="00207A42" w:rsidRDefault="00417E7F" w:rsidP="00EB1804">
      <w:pPr>
        <w:spacing w:after="0" w:line="360" w:lineRule="auto"/>
        <w:ind w:left="-15" w:right="61" w:firstLine="1701"/>
        <w:jc w:val="both"/>
        <w:rPr>
          <w:rFonts w:ascii="Arial" w:hAnsi="Arial" w:cs="Arial"/>
        </w:rPr>
      </w:pPr>
      <w:r w:rsidRPr="00207A42">
        <w:rPr>
          <w:rFonts w:ascii="Arial" w:hAnsi="Arial" w:cs="Arial"/>
          <w:b/>
        </w:rPr>
        <w:t>2.4</w:t>
      </w:r>
      <w:r w:rsidRPr="00207A42">
        <w:rPr>
          <w:rFonts w:ascii="Arial" w:hAnsi="Arial" w:cs="Arial"/>
        </w:rPr>
        <w:t xml:space="preserve"> Os quantitativos descritos no Anexo I, constituem uma previsão/estimativa, para o período de doze meses, dimensionada com base no consumo atualmente e</w:t>
      </w:r>
      <w:r w:rsidR="004337E3" w:rsidRPr="00207A42">
        <w:rPr>
          <w:rFonts w:ascii="Arial" w:hAnsi="Arial" w:cs="Arial"/>
        </w:rPr>
        <w:t xml:space="preserve">xistente, podendo a Câmara de Vereadores </w:t>
      </w:r>
      <w:proofErr w:type="gramStart"/>
      <w:r w:rsidRPr="00207A42">
        <w:rPr>
          <w:rFonts w:ascii="Arial" w:hAnsi="Arial" w:cs="Arial"/>
        </w:rPr>
        <w:t>acrescer</w:t>
      </w:r>
      <w:proofErr w:type="gramEnd"/>
      <w:r w:rsidRPr="00207A42">
        <w:rPr>
          <w:rFonts w:ascii="Arial" w:hAnsi="Arial" w:cs="Arial"/>
        </w:rPr>
        <w:t xml:space="preserve"> ou reduzir, não estando obrigado a executá-lo totalmente, observando para isto as regras estabelecidas neste instrumento. </w:t>
      </w:r>
    </w:p>
    <w:p w:rsidR="004337E3" w:rsidRPr="00207A42" w:rsidRDefault="004337E3" w:rsidP="00417E7F">
      <w:pPr>
        <w:spacing w:after="0" w:line="358" w:lineRule="auto"/>
        <w:ind w:left="-15" w:right="61" w:firstLine="1701"/>
        <w:jc w:val="both"/>
        <w:rPr>
          <w:rFonts w:ascii="Arial" w:hAnsi="Arial" w:cs="Arial"/>
        </w:rPr>
      </w:pPr>
    </w:p>
    <w:p w:rsidR="004337E3" w:rsidRPr="00207A42" w:rsidRDefault="004337E3" w:rsidP="004337E3">
      <w:pPr>
        <w:pStyle w:val="Default"/>
        <w:spacing w:line="360" w:lineRule="auto"/>
        <w:ind w:firstLine="1701"/>
        <w:jc w:val="both"/>
        <w:rPr>
          <w:rFonts w:ascii="Arial" w:hAnsi="Arial" w:cs="Arial"/>
          <w:sz w:val="22"/>
          <w:szCs w:val="22"/>
        </w:rPr>
      </w:pPr>
      <w:r w:rsidRPr="00207A42">
        <w:rPr>
          <w:rFonts w:ascii="Arial" w:hAnsi="Arial" w:cs="Arial"/>
          <w:b/>
          <w:bCs/>
          <w:sz w:val="22"/>
          <w:szCs w:val="22"/>
        </w:rPr>
        <w:t xml:space="preserve">3. DA DOTAÇÃO ORÇAMENTÁRIA </w:t>
      </w:r>
    </w:p>
    <w:p w:rsidR="00EB1804" w:rsidRPr="00207A42" w:rsidRDefault="004337E3" w:rsidP="00EB1804">
      <w:pPr>
        <w:pStyle w:val="Default"/>
        <w:spacing w:line="360" w:lineRule="auto"/>
        <w:ind w:firstLine="1701"/>
        <w:jc w:val="both"/>
        <w:rPr>
          <w:rFonts w:ascii="Arial" w:hAnsi="Arial" w:cs="Arial"/>
          <w:sz w:val="22"/>
          <w:szCs w:val="22"/>
        </w:rPr>
      </w:pPr>
      <w:r w:rsidRPr="00207A42">
        <w:rPr>
          <w:rFonts w:ascii="Arial" w:hAnsi="Arial" w:cs="Arial"/>
          <w:sz w:val="22"/>
          <w:szCs w:val="22"/>
        </w:rPr>
        <w:t xml:space="preserve">As despesas deste contrato correrão por conta desta Dotação Orçamentária: </w:t>
      </w:r>
    </w:p>
    <w:p w:rsidR="004337E3" w:rsidRPr="00207A42" w:rsidRDefault="00EB1804" w:rsidP="00EB1804">
      <w:pPr>
        <w:pStyle w:val="Default"/>
        <w:spacing w:line="360" w:lineRule="auto"/>
        <w:ind w:firstLine="1701"/>
        <w:jc w:val="both"/>
        <w:rPr>
          <w:rFonts w:ascii="Arial" w:hAnsi="Arial" w:cs="Arial"/>
          <w:sz w:val="22"/>
          <w:szCs w:val="22"/>
        </w:rPr>
      </w:pPr>
      <w:r w:rsidRPr="00207A42">
        <w:rPr>
          <w:rFonts w:ascii="Arial" w:hAnsi="Arial" w:cs="Arial"/>
          <w:sz w:val="22"/>
          <w:szCs w:val="22"/>
        </w:rPr>
        <w:t>01.001.01.031.0001.0000.02001-3.3.9.0.30.00.00.00.00 Material de Consumo</w:t>
      </w:r>
      <w:r w:rsidR="004337E3" w:rsidRPr="00207A42">
        <w:rPr>
          <w:rFonts w:ascii="Arial" w:hAnsi="Arial" w:cs="Arial"/>
          <w:sz w:val="22"/>
          <w:szCs w:val="22"/>
        </w:rPr>
        <w:t>.</w:t>
      </w:r>
    </w:p>
    <w:p w:rsidR="004337E3" w:rsidRPr="00207A42" w:rsidRDefault="004337E3" w:rsidP="006B172E">
      <w:pPr>
        <w:spacing w:after="0" w:line="360" w:lineRule="auto"/>
        <w:ind w:left="-15" w:right="61" w:firstLine="1701"/>
        <w:jc w:val="both"/>
        <w:rPr>
          <w:rFonts w:ascii="Arial" w:hAnsi="Arial" w:cs="Arial"/>
          <w:b/>
        </w:rPr>
      </w:pPr>
      <w:r w:rsidRPr="00207A42">
        <w:rPr>
          <w:rFonts w:ascii="Arial" w:hAnsi="Arial" w:cs="Arial"/>
          <w:b/>
        </w:rPr>
        <w:t xml:space="preserve">4. DAS CONDIÇÕES DE PARTICIPAÇÃO </w:t>
      </w:r>
    </w:p>
    <w:p w:rsidR="004337E3" w:rsidRPr="00207A42" w:rsidRDefault="004337E3" w:rsidP="006B172E">
      <w:pPr>
        <w:spacing w:after="0" w:line="360" w:lineRule="auto"/>
        <w:ind w:left="-15" w:right="61" w:firstLine="1701"/>
        <w:jc w:val="both"/>
        <w:rPr>
          <w:rFonts w:ascii="Arial" w:hAnsi="Arial" w:cs="Arial"/>
        </w:rPr>
      </w:pPr>
      <w:r w:rsidRPr="00207A42">
        <w:rPr>
          <w:rFonts w:ascii="Arial" w:hAnsi="Arial" w:cs="Arial"/>
          <w:b/>
        </w:rPr>
        <w:t>4.1</w:t>
      </w:r>
      <w:r w:rsidRPr="00207A42">
        <w:rPr>
          <w:rFonts w:ascii="Arial" w:hAnsi="Arial" w:cs="Arial"/>
        </w:rPr>
        <w:t xml:space="preserve"> Poderão participar deste procedimento licitatório as empresas cujo ramo de atividade seja compatível com o objeto da licitação observada à necessária qualificação.</w:t>
      </w:r>
    </w:p>
    <w:p w:rsidR="004337E3" w:rsidRPr="00207A42" w:rsidRDefault="004337E3" w:rsidP="006B172E">
      <w:pPr>
        <w:spacing w:after="0" w:line="360" w:lineRule="auto"/>
        <w:ind w:left="-15" w:right="61" w:firstLine="1701"/>
        <w:jc w:val="both"/>
        <w:rPr>
          <w:rFonts w:ascii="Arial" w:hAnsi="Arial" w:cs="Arial"/>
        </w:rPr>
      </w:pPr>
      <w:r w:rsidRPr="00207A42">
        <w:rPr>
          <w:rFonts w:ascii="Arial" w:hAnsi="Arial" w:cs="Arial"/>
          <w:b/>
        </w:rPr>
        <w:t>4.2</w:t>
      </w:r>
      <w:r w:rsidRPr="00207A42">
        <w:rPr>
          <w:rFonts w:ascii="Arial" w:hAnsi="Arial" w:cs="Arial"/>
        </w:rPr>
        <w:t xml:space="preserve"> Das restrições à participação: </w:t>
      </w:r>
    </w:p>
    <w:p w:rsidR="004337E3" w:rsidRPr="00207A42" w:rsidRDefault="004337E3" w:rsidP="006B172E">
      <w:pPr>
        <w:spacing w:after="0" w:line="360" w:lineRule="auto"/>
        <w:ind w:left="-15" w:right="61" w:firstLine="1701"/>
        <w:jc w:val="both"/>
        <w:rPr>
          <w:rFonts w:ascii="Arial" w:hAnsi="Arial" w:cs="Arial"/>
        </w:rPr>
      </w:pPr>
      <w:r w:rsidRPr="00207A42">
        <w:rPr>
          <w:rFonts w:ascii="Arial" w:hAnsi="Arial" w:cs="Arial"/>
          <w:b/>
        </w:rPr>
        <w:t>4.2.1</w:t>
      </w:r>
      <w:r w:rsidRPr="00207A42">
        <w:rPr>
          <w:rFonts w:ascii="Arial" w:hAnsi="Arial" w:cs="Arial"/>
        </w:rPr>
        <w:t xml:space="preserve"> É vedada a participação de empresas direta ou indireta na Licitação: de empresas que tenham em seu quadro, funcionário e/ou Vereador com </w:t>
      </w:r>
      <w:r w:rsidRPr="00207A42">
        <w:rPr>
          <w:rFonts w:ascii="Arial" w:hAnsi="Arial" w:cs="Arial"/>
        </w:rPr>
        <w:lastRenderedPageBreak/>
        <w:t>assento nesta Casa Legislativa; de empresas que, a qualquer tempo, possuam restrições quanto à capacidade técnica ou operativa, personalidade jurídica, idoneidade e regularidade fiscal.</w:t>
      </w:r>
    </w:p>
    <w:p w:rsidR="004337E3" w:rsidRPr="00207A42" w:rsidRDefault="004337E3" w:rsidP="004337E3">
      <w:pPr>
        <w:spacing w:after="0" w:line="358" w:lineRule="auto"/>
        <w:ind w:left="-15" w:right="61" w:firstLine="1701"/>
        <w:jc w:val="both"/>
        <w:rPr>
          <w:rFonts w:ascii="Arial" w:hAnsi="Arial" w:cs="Arial"/>
        </w:rPr>
      </w:pPr>
    </w:p>
    <w:p w:rsidR="004337E3" w:rsidRPr="00207A42" w:rsidRDefault="004337E3" w:rsidP="004337E3">
      <w:pPr>
        <w:spacing w:after="0" w:line="358" w:lineRule="auto"/>
        <w:ind w:left="-15" w:right="61" w:firstLine="1701"/>
        <w:jc w:val="both"/>
        <w:rPr>
          <w:rFonts w:ascii="Arial" w:hAnsi="Arial" w:cs="Arial"/>
          <w:b/>
        </w:rPr>
      </w:pPr>
      <w:r w:rsidRPr="00207A42">
        <w:rPr>
          <w:rFonts w:ascii="Arial" w:hAnsi="Arial" w:cs="Arial"/>
          <w:b/>
        </w:rPr>
        <w:t xml:space="preserve">5. DO REPRESENTANTE LEGAL DA EMPRESA LICITANTE </w:t>
      </w:r>
    </w:p>
    <w:p w:rsidR="004337E3" w:rsidRPr="00207A42" w:rsidRDefault="004337E3" w:rsidP="004337E3">
      <w:pPr>
        <w:spacing w:after="0" w:line="358" w:lineRule="auto"/>
        <w:ind w:left="-15" w:right="61" w:firstLine="1701"/>
        <w:jc w:val="both"/>
        <w:rPr>
          <w:rFonts w:ascii="Arial" w:hAnsi="Arial" w:cs="Arial"/>
        </w:rPr>
      </w:pPr>
      <w:r w:rsidRPr="00207A42">
        <w:rPr>
          <w:rFonts w:ascii="Arial" w:hAnsi="Arial" w:cs="Arial"/>
          <w:b/>
        </w:rPr>
        <w:t>5.1</w:t>
      </w:r>
      <w:r w:rsidRPr="00207A42">
        <w:rPr>
          <w:rFonts w:ascii="Arial" w:hAnsi="Arial" w:cs="Arial"/>
        </w:rPr>
        <w:t xml:space="preserve"> </w:t>
      </w:r>
      <w:proofErr w:type="gramStart"/>
      <w:r w:rsidRPr="00207A42">
        <w:rPr>
          <w:rFonts w:ascii="Arial" w:hAnsi="Arial" w:cs="Arial"/>
        </w:rPr>
        <w:t>Para</w:t>
      </w:r>
      <w:proofErr w:type="gramEnd"/>
      <w:r w:rsidRPr="00207A42">
        <w:rPr>
          <w:rFonts w:ascii="Arial" w:hAnsi="Arial" w:cs="Arial"/>
        </w:rPr>
        <w:t xml:space="preserve"> se manifestar nas fases do procedimento licitatório, os participantes poderão credenciar um representante, se assim desejar, habilitados por INSTRUMENTO PÚBLICO DE PROCURAÇÃO ou por PROCURAÇÃO PARTICULAR, para fins de representação nesta licitação, com reconhecimento de firma, apresentado dentro do envelope n. 0</w:t>
      </w:r>
      <w:r w:rsidR="00A4292F" w:rsidRPr="00207A42">
        <w:rPr>
          <w:rFonts w:ascii="Arial" w:hAnsi="Arial" w:cs="Arial"/>
        </w:rPr>
        <w:t>1</w:t>
      </w:r>
      <w:r w:rsidRPr="00207A42">
        <w:rPr>
          <w:rFonts w:ascii="Arial" w:hAnsi="Arial" w:cs="Arial"/>
        </w:rPr>
        <w:t xml:space="preserve"> – DOCUMENTAÇÃO, acompanhado de cópia do Contrato Social e/ou alterações que evidencie o poder de </w:t>
      </w:r>
      <w:proofErr w:type="spellStart"/>
      <w:r w:rsidRPr="00207A42">
        <w:rPr>
          <w:rFonts w:ascii="Arial" w:hAnsi="Arial" w:cs="Arial"/>
        </w:rPr>
        <w:t>outorgação</w:t>
      </w:r>
      <w:proofErr w:type="spellEnd"/>
      <w:r w:rsidRPr="00207A42">
        <w:rPr>
          <w:rFonts w:ascii="Arial" w:hAnsi="Arial" w:cs="Arial"/>
        </w:rPr>
        <w:t xml:space="preserve"> da procuração. </w:t>
      </w:r>
    </w:p>
    <w:p w:rsidR="004337E3" w:rsidRPr="00207A42" w:rsidRDefault="004337E3" w:rsidP="004337E3">
      <w:pPr>
        <w:spacing w:after="0" w:line="358" w:lineRule="auto"/>
        <w:ind w:left="-15" w:right="61" w:firstLine="1701"/>
        <w:jc w:val="both"/>
        <w:rPr>
          <w:rFonts w:ascii="Arial" w:hAnsi="Arial" w:cs="Arial"/>
        </w:rPr>
      </w:pPr>
      <w:r w:rsidRPr="00207A42">
        <w:rPr>
          <w:rFonts w:ascii="Arial" w:hAnsi="Arial" w:cs="Arial"/>
          <w:b/>
        </w:rPr>
        <w:t>5.2</w:t>
      </w:r>
      <w:r w:rsidRPr="00207A42">
        <w:rPr>
          <w:rFonts w:ascii="Arial" w:hAnsi="Arial" w:cs="Arial"/>
        </w:rPr>
        <w:t xml:space="preserve"> O representante da licitante deverá identificar-se com a apresentação de carteira de identidade. </w:t>
      </w:r>
    </w:p>
    <w:p w:rsidR="004337E3" w:rsidRPr="00207A42" w:rsidRDefault="004337E3" w:rsidP="004337E3">
      <w:pPr>
        <w:spacing w:after="0" w:line="358" w:lineRule="auto"/>
        <w:ind w:left="-15" w:right="61" w:firstLine="1701"/>
        <w:jc w:val="both"/>
        <w:rPr>
          <w:rFonts w:ascii="Arial" w:hAnsi="Arial" w:cs="Arial"/>
        </w:rPr>
      </w:pPr>
      <w:r w:rsidRPr="00207A42">
        <w:rPr>
          <w:rFonts w:ascii="Arial" w:hAnsi="Arial" w:cs="Arial"/>
          <w:b/>
        </w:rPr>
        <w:t>5.3</w:t>
      </w:r>
      <w:r w:rsidRPr="00207A42">
        <w:rPr>
          <w:rFonts w:ascii="Arial" w:hAnsi="Arial" w:cs="Arial"/>
        </w:rPr>
        <w:t xml:space="preserve"> Ninguém poderá participar da licitação representando mais de uma licitante e nem será admitido mais de um representante para cada uma delas. </w:t>
      </w:r>
    </w:p>
    <w:p w:rsidR="00A4292F" w:rsidRPr="00207A42" w:rsidRDefault="004337E3" w:rsidP="00A4292F">
      <w:pPr>
        <w:spacing w:after="0" w:line="358" w:lineRule="auto"/>
        <w:ind w:left="-15" w:right="61" w:firstLine="1701"/>
        <w:jc w:val="both"/>
        <w:rPr>
          <w:rFonts w:ascii="Arial" w:hAnsi="Arial" w:cs="Arial"/>
        </w:rPr>
      </w:pPr>
      <w:r w:rsidRPr="00207A42">
        <w:rPr>
          <w:rFonts w:ascii="Arial" w:hAnsi="Arial" w:cs="Arial"/>
          <w:b/>
        </w:rPr>
        <w:t>5.4</w:t>
      </w:r>
      <w:r w:rsidRPr="00207A42">
        <w:rPr>
          <w:rFonts w:ascii="Arial" w:hAnsi="Arial" w:cs="Arial"/>
        </w:rPr>
        <w:t xml:space="preserve"> O não credenciamento do representante impedirá qualquer pessoa presente de se manifestar e responder pela licitante, sem prejuízo do direito de oferecimento dos documentos de habilitação e proposta, respeitado o disposto no item 6.1 subseq</w:t>
      </w:r>
      <w:r w:rsidR="00A4292F" w:rsidRPr="00207A42">
        <w:rPr>
          <w:rFonts w:ascii="Arial" w:hAnsi="Arial" w:cs="Arial"/>
        </w:rPr>
        <w:t>uente.</w:t>
      </w:r>
    </w:p>
    <w:p w:rsidR="008B6997" w:rsidRPr="00207A42" w:rsidRDefault="008B6997" w:rsidP="001C5902">
      <w:pPr>
        <w:pStyle w:val="Default"/>
        <w:spacing w:line="360" w:lineRule="auto"/>
        <w:ind w:firstLine="1701"/>
        <w:jc w:val="both"/>
        <w:rPr>
          <w:rFonts w:ascii="Arial" w:hAnsi="Arial" w:cs="Arial"/>
          <w:sz w:val="22"/>
          <w:szCs w:val="22"/>
        </w:rPr>
      </w:pPr>
    </w:p>
    <w:p w:rsidR="00CA0074" w:rsidRPr="00207A42" w:rsidRDefault="00A4292F" w:rsidP="00A4292F">
      <w:pPr>
        <w:pStyle w:val="Default"/>
        <w:spacing w:line="360" w:lineRule="auto"/>
        <w:ind w:firstLine="1701"/>
        <w:jc w:val="both"/>
        <w:rPr>
          <w:rFonts w:ascii="Arial" w:hAnsi="Arial" w:cs="Arial"/>
          <w:b/>
          <w:bCs/>
          <w:sz w:val="22"/>
          <w:szCs w:val="22"/>
        </w:rPr>
      </w:pPr>
      <w:r w:rsidRPr="00207A42">
        <w:rPr>
          <w:rFonts w:ascii="Arial" w:hAnsi="Arial" w:cs="Arial"/>
          <w:b/>
          <w:bCs/>
          <w:sz w:val="22"/>
          <w:szCs w:val="22"/>
        </w:rPr>
        <w:t>6.</w:t>
      </w:r>
      <w:r w:rsidR="00CA0074" w:rsidRPr="00207A42">
        <w:rPr>
          <w:rFonts w:ascii="Arial" w:hAnsi="Arial" w:cs="Arial"/>
          <w:b/>
          <w:bCs/>
          <w:sz w:val="22"/>
          <w:szCs w:val="22"/>
        </w:rPr>
        <w:t xml:space="preserve"> DAS CONDIÇÕES PARA PARTICIPAÇÃO NA LICITAÇÃO E DA FORMA DE APRESENTAÇÃO DAS PROPOSTAS </w:t>
      </w:r>
    </w:p>
    <w:p w:rsidR="00CA0074" w:rsidRPr="00207A42" w:rsidRDefault="00A4292F" w:rsidP="00A4292F">
      <w:pPr>
        <w:pStyle w:val="Default"/>
        <w:spacing w:line="360" w:lineRule="auto"/>
        <w:ind w:firstLine="1701"/>
        <w:jc w:val="both"/>
        <w:rPr>
          <w:rFonts w:ascii="Arial" w:hAnsi="Arial" w:cs="Arial"/>
          <w:sz w:val="22"/>
          <w:szCs w:val="22"/>
        </w:rPr>
      </w:pPr>
      <w:r w:rsidRPr="00207A42">
        <w:rPr>
          <w:rFonts w:ascii="Arial" w:hAnsi="Arial" w:cs="Arial"/>
          <w:b/>
          <w:bCs/>
          <w:sz w:val="22"/>
          <w:szCs w:val="22"/>
        </w:rPr>
        <w:t>6.1</w:t>
      </w:r>
      <w:r w:rsidR="00CA0074" w:rsidRPr="00207A42">
        <w:rPr>
          <w:rFonts w:ascii="Arial" w:hAnsi="Arial" w:cs="Arial"/>
          <w:b/>
          <w:bCs/>
          <w:sz w:val="22"/>
          <w:szCs w:val="22"/>
        </w:rPr>
        <w:t xml:space="preserve"> </w:t>
      </w:r>
      <w:r w:rsidR="00CA0074" w:rsidRPr="00207A42">
        <w:rPr>
          <w:rFonts w:ascii="Arial" w:hAnsi="Arial" w:cs="Arial"/>
          <w:sz w:val="22"/>
          <w:szCs w:val="22"/>
        </w:rPr>
        <w:t>No local, dia e hora designados no preâmbulo deste edital, as propostas e demais documentos deverão ser entregues em 02 (dois) envelopes lacrados, conten</w:t>
      </w:r>
      <w:r w:rsidR="001C5902" w:rsidRPr="00207A42">
        <w:rPr>
          <w:rFonts w:ascii="Arial" w:hAnsi="Arial" w:cs="Arial"/>
          <w:sz w:val="22"/>
          <w:szCs w:val="22"/>
        </w:rPr>
        <w:t>do as seguintes especificações:</w:t>
      </w:r>
    </w:p>
    <w:p w:rsidR="001C5902" w:rsidRPr="00207A42" w:rsidRDefault="001C5902" w:rsidP="00CA0074">
      <w:pPr>
        <w:pStyle w:val="Default"/>
        <w:spacing w:line="360" w:lineRule="auto"/>
        <w:ind w:firstLine="1701"/>
        <w:jc w:val="both"/>
        <w:rPr>
          <w:rFonts w:ascii="Arial" w:hAnsi="Arial" w:cs="Arial"/>
          <w:sz w:val="22"/>
          <w:szCs w:val="22"/>
        </w:rPr>
      </w:pPr>
    </w:p>
    <w:p w:rsidR="00CA0074" w:rsidRPr="00207A42" w:rsidRDefault="00A4292F" w:rsidP="001C5902">
      <w:pPr>
        <w:pStyle w:val="Default"/>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207A42">
        <w:rPr>
          <w:rFonts w:ascii="Arial" w:hAnsi="Arial" w:cs="Arial"/>
          <w:sz w:val="22"/>
          <w:szCs w:val="22"/>
        </w:rPr>
        <w:t>Carta Convite nº. 03</w:t>
      </w:r>
      <w:r w:rsidR="00CA0074" w:rsidRPr="00207A42">
        <w:rPr>
          <w:rFonts w:ascii="Arial" w:hAnsi="Arial" w:cs="Arial"/>
          <w:sz w:val="22"/>
          <w:szCs w:val="22"/>
        </w:rPr>
        <w:t>/201</w:t>
      </w:r>
      <w:r w:rsidR="007B3668" w:rsidRPr="00207A42">
        <w:rPr>
          <w:rFonts w:ascii="Arial" w:hAnsi="Arial" w:cs="Arial"/>
          <w:sz w:val="22"/>
          <w:szCs w:val="22"/>
        </w:rPr>
        <w:t>7</w:t>
      </w:r>
      <w:r w:rsidR="00CA0074" w:rsidRPr="00207A42">
        <w:rPr>
          <w:rFonts w:ascii="Arial" w:hAnsi="Arial" w:cs="Arial"/>
          <w:sz w:val="22"/>
          <w:szCs w:val="22"/>
        </w:rPr>
        <w:t xml:space="preserve"> </w:t>
      </w:r>
    </w:p>
    <w:p w:rsidR="00CA0074" w:rsidRPr="00207A42" w:rsidRDefault="00CA0074" w:rsidP="001C5902">
      <w:pPr>
        <w:pStyle w:val="Default"/>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207A42">
        <w:rPr>
          <w:rFonts w:ascii="Arial" w:hAnsi="Arial" w:cs="Arial"/>
          <w:sz w:val="22"/>
          <w:szCs w:val="22"/>
        </w:rPr>
        <w:t xml:space="preserve">Licitador: Câmara Municipal de Vereadores de </w:t>
      </w:r>
      <w:r w:rsidR="001C5902" w:rsidRPr="00207A42">
        <w:rPr>
          <w:rFonts w:ascii="Arial" w:hAnsi="Arial" w:cs="Arial"/>
          <w:sz w:val="22"/>
          <w:szCs w:val="22"/>
        </w:rPr>
        <w:t>São Francisco de Assis/RS.</w:t>
      </w:r>
    </w:p>
    <w:p w:rsidR="00CA0074" w:rsidRPr="00207A42" w:rsidRDefault="00CA0074" w:rsidP="001C5902">
      <w:pPr>
        <w:pStyle w:val="Default"/>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207A42">
        <w:rPr>
          <w:rFonts w:ascii="Arial" w:hAnsi="Arial" w:cs="Arial"/>
          <w:sz w:val="22"/>
          <w:szCs w:val="22"/>
        </w:rPr>
        <w:t xml:space="preserve">Contratação de </w:t>
      </w:r>
      <w:r w:rsidR="00A4292F" w:rsidRPr="00207A42">
        <w:rPr>
          <w:rFonts w:ascii="Arial" w:hAnsi="Arial" w:cs="Arial"/>
          <w:sz w:val="22"/>
          <w:szCs w:val="22"/>
        </w:rPr>
        <w:t>Materiais de Expediente</w:t>
      </w:r>
      <w:r w:rsidRPr="00207A42">
        <w:rPr>
          <w:rFonts w:ascii="Arial" w:hAnsi="Arial" w:cs="Arial"/>
          <w:sz w:val="22"/>
          <w:szCs w:val="22"/>
        </w:rPr>
        <w:t xml:space="preserve"> </w:t>
      </w:r>
    </w:p>
    <w:p w:rsidR="00CA0074" w:rsidRPr="00207A42" w:rsidRDefault="00CA0074" w:rsidP="001C5902">
      <w:pPr>
        <w:pStyle w:val="Default"/>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2"/>
          <w:szCs w:val="22"/>
        </w:rPr>
      </w:pPr>
      <w:r w:rsidRPr="00207A42">
        <w:rPr>
          <w:rFonts w:ascii="Arial" w:hAnsi="Arial" w:cs="Arial"/>
          <w:b/>
          <w:bCs/>
          <w:sz w:val="22"/>
          <w:szCs w:val="22"/>
        </w:rPr>
        <w:t xml:space="preserve">Envelope nº 1 – (documentos) </w:t>
      </w:r>
    </w:p>
    <w:p w:rsidR="001C5902" w:rsidRPr="00207A42" w:rsidRDefault="001C5902" w:rsidP="001C5902">
      <w:pPr>
        <w:pStyle w:val="Default"/>
        <w:spacing w:line="360" w:lineRule="auto"/>
        <w:ind w:firstLine="1701"/>
        <w:jc w:val="both"/>
        <w:rPr>
          <w:rFonts w:ascii="Arial" w:hAnsi="Arial" w:cs="Arial"/>
          <w:sz w:val="22"/>
          <w:szCs w:val="22"/>
        </w:rPr>
      </w:pPr>
    </w:p>
    <w:p w:rsidR="00CA0074" w:rsidRPr="00207A42" w:rsidRDefault="00CA0074" w:rsidP="001C5902">
      <w:pPr>
        <w:pStyle w:val="Default"/>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207A42">
        <w:rPr>
          <w:rFonts w:ascii="Arial" w:hAnsi="Arial" w:cs="Arial"/>
          <w:sz w:val="22"/>
          <w:szCs w:val="22"/>
        </w:rPr>
        <w:t>Carta Convite nº. 0</w:t>
      </w:r>
      <w:r w:rsidR="00A4292F" w:rsidRPr="00207A42">
        <w:rPr>
          <w:rFonts w:ascii="Arial" w:hAnsi="Arial" w:cs="Arial"/>
          <w:sz w:val="22"/>
          <w:szCs w:val="22"/>
        </w:rPr>
        <w:t>3</w:t>
      </w:r>
      <w:r w:rsidRPr="00207A42">
        <w:rPr>
          <w:rFonts w:ascii="Arial" w:hAnsi="Arial" w:cs="Arial"/>
          <w:sz w:val="22"/>
          <w:szCs w:val="22"/>
        </w:rPr>
        <w:t>/201</w:t>
      </w:r>
      <w:r w:rsidR="007B3668" w:rsidRPr="00207A42">
        <w:rPr>
          <w:rFonts w:ascii="Arial" w:hAnsi="Arial" w:cs="Arial"/>
          <w:sz w:val="22"/>
          <w:szCs w:val="22"/>
        </w:rPr>
        <w:t>7</w:t>
      </w:r>
      <w:r w:rsidRPr="00207A42">
        <w:rPr>
          <w:rFonts w:ascii="Arial" w:hAnsi="Arial" w:cs="Arial"/>
          <w:sz w:val="22"/>
          <w:szCs w:val="22"/>
        </w:rPr>
        <w:t xml:space="preserve"> </w:t>
      </w:r>
    </w:p>
    <w:p w:rsidR="001C5902" w:rsidRPr="00207A42" w:rsidRDefault="00CA0074" w:rsidP="001C5902">
      <w:pPr>
        <w:pStyle w:val="Default"/>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207A42">
        <w:rPr>
          <w:rFonts w:ascii="Arial" w:hAnsi="Arial" w:cs="Arial"/>
          <w:sz w:val="22"/>
          <w:szCs w:val="22"/>
        </w:rPr>
        <w:t xml:space="preserve">Licitador: </w:t>
      </w:r>
      <w:r w:rsidR="001C5902" w:rsidRPr="00207A42">
        <w:rPr>
          <w:rFonts w:ascii="Arial" w:hAnsi="Arial" w:cs="Arial"/>
          <w:sz w:val="22"/>
          <w:szCs w:val="22"/>
        </w:rPr>
        <w:t>Câmara Municipal de Vereadores de São Francisco de Assis/RS.</w:t>
      </w:r>
    </w:p>
    <w:p w:rsidR="00CA0074" w:rsidRPr="00207A42" w:rsidRDefault="00CA0074" w:rsidP="001C5902">
      <w:pPr>
        <w:pStyle w:val="Default"/>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207A42">
        <w:rPr>
          <w:rFonts w:ascii="Arial" w:hAnsi="Arial" w:cs="Arial"/>
          <w:sz w:val="22"/>
          <w:szCs w:val="22"/>
        </w:rPr>
        <w:t xml:space="preserve">Contratação de </w:t>
      </w:r>
      <w:r w:rsidR="00A4292F" w:rsidRPr="00207A42">
        <w:rPr>
          <w:rFonts w:ascii="Arial" w:hAnsi="Arial" w:cs="Arial"/>
          <w:sz w:val="22"/>
          <w:szCs w:val="22"/>
        </w:rPr>
        <w:t>Materiais de Expediente</w:t>
      </w:r>
    </w:p>
    <w:p w:rsidR="00CA0074" w:rsidRPr="00207A42" w:rsidRDefault="00CA0074" w:rsidP="001C5902">
      <w:pPr>
        <w:pStyle w:val="Default"/>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2"/>
          <w:szCs w:val="22"/>
        </w:rPr>
      </w:pPr>
      <w:r w:rsidRPr="00207A42">
        <w:rPr>
          <w:rFonts w:ascii="Arial" w:hAnsi="Arial" w:cs="Arial"/>
          <w:b/>
          <w:bCs/>
          <w:sz w:val="22"/>
          <w:szCs w:val="22"/>
        </w:rPr>
        <w:t xml:space="preserve">Envelope nº 2 – (proposta) </w:t>
      </w:r>
    </w:p>
    <w:p w:rsidR="001C5902" w:rsidRPr="00207A42" w:rsidRDefault="001C5902" w:rsidP="001C5902">
      <w:pPr>
        <w:pStyle w:val="Default"/>
        <w:spacing w:line="360" w:lineRule="auto"/>
        <w:ind w:firstLine="1701"/>
        <w:jc w:val="both"/>
        <w:rPr>
          <w:rFonts w:ascii="Arial" w:hAnsi="Arial" w:cs="Arial"/>
          <w:sz w:val="22"/>
          <w:szCs w:val="22"/>
        </w:rPr>
      </w:pPr>
    </w:p>
    <w:p w:rsidR="00A4292F" w:rsidRPr="00207A42" w:rsidRDefault="00A4292F" w:rsidP="00A4292F">
      <w:pPr>
        <w:pStyle w:val="Default"/>
        <w:spacing w:line="360" w:lineRule="auto"/>
        <w:ind w:firstLine="1701"/>
        <w:jc w:val="both"/>
        <w:rPr>
          <w:rFonts w:ascii="Arial" w:hAnsi="Arial" w:cs="Arial"/>
          <w:b/>
          <w:bCs/>
          <w:sz w:val="22"/>
          <w:szCs w:val="22"/>
        </w:rPr>
      </w:pPr>
      <w:r w:rsidRPr="00207A42">
        <w:rPr>
          <w:rFonts w:ascii="Arial" w:hAnsi="Arial" w:cs="Arial"/>
          <w:b/>
          <w:bCs/>
          <w:sz w:val="22"/>
          <w:szCs w:val="22"/>
        </w:rPr>
        <w:t xml:space="preserve">6.2 </w:t>
      </w:r>
      <w:r w:rsidRPr="00207A42">
        <w:rPr>
          <w:rFonts w:ascii="Arial" w:hAnsi="Arial" w:cs="Arial"/>
          <w:bCs/>
          <w:sz w:val="22"/>
          <w:szCs w:val="22"/>
        </w:rPr>
        <w:t xml:space="preserve">A proposta detalhe – Anexo I deverá ser apresentada considerando o valor da inclusão de todos os tributos incidentes, bem como todos os custos operacionais, incluindo transporte a ser executado em razão da entrega, inclusive carga e descarga, correndo tal operação por conta, risco e responsabilidade da empresa fornecedora.  </w:t>
      </w:r>
    </w:p>
    <w:p w:rsidR="00A4292F" w:rsidRPr="00207A42" w:rsidRDefault="00A4292F" w:rsidP="00A4292F">
      <w:pPr>
        <w:spacing w:after="103" w:line="259" w:lineRule="auto"/>
        <w:ind w:left="1133"/>
        <w:jc w:val="both"/>
        <w:rPr>
          <w:rFonts w:ascii="Arial" w:hAnsi="Arial" w:cs="Arial"/>
        </w:rPr>
      </w:pPr>
      <w:r w:rsidRPr="00207A42">
        <w:rPr>
          <w:rFonts w:ascii="Arial" w:hAnsi="Arial" w:cs="Arial"/>
        </w:rPr>
        <w:t xml:space="preserve"> </w:t>
      </w:r>
    </w:p>
    <w:p w:rsidR="00A4292F" w:rsidRPr="00207A42" w:rsidRDefault="00A4292F" w:rsidP="00A4292F">
      <w:pPr>
        <w:pStyle w:val="Ttulo1"/>
        <w:spacing w:line="360" w:lineRule="auto"/>
        <w:ind w:left="0" w:right="0" w:firstLine="1701"/>
        <w:jc w:val="both"/>
        <w:rPr>
          <w:rFonts w:eastAsiaTheme="minorHAnsi"/>
          <w:bCs/>
          <w:lang w:eastAsia="en-US"/>
        </w:rPr>
      </w:pPr>
      <w:r w:rsidRPr="00207A42">
        <w:rPr>
          <w:rFonts w:eastAsiaTheme="minorHAnsi"/>
          <w:bCs/>
          <w:lang w:eastAsia="en-US"/>
        </w:rPr>
        <w:t xml:space="preserve">7. DAS PROPOSTAS </w:t>
      </w:r>
    </w:p>
    <w:p w:rsidR="00A4292F" w:rsidRPr="00207A42" w:rsidRDefault="00A4292F" w:rsidP="00A4292F">
      <w:pPr>
        <w:spacing w:line="360" w:lineRule="auto"/>
        <w:ind w:right="61" w:firstLine="1701"/>
        <w:jc w:val="both"/>
        <w:rPr>
          <w:rFonts w:ascii="Arial" w:hAnsi="Arial" w:cs="Arial"/>
          <w:bCs/>
          <w:color w:val="000000"/>
        </w:rPr>
      </w:pPr>
      <w:r w:rsidRPr="00207A42">
        <w:rPr>
          <w:rFonts w:ascii="Arial" w:hAnsi="Arial" w:cs="Arial"/>
          <w:b/>
          <w:bCs/>
          <w:color w:val="000000"/>
        </w:rPr>
        <w:t>7.1</w:t>
      </w:r>
      <w:r w:rsidRPr="00207A42">
        <w:rPr>
          <w:rFonts w:ascii="Arial" w:hAnsi="Arial" w:cs="Arial"/>
          <w:bCs/>
          <w:color w:val="000000"/>
        </w:rPr>
        <w:t xml:space="preserve"> A Proposta deverá ser apresentada no Envelope n.02 – Proposta, na forma prevista no item 6 do Edital, atendendo os seguintes requisitos: </w:t>
      </w:r>
    </w:p>
    <w:p w:rsidR="00A4292F" w:rsidRPr="00207A42" w:rsidRDefault="00A4292F" w:rsidP="00D94888">
      <w:pPr>
        <w:spacing w:line="360" w:lineRule="auto"/>
        <w:ind w:right="61" w:firstLine="1701"/>
        <w:jc w:val="both"/>
        <w:rPr>
          <w:rFonts w:ascii="Arial" w:hAnsi="Arial" w:cs="Arial"/>
          <w:bCs/>
          <w:color w:val="000000"/>
        </w:rPr>
      </w:pPr>
      <w:r w:rsidRPr="00207A42">
        <w:rPr>
          <w:rFonts w:ascii="Arial" w:hAnsi="Arial" w:cs="Arial"/>
          <w:b/>
          <w:bCs/>
          <w:color w:val="000000"/>
        </w:rPr>
        <w:t>7.1.1</w:t>
      </w:r>
      <w:r w:rsidRPr="00207A42">
        <w:rPr>
          <w:rFonts w:ascii="Arial" w:hAnsi="Arial" w:cs="Arial"/>
          <w:bCs/>
          <w:color w:val="000000"/>
        </w:rPr>
        <w:t xml:space="preserve"> Ser datilografada ou digitada, sem emendas, rasuras ou entrelinhas, em original, devidamente assinada, atendendo os seguintes requisitos e condições: </w:t>
      </w:r>
    </w:p>
    <w:p w:rsidR="00A4292F" w:rsidRPr="00207A42" w:rsidRDefault="00A4292F" w:rsidP="00207A42">
      <w:pPr>
        <w:numPr>
          <w:ilvl w:val="0"/>
          <w:numId w:val="2"/>
        </w:numPr>
        <w:spacing w:after="0" w:line="240" w:lineRule="auto"/>
        <w:ind w:left="0" w:right="61" w:firstLine="1701"/>
        <w:jc w:val="both"/>
        <w:rPr>
          <w:rFonts w:ascii="Arial" w:hAnsi="Arial" w:cs="Arial"/>
          <w:bCs/>
          <w:color w:val="000000"/>
        </w:rPr>
      </w:pPr>
      <w:r w:rsidRPr="00207A42">
        <w:rPr>
          <w:rFonts w:ascii="Arial" w:hAnsi="Arial" w:cs="Arial"/>
          <w:bCs/>
          <w:color w:val="000000"/>
        </w:rPr>
        <w:t xml:space="preserve">Carimbo do CNPJ/MF, em todas as vias no campo próprio; </w:t>
      </w:r>
    </w:p>
    <w:p w:rsidR="00A4292F" w:rsidRPr="00207A42" w:rsidRDefault="00A4292F" w:rsidP="00207A42">
      <w:pPr>
        <w:numPr>
          <w:ilvl w:val="0"/>
          <w:numId w:val="2"/>
        </w:numPr>
        <w:spacing w:after="0" w:line="240" w:lineRule="auto"/>
        <w:ind w:left="0" w:right="61" w:firstLine="1701"/>
        <w:jc w:val="both"/>
        <w:rPr>
          <w:rFonts w:ascii="Arial" w:hAnsi="Arial" w:cs="Arial"/>
          <w:bCs/>
          <w:color w:val="000000"/>
        </w:rPr>
      </w:pPr>
      <w:r w:rsidRPr="00207A42">
        <w:rPr>
          <w:rFonts w:ascii="Arial" w:hAnsi="Arial" w:cs="Arial"/>
          <w:bCs/>
          <w:color w:val="000000"/>
        </w:rPr>
        <w:t xml:space="preserve">Proposta em reais indicando o preço unitário de cada item e o global total em algarismos;   </w:t>
      </w:r>
    </w:p>
    <w:p w:rsidR="00A4292F" w:rsidRPr="00207A42" w:rsidRDefault="00A4292F" w:rsidP="00207A42">
      <w:pPr>
        <w:numPr>
          <w:ilvl w:val="0"/>
          <w:numId w:val="2"/>
        </w:numPr>
        <w:spacing w:after="0" w:line="240" w:lineRule="auto"/>
        <w:ind w:left="0" w:right="61" w:firstLine="1701"/>
        <w:jc w:val="both"/>
        <w:rPr>
          <w:rFonts w:ascii="Arial" w:hAnsi="Arial" w:cs="Arial"/>
          <w:bCs/>
          <w:color w:val="000000"/>
        </w:rPr>
      </w:pPr>
      <w:r w:rsidRPr="00207A42">
        <w:rPr>
          <w:rFonts w:ascii="Arial" w:hAnsi="Arial" w:cs="Arial"/>
          <w:bCs/>
          <w:color w:val="000000"/>
        </w:rPr>
        <w:t xml:space="preserve">Validade da proposta, que não poderá ser inferior a 60 (sessenta) dias; </w:t>
      </w:r>
    </w:p>
    <w:p w:rsidR="00A4292F" w:rsidRPr="00207A42" w:rsidRDefault="00A4292F" w:rsidP="00207A42">
      <w:pPr>
        <w:numPr>
          <w:ilvl w:val="0"/>
          <w:numId w:val="2"/>
        </w:numPr>
        <w:spacing w:after="0" w:line="240" w:lineRule="auto"/>
        <w:ind w:left="0" w:right="61" w:firstLine="1701"/>
        <w:jc w:val="both"/>
        <w:rPr>
          <w:rFonts w:ascii="Arial" w:hAnsi="Arial" w:cs="Arial"/>
          <w:bCs/>
          <w:color w:val="000000"/>
        </w:rPr>
      </w:pPr>
      <w:r w:rsidRPr="00207A42">
        <w:rPr>
          <w:rFonts w:ascii="Arial" w:hAnsi="Arial" w:cs="Arial"/>
          <w:bCs/>
          <w:color w:val="000000"/>
        </w:rPr>
        <w:t xml:space="preserve">Assinatura do representante legal da empresa. </w:t>
      </w:r>
    </w:p>
    <w:p w:rsidR="00CA0074" w:rsidRPr="00207A42" w:rsidRDefault="00A4292F" w:rsidP="00207A42">
      <w:pPr>
        <w:numPr>
          <w:ilvl w:val="0"/>
          <w:numId w:val="2"/>
        </w:numPr>
        <w:spacing w:after="0" w:line="240" w:lineRule="auto"/>
        <w:ind w:left="0" w:right="61" w:firstLine="1701"/>
        <w:jc w:val="both"/>
        <w:rPr>
          <w:rFonts w:ascii="Arial" w:hAnsi="Arial" w:cs="Arial"/>
          <w:bCs/>
          <w:color w:val="000000"/>
        </w:rPr>
      </w:pPr>
      <w:r w:rsidRPr="00207A42">
        <w:rPr>
          <w:rFonts w:ascii="Arial" w:hAnsi="Arial" w:cs="Arial"/>
          <w:bCs/>
          <w:color w:val="000000"/>
        </w:rPr>
        <w:t xml:space="preserve">O prazo de entrega dos materiais, após emissão pela Câmara de São Francisco de Assis da Autorização de Fornecimento, será de 10 (dez) dias úteis. </w:t>
      </w:r>
    </w:p>
    <w:p w:rsidR="00A4292F" w:rsidRPr="00207A42" w:rsidRDefault="00A4292F" w:rsidP="00A4292F">
      <w:pPr>
        <w:spacing w:after="0" w:line="240" w:lineRule="auto"/>
        <w:ind w:left="1701" w:right="61"/>
        <w:jc w:val="both"/>
        <w:rPr>
          <w:rFonts w:ascii="Arial" w:hAnsi="Arial" w:cs="Arial"/>
          <w:bCs/>
          <w:color w:val="000000"/>
        </w:rPr>
      </w:pPr>
    </w:p>
    <w:p w:rsidR="00A4292F" w:rsidRPr="00207A42" w:rsidRDefault="00A4292F" w:rsidP="00D94888">
      <w:pPr>
        <w:pStyle w:val="Ttulo1"/>
        <w:spacing w:line="360" w:lineRule="auto"/>
        <w:ind w:left="0" w:right="0" w:firstLine="1701"/>
        <w:rPr>
          <w:rFonts w:eastAsiaTheme="minorHAnsi"/>
          <w:b w:val="0"/>
          <w:bCs/>
          <w:lang w:eastAsia="en-US"/>
        </w:rPr>
      </w:pPr>
      <w:r w:rsidRPr="00207A42">
        <w:t>8</w:t>
      </w:r>
      <w:r w:rsidRPr="00207A42">
        <w:rPr>
          <w:rFonts w:eastAsiaTheme="minorHAnsi"/>
          <w:bCs/>
          <w:lang w:eastAsia="en-US"/>
        </w:rPr>
        <w:t>. DA DOCUMENTAÇÃO</w:t>
      </w:r>
      <w:r w:rsidRPr="00207A42">
        <w:rPr>
          <w:rFonts w:eastAsiaTheme="minorHAnsi"/>
          <w:b w:val="0"/>
          <w:bCs/>
          <w:lang w:eastAsia="en-US"/>
        </w:rPr>
        <w:t xml:space="preserve">  </w:t>
      </w:r>
    </w:p>
    <w:p w:rsidR="00970E60" w:rsidRPr="00207A42" w:rsidRDefault="00970E60" w:rsidP="00970E60">
      <w:pPr>
        <w:pStyle w:val="Default"/>
        <w:spacing w:line="360" w:lineRule="auto"/>
        <w:ind w:firstLine="1701"/>
        <w:jc w:val="both"/>
        <w:rPr>
          <w:rFonts w:ascii="Arial" w:hAnsi="Arial" w:cs="Arial"/>
          <w:sz w:val="22"/>
          <w:szCs w:val="22"/>
        </w:rPr>
      </w:pPr>
      <w:r w:rsidRPr="00207A42">
        <w:rPr>
          <w:rFonts w:ascii="Arial" w:hAnsi="Arial" w:cs="Arial"/>
          <w:sz w:val="22"/>
          <w:szCs w:val="22"/>
        </w:rPr>
        <w:t xml:space="preserve">Para participar da presente licitação, os interessados deverão apresentar, em original ou mediante cópia reprográfica autenticada em cartório ou por servidor da Câmara Municipal de Vereadores de São Francisco de Assis/RS, a seguinte documentação: </w:t>
      </w:r>
    </w:p>
    <w:p w:rsidR="00970E60" w:rsidRPr="00207A42" w:rsidRDefault="00970E60" w:rsidP="00970E60">
      <w:pPr>
        <w:autoSpaceDE w:val="0"/>
        <w:autoSpaceDN w:val="0"/>
        <w:adjustRightInd w:val="0"/>
        <w:spacing w:after="0" w:line="360" w:lineRule="auto"/>
        <w:ind w:firstLine="1701"/>
        <w:jc w:val="both"/>
        <w:rPr>
          <w:rFonts w:ascii="Arial" w:hAnsi="Arial" w:cs="Arial"/>
          <w:color w:val="000000"/>
        </w:rPr>
      </w:pPr>
      <w:r w:rsidRPr="00207A42">
        <w:rPr>
          <w:rFonts w:ascii="Arial" w:hAnsi="Arial" w:cs="Arial"/>
          <w:color w:val="000000"/>
        </w:rPr>
        <w:lastRenderedPageBreak/>
        <w:t>a) Ato constitutivo, estatuto ou contrato social e seus aditivos em vigor, devidamente registrados, em se tratando de sociedade por ações, acompanhado da documentação de eleição.de seus administradores; ou contrato social consolidado.</w:t>
      </w:r>
    </w:p>
    <w:p w:rsidR="00970E60" w:rsidRPr="00207A42" w:rsidRDefault="00970E60" w:rsidP="00970E60">
      <w:pPr>
        <w:autoSpaceDE w:val="0"/>
        <w:autoSpaceDN w:val="0"/>
        <w:adjustRightInd w:val="0"/>
        <w:spacing w:after="0" w:line="360" w:lineRule="auto"/>
        <w:ind w:firstLine="1701"/>
        <w:jc w:val="both"/>
        <w:rPr>
          <w:rFonts w:ascii="Arial" w:hAnsi="Arial" w:cs="Arial"/>
          <w:color w:val="000000"/>
        </w:rPr>
      </w:pPr>
      <w:r w:rsidRPr="00207A42">
        <w:rPr>
          <w:rFonts w:ascii="Arial" w:hAnsi="Arial" w:cs="Arial"/>
          <w:color w:val="000000"/>
        </w:rPr>
        <w:t>b) Declaração de Inexistência de fato impeditivo da habilitação, nos termos do modelo constante do ANEXO II deste edital;</w:t>
      </w:r>
    </w:p>
    <w:p w:rsidR="00970E60" w:rsidRPr="00207A42" w:rsidRDefault="00970E60" w:rsidP="00970E60">
      <w:pPr>
        <w:autoSpaceDE w:val="0"/>
        <w:autoSpaceDN w:val="0"/>
        <w:adjustRightInd w:val="0"/>
        <w:spacing w:after="0" w:line="360" w:lineRule="auto"/>
        <w:ind w:firstLine="1701"/>
        <w:jc w:val="both"/>
        <w:rPr>
          <w:rFonts w:ascii="Arial" w:hAnsi="Arial" w:cs="Arial"/>
          <w:color w:val="000000"/>
        </w:rPr>
      </w:pPr>
      <w:r w:rsidRPr="00207A42">
        <w:rPr>
          <w:rFonts w:ascii="Arial" w:hAnsi="Arial" w:cs="Arial"/>
          <w:color w:val="000000"/>
        </w:rPr>
        <w:t>c) Declaração de cumprimento do disposto no inciso XXXIII, art. 7º, da Constituição Federal, e acordo com o Decreto nº. 4.358/2002, de 05.09.2002, conforme ANEXO III.</w:t>
      </w:r>
    </w:p>
    <w:p w:rsidR="00970E60" w:rsidRPr="00207A42" w:rsidRDefault="00970E60" w:rsidP="00970E60">
      <w:pPr>
        <w:autoSpaceDE w:val="0"/>
        <w:autoSpaceDN w:val="0"/>
        <w:adjustRightInd w:val="0"/>
        <w:spacing w:after="0" w:line="360" w:lineRule="auto"/>
        <w:ind w:firstLine="1701"/>
        <w:jc w:val="both"/>
        <w:rPr>
          <w:rFonts w:ascii="Arial" w:hAnsi="Arial" w:cs="Arial"/>
        </w:rPr>
      </w:pPr>
      <w:r w:rsidRPr="00207A42">
        <w:rPr>
          <w:rFonts w:ascii="Arial" w:hAnsi="Arial" w:cs="Arial"/>
        </w:rPr>
        <w:t>d) Balanço Patrimonial e demonstrações contábeis do último exercício social, que comprovem a boa situação financeira do licitante, vedada a sua substituição por balancetes ou balanços provisórios;</w:t>
      </w:r>
    </w:p>
    <w:p w:rsidR="00970E60" w:rsidRPr="00207A42" w:rsidRDefault="00970E60" w:rsidP="00970E60">
      <w:pPr>
        <w:autoSpaceDE w:val="0"/>
        <w:autoSpaceDN w:val="0"/>
        <w:adjustRightInd w:val="0"/>
        <w:spacing w:after="0" w:line="360" w:lineRule="auto"/>
        <w:ind w:firstLine="1701"/>
        <w:jc w:val="both"/>
        <w:rPr>
          <w:rFonts w:ascii="Arial" w:hAnsi="Arial" w:cs="Arial"/>
        </w:rPr>
      </w:pPr>
      <w:r w:rsidRPr="00207A42">
        <w:rPr>
          <w:rFonts w:ascii="Arial" w:hAnsi="Arial" w:cs="Arial"/>
        </w:rPr>
        <w:t>e) Certidão negativa de falência ou concordata expedida pelo distribuidor da sede de pessoa jurídica ou de execução patrimonial.</w:t>
      </w:r>
    </w:p>
    <w:p w:rsidR="00970E60" w:rsidRPr="00207A42" w:rsidRDefault="00970E60" w:rsidP="00970E60">
      <w:pPr>
        <w:autoSpaceDE w:val="0"/>
        <w:autoSpaceDN w:val="0"/>
        <w:adjustRightInd w:val="0"/>
        <w:spacing w:after="0" w:line="360" w:lineRule="auto"/>
        <w:ind w:firstLine="1701"/>
        <w:jc w:val="both"/>
        <w:rPr>
          <w:rFonts w:ascii="Arial" w:hAnsi="Arial" w:cs="Arial"/>
        </w:rPr>
      </w:pPr>
      <w:r w:rsidRPr="00207A42">
        <w:rPr>
          <w:rFonts w:ascii="Arial" w:hAnsi="Arial" w:cs="Arial"/>
        </w:rPr>
        <w:t>f) Prova de inscrição no Cadastro Nacional de Pessoa Jurídica (CNPJ) relativo ao domicílio ou sede do licitante, pertinente e compatível com o objeto deste certame;</w:t>
      </w:r>
    </w:p>
    <w:p w:rsidR="00970E60" w:rsidRPr="00207A42" w:rsidRDefault="00970E60" w:rsidP="00970E60">
      <w:pPr>
        <w:autoSpaceDE w:val="0"/>
        <w:autoSpaceDN w:val="0"/>
        <w:adjustRightInd w:val="0"/>
        <w:spacing w:after="0" w:line="360" w:lineRule="auto"/>
        <w:ind w:firstLine="1701"/>
        <w:jc w:val="both"/>
        <w:rPr>
          <w:rFonts w:ascii="Arial" w:hAnsi="Arial" w:cs="Arial"/>
        </w:rPr>
      </w:pPr>
      <w:r w:rsidRPr="00207A42">
        <w:rPr>
          <w:rFonts w:ascii="Arial" w:hAnsi="Arial" w:cs="Arial"/>
        </w:rPr>
        <w:t xml:space="preserve">g) Prova de regularidade para com a Fazenda </w:t>
      </w:r>
      <w:r w:rsidRPr="00207A42">
        <w:rPr>
          <w:rFonts w:ascii="Arial" w:hAnsi="Arial" w:cs="Arial"/>
          <w:bCs/>
        </w:rPr>
        <w:t>Federal</w:t>
      </w:r>
      <w:r w:rsidRPr="00207A42">
        <w:rPr>
          <w:rFonts w:ascii="Arial" w:hAnsi="Arial" w:cs="Arial"/>
        </w:rPr>
        <w:t xml:space="preserve">, </w:t>
      </w:r>
      <w:r w:rsidRPr="00207A42">
        <w:rPr>
          <w:rFonts w:ascii="Arial" w:hAnsi="Arial" w:cs="Arial"/>
          <w:bCs/>
        </w:rPr>
        <w:t xml:space="preserve">Estadual </w:t>
      </w:r>
      <w:r w:rsidRPr="00207A42">
        <w:rPr>
          <w:rFonts w:ascii="Arial" w:hAnsi="Arial" w:cs="Arial"/>
        </w:rPr>
        <w:t xml:space="preserve">e </w:t>
      </w:r>
      <w:r w:rsidRPr="00207A42">
        <w:rPr>
          <w:rFonts w:ascii="Arial" w:hAnsi="Arial" w:cs="Arial"/>
          <w:bCs/>
        </w:rPr>
        <w:t xml:space="preserve">Municipal </w:t>
      </w:r>
      <w:r w:rsidRPr="00207A42">
        <w:rPr>
          <w:rFonts w:ascii="Arial" w:hAnsi="Arial" w:cs="Arial"/>
        </w:rPr>
        <w:t>do domicílio ou sede do licitante, ou outra equivalente, na forma da lei. A prova de regularidade para com a Fazenda Federal deverá ser atendida pela apresentação dos seguintes documentos: 1. Certidão quanto à Dívida Ativa da União emitida pela Procuradoria-Geral da Fazenda Nacional ou documento equivalente que comprove a regularidade;</w:t>
      </w:r>
    </w:p>
    <w:p w:rsidR="00970E60" w:rsidRPr="00207A42" w:rsidRDefault="00970E60" w:rsidP="00970E60">
      <w:pPr>
        <w:autoSpaceDE w:val="0"/>
        <w:autoSpaceDN w:val="0"/>
        <w:adjustRightInd w:val="0"/>
        <w:spacing w:after="0" w:line="360" w:lineRule="auto"/>
        <w:ind w:firstLine="1701"/>
        <w:jc w:val="both"/>
        <w:rPr>
          <w:rFonts w:ascii="Arial" w:hAnsi="Arial" w:cs="Arial"/>
        </w:rPr>
      </w:pPr>
      <w:r w:rsidRPr="00207A42">
        <w:rPr>
          <w:rFonts w:ascii="Arial" w:hAnsi="Arial" w:cs="Arial"/>
        </w:rPr>
        <w:t>h) Certidão Negativa de Débito – CND, comprovando a inexistência de débito junto ao Instituto Nacional de Seguro Social – INSS, ou documento equivalente que comprove a regularidade.</w:t>
      </w:r>
    </w:p>
    <w:p w:rsidR="00970E60" w:rsidRPr="00207A42" w:rsidRDefault="00970E60" w:rsidP="00970E60">
      <w:pPr>
        <w:autoSpaceDE w:val="0"/>
        <w:autoSpaceDN w:val="0"/>
        <w:adjustRightInd w:val="0"/>
        <w:spacing w:after="0" w:line="360" w:lineRule="auto"/>
        <w:ind w:firstLine="1701"/>
        <w:jc w:val="both"/>
        <w:rPr>
          <w:rFonts w:ascii="Arial" w:hAnsi="Arial" w:cs="Arial"/>
        </w:rPr>
      </w:pPr>
      <w:r w:rsidRPr="00207A42">
        <w:rPr>
          <w:rFonts w:ascii="Arial" w:hAnsi="Arial" w:cs="Arial"/>
        </w:rPr>
        <w:t>i) Certificado de Regularidade de Situação perante o Fundo de Garantia por Tempo de Serviço – FGTS, emitido pela Caixa Econômica Federal, ou documento equivalente que comprove a regularidade.</w:t>
      </w:r>
    </w:p>
    <w:p w:rsidR="00A4292F" w:rsidRDefault="00A4292F" w:rsidP="00A4292F">
      <w:pPr>
        <w:spacing w:after="105" w:line="259" w:lineRule="auto"/>
        <w:ind w:firstLine="1701"/>
        <w:rPr>
          <w:rFonts w:ascii="Arial" w:hAnsi="Arial" w:cs="Arial"/>
          <w:bCs/>
          <w:color w:val="000000"/>
        </w:rPr>
      </w:pPr>
      <w:r w:rsidRPr="00207A42">
        <w:rPr>
          <w:rFonts w:ascii="Arial" w:hAnsi="Arial" w:cs="Arial"/>
          <w:bCs/>
          <w:color w:val="000000"/>
        </w:rPr>
        <w:t xml:space="preserve"> </w:t>
      </w:r>
    </w:p>
    <w:p w:rsidR="00207A42" w:rsidRDefault="00207A42" w:rsidP="00A4292F">
      <w:pPr>
        <w:spacing w:after="105" w:line="259" w:lineRule="auto"/>
        <w:ind w:firstLine="1701"/>
        <w:rPr>
          <w:rFonts w:ascii="Arial" w:hAnsi="Arial" w:cs="Arial"/>
          <w:bCs/>
          <w:color w:val="000000"/>
        </w:rPr>
      </w:pPr>
    </w:p>
    <w:p w:rsidR="00207A42" w:rsidRPr="00207A42" w:rsidRDefault="00207A42" w:rsidP="00A4292F">
      <w:pPr>
        <w:spacing w:after="105" w:line="259" w:lineRule="auto"/>
        <w:ind w:firstLine="1701"/>
        <w:rPr>
          <w:rFonts w:ascii="Arial" w:hAnsi="Arial" w:cs="Arial"/>
          <w:bCs/>
          <w:color w:val="000000"/>
        </w:rPr>
      </w:pPr>
    </w:p>
    <w:p w:rsidR="00970E60" w:rsidRPr="00207A42" w:rsidRDefault="00970E60" w:rsidP="00970E60">
      <w:pPr>
        <w:autoSpaceDE w:val="0"/>
        <w:autoSpaceDN w:val="0"/>
        <w:adjustRightInd w:val="0"/>
        <w:spacing w:after="0" w:line="360" w:lineRule="auto"/>
        <w:ind w:firstLine="1701"/>
        <w:jc w:val="both"/>
        <w:rPr>
          <w:rFonts w:ascii="Arial" w:hAnsi="Arial" w:cs="Arial"/>
          <w:b/>
          <w:bCs/>
        </w:rPr>
      </w:pPr>
      <w:r w:rsidRPr="00207A42">
        <w:rPr>
          <w:rFonts w:ascii="Arial" w:hAnsi="Arial" w:cs="Arial"/>
          <w:b/>
          <w:bCs/>
        </w:rPr>
        <w:lastRenderedPageBreak/>
        <w:t>9. DAS CONSIDERAÇÕES GERAIS</w:t>
      </w:r>
    </w:p>
    <w:p w:rsidR="00970E60" w:rsidRPr="00207A42" w:rsidRDefault="00970E60" w:rsidP="00970E60">
      <w:pPr>
        <w:autoSpaceDE w:val="0"/>
        <w:autoSpaceDN w:val="0"/>
        <w:adjustRightInd w:val="0"/>
        <w:spacing w:after="0" w:line="360" w:lineRule="auto"/>
        <w:ind w:firstLine="1701"/>
        <w:jc w:val="both"/>
        <w:rPr>
          <w:rFonts w:ascii="Arial" w:hAnsi="Arial" w:cs="Arial"/>
        </w:rPr>
      </w:pPr>
      <w:r w:rsidRPr="00207A42">
        <w:rPr>
          <w:rFonts w:ascii="Arial" w:hAnsi="Arial" w:cs="Arial"/>
          <w:b/>
          <w:bCs/>
        </w:rPr>
        <w:t xml:space="preserve">9.1 </w:t>
      </w:r>
      <w:r w:rsidRPr="00207A42">
        <w:rPr>
          <w:rFonts w:ascii="Arial" w:hAnsi="Arial" w:cs="Arial"/>
        </w:rPr>
        <w:t>Os documentos necessários à habilitação poderão ser apresentados em original ou em cópia desde que conferidos por membro da Comissão Licitatória.</w:t>
      </w:r>
    </w:p>
    <w:p w:rsidR="00970E60" w:rsidRPr="00207A42" w:rsidRDefault="00970E60" w:rsidP="00970E60">
      <w:pPr>
        <w:autoSpaceDE w:val="0"/>
        <w:autoSpaceDN w:val="0"/>
        <w:adjustRightInd w:val="0"/>
        <w:spacing w:after="0" w:line="360" w:lineRule="auto"/>
        <w:ind w:firstLine="1701"/>
        <w:jc w:val="both"/>
        <w:rPr>
          <w:rFonts w:ascii="Arial" w:hAnsi="Arial" w:cs="Arial"/>
        </w:rPr>
      </w:pPr>
      <w:r w:rsidRPr="00207A42">
        <w:rPr>
          <w:rFonts w:ascii="Arial" w:hAnsi="Arial" w:cs="Arial"/>
          <w:b/>
          <w:bCs/>
        </w:rPr>
        <w:t xml:space="preserve">9.2 </w:t>
      </w:r>
      <w:r w:rsidRPr="00207A42">
        <w:rPr>
          <w:rFonts w:ascii="Arial" w:hAnsi="Arial" w:cs="Arial"/>
        </w:rPr>
        <w:t>Os documentos deverão estar dentro do prazo de validade, quando for o caso. Os documentos para os quais o prazo de validade não estiver mencionado explicitamente, somente serão aceitos quando emitidos até 90 (noventa) dias antes da apresentação dos documentos de habilitação e propostas.</w:t>
      </w:r>
    </w:p>
    <w:p w:rsidR="00970E60" w:rsidRPr="00207A42" w:rsidRDefault="00970E60" w:rsidP="00970E60">
      <w:pPr>
        <w:autoSpaceDE w:val="0"/>
        <w:autoSpaceDN w:val="0"/>
        <w:adjustRightInd w:val="0"/>
        <w:spacing w:after="0" w:line="360" w:lineRule="auto"/>
        <w:ind w:firstLine="1701"/>
        <w:jc w:val="both"/>
        <w:rPr>
          <w:rFonts w:ascii="Arial" w:hAnsi="Arial" w:cs="Arial"/>
        </w:rPr>
      </w:pPr>
      <w:r w:rsidRPr="00207A42">
        <w:rPr>
          <w:rFonts w:ascii="Arial" w:hAnsi="Arial" w:cs="Arial"/>
          <w:b/>
          <w:bCs/>
        </w:rPr>
        <w:t xml:space="preserve">9.3 </w:t>
      </w:r>
      <w:r w:rsidRPr="00207A42">
        <w:rPr>
          <w:rFonts w:ascii="Arial" w:hAnsi="Arial" w:cs="Arial"/>
        </w:rPr>
        <w:t>A não apresentação de qualquer documento solicitado ou a apresentação em desacordo com a forma e quantidades estipuladas por este Edital, implicará na automática inabilitação do licitante.</w:t>
      </w:r>
    </w:p>
    <w:p w:rsidR="00970E60" w:rsidRPr="00207A42" w:rsidRDefault="00970E60" w:rsidP="00970E60">
      <w:pPr>
        <w:autoSpaceDE w:val="0"/>
        <w:autoSpaceDN w:val="0"/>
        <w:adjustRightInd w:val="0"/>
        <w:spacing w:after="0" w:line="360" w:lineRule="auto"/>
        <w:ind w:firstLine="1701"/>
        <w:jc w:val="both"/>
        <w:rPr>
          <w:rFonts w:ascii="Arial" w:hAnsi="Arial" w:cs="Arial"/>
        </w:rPr>
      </w:pPr>
      <w:r w:rsidRPr="00207A42">
        <w:rPr>
          <w:rFonts w:ascii="Arial" w:hAnsi="Arial" w:cs="Arial"/>
          <w:b/>
          <w:bCs/>
        </w:rPr>
        <w:t xml:space="preserve">9.4 </w:t>
      </w:r>
      <w:r w:rsidRPr="00207A42">
        <w:rPr>
          <w:rFonts w:ascii="Arial" w:hAnsi="Arial" w:cs="Arial"/>
        </w:rPr>
        <w:t xml:space="preserve">Não </w:t>
      </w:r>
      <w:proofErr w:type="gramStart"/>
      <w:r w:rsidRPr="00207A42">
        <w:rPr>
          <w:rFonts w:ascii="Arial" w:hAnsi="Arial" w:cs="Arial"/>
        </w:rPr>
        <w:t>será</w:t>
      </w:r>
      <w:proofErr w:type="gramEnd"/>
      <w:r w:rsidRPr="00207A42">
        <w:rPr>
          <w:rFonts w:ascii="Arial" w:hAnsi="Arial" w:cs="Arial"/>
        </w:rPr>
        <w:t xml:space="preserve"> permitida a participação de empresas consorciadas, devendo toda a documentação apresentada pertencer a um único CNPJ.</w:t>
      </w:r>
    </w:p>
    <w:p w:rsidR="00970E60" w:rsidRPr="00207A42" w:rsidRDefault="00970E60" w:rsidP="00970E60">
      <w:pPr>
        <w:autoSpaceDE w:val="0"/>
        <w:autoSpaceDN w:val="0"/>
        <w:adjustRightInd w:val="0"/>
        <w:spacing w:after="0" w:line="360" w:lineRule="auto"/>
        <w:ind w:firstLine="1701"/>
        <w:jc w:val="both"/>
        <w:rPr>
          <w:rFonts w:ascii="Arial" w:hAnsi="Arial" w:cs="Arial"/>
        </w:rPr>
      </w:pPr>
      <w:r w:rsidRPr="00207A42">
        <w:rPr>
          <w:rFonts w:ascii="Arial" w:hAnsi="Arial" w:cs="Arial"/>
          <w:b/>
          <w:bCs/>
        </w:rPr>
        <w:t xml:space="preserve">9.5 </w:t>
      </w:r>
      <w:r w:rsidRPr="00207A42">
        <w:rPr>
          <w:rFonts w:ascii="Arial" w:hAnsi="Arial" w:cs="Arial"/>
        </w:rPr>
        <w:t xml:space="preserve">Em nenhum caso </w:t>
      </w:r>
      <w:proofErr w:type="gramStart"/>
      <w:r w:rsidRPr="00207A42">
        <w:rPr>
          <w:rFonts w:ascii="Arial" w:hAnsi="Arial" w:cs="Arial"/>
        </w:rPr>
        <w:t>será</w:t>
      </w:r>
      <w:proofErr w:type="gramEnd"/>
      <w:r w:rsidRPr="00207A42">
        <w:rPr>
          <w:rFonts w:ascii="Arial" w:hAnsi="Arial" w:cs="Arial"/>
        </w:rPr>
        <w:t xml:space="preserve"> concedido prazo para apresentação de documentos para habilitação que não tiverem sido entregues na sessão própria.</w:t>
      </w:r>
    </w:p>
    <w:p w:rsidR="00CA0074" w:rsidRPr="00207A42" w:rsidRDefault="00970E60" w:rsidP="00970E60">
      <w:pPr>
        <w:autoSpaceDE w:val="0"/>
        <w:autoSpaceDN w:val="0"/>
        <w:adjustRightInd w:val="0"/>
        <w:spacing w:after="0" w:line="360" w:lineRule="auto"/>
        <w:ind w:firstLine="1701"/>
        <w:jc w:val="both"/>
        <w:rPr>
          <w:rFonts w:ascii="Arial" w:hAnsi="Arial" w:cs="Arial"/>
        </w:rPr>
      </w:pPr>
      <w:r w:rsidRPr="00207A42">
        <w:rPr>
          <w:rFonts w:ascii="Arial" w:hAnsi="Arial" w:cs="Arial"/>
          <w:b/>
          <w:bCs/>
        </w:rPr>
        <w:t xml:space="preserve">9.6 </w:t>
      </w:r>
      <w:r w:rsidRPr="00207A42">
        <w:rPr>
          <w:rFonts w:ascii="Arial" w:hAnsi="Arial" w:cs="Arial"/>
        </w:rPr>
        <w:t>Os documentos apresentados para habilitação, ficarão anexados ao processo, sendo vedada a possibilidade posterior de retirada ou substituição.</w:t>
      </w:r>
    </w:p>
    <w:p w:rsidR="00970E60" w:rsidRPr="00207A42" w:rsidRDefault="00970E60" w:rsidP="00970E60">
      <w:pPr>
        <w:autoSpaceDE w:val="0"/>
        <w:autoSpaceDN w:val="0"/>
        <w:adjustRightInd w:val="0"/>
        <w:spacing w:after="0" w:line="360" w:lineRule="auto"/>
        <w:ind w:firstLine="1701"/>
        <w:jc w:val="both"/>
        <w:rPr>
          <w:rFonts w:ascii="Arial" w:hAnsi="Arial" w:cs="Arial"/>
        </w:rPr>
      </w:pPr>
    </w:p>
    <w:p w:rsidR="00970E60" w:rsidRPr="00207A42" w:rsidRDefault="00970E60" w:rsidP="00970E60">
      <w:pPr>
        <w:autoSpaceDE w:val="0"/>
        <w:autoSpaceDN w:val="0"/>
        <w:adjustRightInd w:val="0"/>
        <w:spacing w:after="0" w:line="360" w:lineRule="auto"/>
        <w:ind w:firstLine="1701"/>
        <w:rPr>
          <w:rFonts w:ascii="Arial" w:hAnsi="Arial" w:cs="Arial"/>
          <w:b/>
          <w:bCs/>
        </w:rPr>
      </w:pPr>
      <w:r w:rsidRPr="00207A42">
        <w:rPr>
          <w:rFonts w:ascii="Arial" w:hAnsi="Arial" w:cs="Arial"/>
          <w:b/>
          <w:bCs/>
        </w:rPr>
        <w:t>10. DA IMPUGNAÇÃO DO EDITAL</w:t>
      </w:r>
    </w:p>
    <w:p w:rsidR="00970E60" w:rsidRPr="00207A42" w:rsidRDefault="00970E60" w:rsidP="00970E60">
      <w:pPr>
        <w:autoSpaceDE w:val="0"/>
        <w:autoSpaceDN w:val="0"/>
        <w:adjustRightInd w:val="0"/>
        <w:spacing w:after="0" w:line="360" w:lineRule="auto"/>
        <w:ind w:firstLine="1701"/>
        <w:jc w:val="both"/>
        <w:rPr>
          <w:rFonts w:ascii="Arial" w:hAnsi="Arial" w:cs="Arial"/>
        </w:rPr>
      </w:pPr>
      <w:r w:rsidRPr="00207A42">
        <w:rPr>
          <w:rFonts w:ascii="Arial" w:hAnsi="Arial" w:cs="Arial"/>
          <w:b/>
          <w:bCs/>
        </w:rPr>
        <w:t xml:space="preserve">10.1 </w:t>
      </w:r>
      <w:r w:rsidRPr="00207A42">
        <w:rPr>
          <w:rFonts w:ascii="Arial" w:hAnsi="Arial" w:cs="Arial"/>
        </w:rPr>
        <w:t xml:space="preserve">Caberá impugnação, até </w:t>
      </w:r>
      <w:proofErr w:type="gramStart"/>
      <w:r w:rsidRPr="00207A42">
        <w:rPr>
          <w:rFonts w:ascii="Arial" w:hAnsi="Arial" w:cs="Arial"/>
        </w:rPr>
        <w:t>2</w:t>
      </w:r>
      <w:proofErr w:type="gramEnd"/>
      <w:r w:rsidRPr="00207A42">
        <w:rPr>
          <w:rFonts w:ascii="Arial" w:hAnsi="Arial" w:cs="Arial"/>
        </w:rPr>
        <w:t xml:space="preserve"> (dois) dias úteis, antes da data fixada para abertura dos envelopes de habilitação, aos termos desta Carta - Convite, podendo o licitante, comprovadamente interessado em participar do certame, sob pena de enquadramento no mesmo diploma legal, apresentar impugnação conforme descrito acima.</w:t>
      </w:r>
    </w:p>
    <w:p w:rsidR="00970E60" w:rsidRPr="00207A42" w:rsidRDefault="00970E60" w:rsidP="00970E60">
      <w:pPr>
        <w:autoSpaceDE w:val="0"/>
        <w:autoSpaceDN w:val="0"/>
        <w:adjustRightInd w:val="0"/>
        <w:spacing w:after="0" w:line="360" w:lineRule="auto"/>
        <w:ind w:firstLine="1701"/>
        <w:jc w:val="both"/>
        <w:rPr>
          <w:rFonts w:ascii="Arial" w:hAnsi="Arial" w:cs="Arial"/>
        </w:rPr>
      </w:pPr>
    </w:p>
    <w:p w:rsidR="00970E60" w:rsidRPr="00207A42" w:rsidRDefault="00970E60" w:rsidP="00EB158B">
      <w:pPr>
        <w:autoSpaceDE w:val="0"/>
        <w:autoSpaceDN w:val="0"/>
        <w:adjustRightInd w:val="0"/>
        <w:spacing w:after="0" w:line="360" w:lineRule="auto"/>
        <w:ind w:firstLine="1701"/>
        <w:jc w:val="both"/>
        <w:rPr>
          <w:rFonts w:ascii="Arial" w:hAnsi="Arial" w:cs="Arial"/>
          <w:b/>
          <w:bCs/>
        </w:rPr>
      </w:pPr>
      <w:r w:rsidRPr="00207A42">
        <w:rPr>
          <w:rFonts w:ascii="Arial" w:hAnsi="Arial" w:cs="Arial"/>
          <w:b/>
          <w:bCs/>
        </w:rPr>
        <w:t>11. DOS CRITÉRIOS DE AVALIAÇÃO E JULGAMENTO</w:t>
      </w:r>
    </w:p>
    <w:p w:rsidR="00970E60" w:rsidRPr="00207A42" w:rsidRDefault="00970E60" w:rsidP="00EB158B">
      <w:pPr>
        <w:spacing w:line="356" w:lineRule="auto"/>
        <w:ind w:left="-5" w:right="61" w:firstLine="1701"/>
        <w:jc w:val="both"/>
        <w:rPr>
          <w:rFonts w:ascii="Arial" w:hAnsi="Arial" w:cs="Arial"/>
        </w:rPr>
      </w:pPr>
      <w:r w:rsidRPr="00207A42">
        <w:rPr>
          <w:rFonts w:ascii="Arial" w:hAnsi="Arial" w:cs="Arial"/>
          <w:b/>
          <w:bCs/>
        </w:rPr>
        <w:t xml:space="preserve">11.1 </w:t>
      </w:r>
      <w:r w:rsidRPr="00207A42">
        <w:rPr>
          <w:rFonts w:ascii="Arial" w:hAnsi="Arial" w:cs="Arial"/>
        </w:rPr>
        <w:t xml:space="preserve">A Comissão Permanente de Licitação, após verificar se as propostas atendem às exigências estabelecidas neste certame excluirá as que divergem e passará ao julgamento e classificação das aprovadas, obedecendo ao critério do tipo </w:t>
      </w:r>
      <w:r w:rsidRPr="00207A42">
        <w:rPr>
          <w:rFonts w:ascii="Arial" w:hAnsi="Arial" w:cs="Arial"/>
          <w:b/>
          <w:bCs/>
        </w:rPr>
        <w:t xml:space="preserve">“Menor Preço </w:t>
      </w:r>
      <w:r w:rsidR="00EA6271" w:rsidRPr="00207A42">
        <w:rPr>
          <w:rFonts w:ascii="Arial" w:hAnsi="Arial" w:cs="Arial"/>
          <w:b/>
          <w:bCs/>
        </w:rPr>
        <w:t>por Item</w:t>
      </w:r>
      <w:r w:rsidRPr="00207A42">
        <w:rPr>
          <w:rFonts w:ascii="Arial" w:hAnsi="Arial" w:cs="Arial"/>
          <w:b/>
          <w:bCs/>
        </w:rPr>
        <w:t>”</w:t>
      </w:r>
      <w:r w:rsidRPr="00207A42">
        <w:rPr>
          <w:rFonts w:ascii="Arial" w:hAnsi="Arial" w:cs="Arial"/>
        </w:rPr>
        <w:t xml:space="preserve">. O julgamento das propostas visará exclusivamente os interesses </w:t>
      </w:r>
      <w:r w:rsidR="00EB158B" w:rsidRPr="00207A42">
        <w:rPr>
          <w:rFonts w:ascii="Arial" w:hAnsi="Arial" w:cs="Arial"/>
        </w:rPr>
        <w:t>da Câmara Municipal de São Francisco de Assis</w:t>
      </w:r>
      <w:r w:rsidRPr="00207A42">
        <w:rPr>
          <w:rFonts w:ascii="Arial" w:hAnsi="Arial" w:cs="Arial"/>
        </w:rPr>
        <w:t xml:space="preserve">, consoante dispositivos legais aplicáveis. </w:t>
      </w:r>
    </w:p>
    <w:p w:rsidR="00EB158B" w:rsidRPr="00207A42" w:rsidRDefault="00970E60" w:rsidP="00EB158B">
      <w:pPr>
        <w:spacing w:line="360" w:lineRule="auto"/>
        <w:ind w:right="61" w:firstLine="1701"/>
        <w:jc w:val="both"/>
        <w:rPr>
          <w:rFonts w:ascii="Arial" w:hAnsi="Arial" w:cs="Arial"/>
        </w:rPr>
      </w:pPr>
      <w:r w:rsidRPr="00207A42">
        <w:rPr>
          <w:rFonts w:ascii="Arial" w:eastAsia="Arial" w:hAnsi="Arial" w:cs="Arial"/>
          <w:b/>
        </w:rPr>
        <w:lastRenderedPageBreak/>
        <w:t>11.2</w:t>
      </w:r>
      <w:r w:rsidRPr="00207A42">
        <w:rPr>
          <w:rFonts w:ascii="Arial" w:hAnsi="Arial" w:cs="Arial"/>
        </w:rPr>
        <w:t xml:space="preserve"> As empresas participantes da licitação deverão apresentar propostas de materiais </w:t>
      </w:r>
      <w:r w:rsidR="00EB158B" w:rsidRPr="00207A42">
        <w:rPr>
          <w:rFonts w:ascii="Arial" w:hAnsi="Arial" w:cs="Arial"/>
        </w:rPr>
        <w:t>de primeira linha;</w:t>
      </w:r>
      <w:proofErr w:type="gramStart"/>
      <w:r w:rsidR="00EB158B" w:rsidRPr="00207A42">
        <w:rPr>
          <w:rFonts w:ascii="Arial" w:hAnsi="Arial" w:cs="Arial"/>
        </w:rPr>
        <w:t xml:space="preserve">  </w:t>
      </w:r>
    </w:p>
    <w:p w:rsidR="00EB158B" w:rsidRPr="00207A42" w:rsidRDefault="00EB158B" w:rsidP="00EB158B">
      <w:pPr>
        <w:spacing w:line="360" w:lineRule="auto"/>
        <w:ind w:right="61" w:firstLine="1701"/>
        <w:jc w:val="both"/>
        <w:rPr>
          <w:rFonts w:ascii="Arial" w:hAnsi="Arial" w:cs="Arial"/>
        </w:rPr>
      </w:pPr>
      <w:proofErr w:type="gramEnd"/>
      <w:r w:rsidRPr="00207A42">
        <w:rPr>
          <w:rFonts w:ascii="Arial" w:eastAsia="Arial" w:hAnsi="Arial" w:cs="Arial"/>
          <w:b/>
        </w:rPr>
        <w:t>11.3</w:t>
      </w:r>
      <w:r w:rsidRPr="00207A42">
        <w:rPr>
          <w:rFonts w:ascii="Arial" w:hAnsi="Arial" w:cs="Arial"/>
        </w:rPr>
        <w:t xml:space="preserve"> Após julgamento das propostas, a empresa licitante vencedora</w:t>
      </w:r>
      <w:r w:rsidR="005A3500" w:rsidRPr="00207A42">
        <w:rPr>
          <w:rFonts w:ascii="Arial" w:hAnsi="Arial" w:cs="Arial"/>
        </w:rPr>
        <w:t xml:space="preserve"> do</w:t>
      </w:r>
      <w:r w:rsidRPr="00207A42">
        <w:rPr>
          <w:rFonts w:ascii="Arial" w:hAnsi="Arial" w:cs="Arial"/>
        </w:rPr>
        <w:t xml:space="preserve"> produto, será convocada para apresentar amostras dos materiais cotados, para análise e aprovação da CPL, se o material estiver de acordo com o solicitado, será lavrada em ata de aprovação dos materiais analisados, caso esta não atenda os critérios exigidos, será convocada a segunda colocada;</w:t>
      </w:r>
      <w:proofErr w:type="gramStart"/>
      <w:r w:rsidRPr="00207A42">
        <w:rPr>
          <w:rFonts w:ascii="Arial" w:hAnsi="Arial" w:cs="Arial"/>
        </w:rPr>
        <w:t xml:space="preserve">  </w:t>
      </w:r>
    </w:p>
    <w:p w:rsidR="00EB158B" w:rsidRPr="00207A42" w:rsidRDefault="00EB158B" w:rsidP="00EB158B">
      <w:pPr>
        <w:spacing w:line="360" w:lineRule="auto"/>
        <w:ind w:right="61" w:firstLine="1701"/>
        <w:jc w:val="both"/>
        <w:rPr>
          <w:rFonts w:ascii="Arial" w:hAnsi="Arial" w:cs="Arial"/>
        </w:rPr>
      </w:pPr>
      <w:proofErr w:type="gramEnd"/>
      <w:r w:rsidRPr="00207A42">
        <w:rPr>
          <w:rFonts w:ascii="Arial" w:eastAsia="Arial" w:hAnsi="Arial" w:cs="Arial"/>
          <w:b/>
        </w:rPr>
        <w:t>11.4</w:t>
      </w:r>
      <w:r w:rsidRPr="00207A42">
        <w:rPr>
          <w:rFonts w:ascii="Arial" w:hAnsi="Arial" w:cs="Arial"/>
        </w:rPr>
        <w:t xml:space="preserve"> A Licitante vencedora obriga-se a fornecer os materiais a que se refere este Convite, em conformidade com as especificações descritas na Proposta Detalhe, sendo de sua inteira responsabilidade a substituição dos materiais quando constatado não estarem em conformidade com as referidas especificações, salvo se alguma mudança for previamente acordada com a equipe da Câmara Municipal. </w:t>
      </w:r>
    </w:p>
    <w:p w:rsidR="00EB158B" w:rsidRPr="00207A42" w:rsidRDefault="00EB158B" w:rsidP="00EB158B">
      <w:pPr>
        <w:spacing w:line="360" w:lineRule="auto"/>
        <w:ind w:right="61" w:firstLine="1701"/>
        <w:jc w:val="both"/>
        <w:rPr>
          <w:rFonts w:ascii="Arial" w:hAnsi="Arial" w:cs="Arial"/>
        </w:rPr>
      </w:pPr>
      <w:r w:rsidRPr="00207A42">
        <w:rPr>
          <w:rFonts w:ascii="Arial" w:eastAsia="Arial" w:hAnsi="Arial" w:cs="Arial"/>
          <w:b/>
        </w:rPr>
        <w:t>11.5</w:t>
      </w:r>
      <w:r w:rsidRPr="00207A42">
        <w:rPr>
          <w:rFonts w:ascii="Arial" w:hAnsi="Arial" w:cs="Arial"/>
        </w:rPr>
        <w:t xml:space="preserve"> Os preços cotados serão fixos, sem reajustamento, e deverão ser computados, pelos licitantes, todos os tributos incidentes sobre a entrega dos materiais a serem fornecidos.</w:t>
      </w:r>
    </w:p>
    <w:p w:rsidR="00EB158B" w:rsidRPr="00207A42" w:rsidRDefault="00EB158B" w:rsidP="00EB158B">
      <w:pPr>
        <w:spacing w:line="360" w:lineRule="auto"/>
        <w:ind w:right="61" w:firstLine="1701"/>
        <w:jc w:val="both"/>
        <w:rPr>
          <w:rFonts w:ascii="Arial" w:hAnsi="Arial" w:cs="Arial"/>
        </w:rPr>
      </w:pPr>
      <w:r w:rsidRPr="00207A42">
        <w:rPr>
          <w:rFonts w:ascii="Arial" w:hAnsi="Arial" w:cs="Arial"/>
          <w:b/>
        </w:rPr>
        <w:t>1</w:t>
      </w:r>
      <w:r w:rsidRPr="00207A42">
        <w:rPr>
          <w:rFonts w:ascii="Arial" w:eastAsia="Arial" w:hAnsi="Arial" w:cs="Arial"/>
          <w:b/>
        </w:rPr>
        <w:t>1.6</w:t>
      </w:r>
      <w:r w:rsidRPr="00207A42">
        <w:rPr>
          <w:rFonts w:ascii="Arial" w:hAnsi="Arial" w:cs="Arial"/>
        </w:rPr>
        <w:t xml:space="preserve"> A proposta será julgada com base no menor preço global por produto, na data, hora e local indicados no item 1 ou em outra data previamente comunicada aos licitantes concorrentes, e considerados, ainda, os seguintes critérios: </w:t>
      </w:r>
    </w:p>
    <w:p w:rsidR="00EB158B" w:rsidRPr="00207A42" w:rsidRDefault="00EB158B" w:rsidP="00EB158B">
      <w:pPr>
        <w:numPr>
          <w:ilvl w:val="0"/>
          <w:numId w:val="6"/>
        </w:numPr>
        <w:spacing w:after="116" w:line="360" w:lineRule="auto"/>
        <w:ind w:left="0" w:right="61" w:firstLine="1701"/>
        <w:jc w:val="both"/>
        <w:rPr>
          <w:rFonts w:ascii="Arial" w:hAnsi="Arial" w:cs="Arial"/>
        </w:rPr>
      </w:pPr>
      <w:r w:rsidRPr="00207A42">
        <w:rPr>
          <w:rFonts w:ascii="Arial" w:hAnsi="Arial" w:cs="Arial"/>
        </w:rPr>
        <w:t xml:space="preserve">Em caso de absoluta igualdade entre os licitantes, em todas as situações, será procedido sorteio entre as propostas idênticas, a ser realizado pela Comissão Permanente de Licitação da Câmara de Vereadores, na presença dos licitantes; </w:t>
      </w:r>
    </w:p>
    <w:p w:rsidR="00EB158B" w:rsidRPr="00207A42" w:rsidRDefault="00EB158B" w:rsidP="00EB158B">
      <w:pPr>
        <w:numPr>
          <w:ilvl w:val="0"/>
          <w:numId w:val="6"/>
        </w:numPr>
        <w:spacing w:after="116" w:line="360" w:lineRule="auto"/>
        <w:ind w:left="0" w:right="61" w:firstLine="1701"/>
        <w:jc w:val="both"/>
        <w:rPr>
          <w:rFonts w:ascii="Arial" w:hAnsi="Arial" w:cs="Arial"/>
        </w:rPr>
      </w:pPr>
      <w:r w:rsidRPr="00207A42">
        <w:rPr>
          <w:rFonts w:ascii="Arial" w:hAnsi="Arial" w:cs="Arial"/>
        </w:rPr>
        <w:t>A Comissão Permanente de Licitação, a seu exclusivo juízo, poderá suspender a sessão para melhor exame e avaliação das propostas apresentadas, designando, desde logo, nova data para prosseguimento dos trabalhos, independentemente de qualquer outra intimação.</w:t>
      </w:r>
    </w:p>
    <w:p w:rsidR="00EB158B" w:rsidRPr="00207A42" w:rsidRDefault="00EB158B" w:rsidP="00EB158B">
      <w:pPr>
        <w:numPr>
          <w:ilvl w:val="1"/>
          <w:numId w:val="6"/>
        </w:numPr>
        <w:spacing w:after="105" w:line="360" w:lineRule="auto"/>
        <w:ind w:left="1701" w:right="60"/>
        <w:jc w:val="both"/>
        <w:rPr>
          <w:rFonts w:ascii="Arial" w:hAnsi="Arial" w:cs="Arial"/>
        </w:rPr>
      </w:pPr>
      <w:r w:rsidRPr="00207A42">
        <w:rPr>
          <w:rFonts w:ascii="Arial" w:hAnsi="Arial" w:cs="Arial"/>
        </w:rPr>
        <w:t xml:space="preserve">A designação de nova data deverá figurar na ata, que será obrigatoriamente, assinada por todos os representantes. </w:t>
      </w:r>
    </w:p>
    <w:p w:rsidR="00EB158B" w:rsidRPr="00207A42" w:rsidRDefault="00EB158B" w:rsidP="00EB158B">
      <w:pPr>
        <w:numPr>
          <w:ilvl w:val="1"/>
          <w:numId w:val="6"/>
        </w:numPr>
        <w:spacing w:after="105" w:line="360" w:lineRule="auto"/>
        <w:ind w:left="1701" w:right="60"/>
        <w:jc w:val="both"/>
        <w:rPr>
          <w:rFonts w:ascii="Arial" w:hAnsi="Arial" w:cs="Arial"/>
        </w:rPr>
      </w:pPr>
      <w:r w:rsidRPr="00207A42">
        <w:rPr>
          <w:rFonts w:ascii="Arial" w:hAnsi="Arial" w:cs="Arial"/>
        </w:rPr>
        <w:lastRenderedPageBreak/>
        <w:t xml:space="preserve">A ausência de qualquer licitante ao prosseguimento da sessão de julgamento não impedirá que a mesma se realize, não cabendo, nessa hipótese, qualquer protesto ou reclamação. </w:t>
      </w:r>
    </w:p>
    <w:p w:rsidR="00EB158B" w:rsidRPr="00207A42" w:rsidRDefault="00EB158B" w:rsidP="00EB158B">
      <w:pPr>
        <w:pStyle w:val="PargrafodaLista"/>
        <w:spacing w:after="105" w:line="360" w:lineRule="auto"/>
        <w:ind w:left="0" w:right="60" w:firstLine="1701"/>
        <w:jc w:val="both"/>
        <w:rPr>
          <w:rFonts w:ascii="Arial" w:hAnsi="Arial" w:cs="Arial"/>
        </w:rPr>
      </w:pPr>
      <w:r w:rsidRPr="00207A42">
        <w:rPr>
          <w:rFonts w:ascii="Arial" w:hAnsi="Arial" w:cs="Arial"/>
          <w:b/>
        </w:rPr>
        <w:t xml:space="preserve">11.7 </w:t>
      </w:r>
      <w:r w:rsidRPr="00207A42">
        <w:rPr>
          <w:rFonts w:ascii="Arial" w:hAnsi="Arial" w:cs="Arial"/>
        </w:rPr>
        <w:t xml:space="preserve">Não serão aceitas ofertas que não se enquadrem nas especificações exigidas para o fornecimento objeto desta licitação ou vantagem baseada em ofertas dos outros licitantes. </w:t>
      </w:r>
    </w:p>
    <w:p w:rsidR="00EB158B" w:rsidRPr="00207A42" w:rsidRDefault="00EB158B" w:rsidP="00EB158B">
      <w:pPr>
        <w:spacing w:after="105" w:line="360" w:lineRule="auto"/>
        <w:ind w:right="60" w:firstLine="1701"/>
        <w:jc w:val="both"/>
        <w:rPr>
          <w:rFonts w:ascii="Arial" w:hAnsi="Arial" w:cs="Arial"/>
          <w:b/>
        </w:rPr>
      </w:pPr>
      <w:r w:rsidRPr="00207A42">
        <w:rPr>
          <w:rFonts w:ascii="Arial" w:hAnsi="Arial" w:cs="Arial"/>
          <w:b/>
        </w:rPr>
        <w:t xml:space="preserve">11.8 </w:t>
      </w:r>
      <w:r w:rsidRPr="00207A42">
        <w:rPr>
          <w:rFonts w:ascii="Arial" w:hAnsi="Arial" w:cs="Arial"/>
        </w:rPr>
        <w:t xml:space="preserve">Os esclarecimentos à Comissão Permanente de Licitação da Câmara, deverão ser oferecidos por meio de carta, que será anexada ao envelope proposta. </w:t>
      </w:r>
    </w:p>
    <w:p w:rsidR="00EB158B" w:rsidRPr="00207A42" w:rsidRDefault="00EB158B" w:rsidP="00EB158B">
      <w:pPr>
        <w:pStyle w:val="PargrafodaLista"/>
        <w:spacing w:after="105" w:line="360" w:lineRule="auto"/>
        <w:ind w:left="0" w:right="60" w:firstLine="1701"/>
        <w:jc w:val="both"/>
        <w:rPr>
          <w:rFonts w:ascii="Arial" w:hAnsi="Arial" w:cs="Arial"/>
        </w:rPr>
      </w:pPr>
      <w:r w:rsidRPr="00207A42">
        <w:rPr>
          <w:rFonts w:ascii="Arial" w:hAnsi="Arial" w:cs="Arial"/>
          <w:b/>
        </w:rPr>
        <w:t xml:space="preserve">11.9 </w:t>
      </w:r>
      <w:r w:rsidRPr="00207A42">
        <w:rPr>
          <w:rFonts w:ascii="Arial" w:hAnsi="Arial" w:cs="Arial"/>
        </w:rPr>
        <w:t xml:space="preserve">A Comissão Permanente de Licitação da Câmara Municipal poderá classificar propostas que contenham omissões ou irregularidades formais, desde que tais fatos sejam irrelevantes e não causem prejuízos à Administração ou aos concorrentes. </w:t>
      </w:r>
    </w:p>
    <w:p w:rsidR="00EB158B" w:rsidRPr="00207A42" w:rsidRDefault="00EB158B" w:rsidP="00EB158B">
      <w:pPr>
        <w:pStyle w:val="PargrafodaLista"/>
        <w:spacing w:after="105" w:line="360" w:lineRule="auto"/>
        <w:ind w:left="0" w:right="60" w:firstLine="1701"/>
        <w:jc w:val="both"/>
        <w:rPr>
          <w:rFonts w:ascii="Arial" w:hAnsi="Arial" w:cs="Arial"/>
        </w:rPr>
      </w:pPr>
      <w:r w:rsidRPr="00207A42">
        <w:rPr>
          <w:rFonts w:ascii="Arial" w:hAnsi="Arial" w:cs="Arial"/>
          <w:b/>
        </w:rPr>
        <w:t>11.10</w:t>
      </w:r>
      <w:r w:rsidRPr="00207A42">
        <w:rPr>
          <w:rFonts w:ascii="Arial" w:hAnsi="Arial" w:cs="Arial"/>
        </w:rPr>
        <w:t xml:space="preserve"> Serão desclassificadas, de acordo com a legislação pertinente, as propostas que não atenderem às exigências legais, regulamentares ou as constantes deste CONVITE e/ou se mostrarem, manifestamente, inexequíveis ou com preços excessivos em relação aos valores de mercado. </w:t>
      </w:r>
    </w:p>
    <w:p w:rsidR="00EB158B" w:rsidRPr="00207A42" w:rsidRDefault="00EB158B" w:rsidP="00EB158B">
      <w:pPr>
        <w:pStyle w:val="PargrafodaLista"/>
        <w:spacing w:after="105" w:line="360" w:lineRule="auto"/>
        <w:ind w:left="0" w:right="60" w:firstLine="1701"/>
        <w:jc w:val="both"/>
        <w:rPr>
          <w:rFonts w:ascii="Arial" w:hAnsi="Arial" w:cs="Arial"/>
        </w:rPr>
      </w:pPr>
    </w:p>
    <w:p w:rsidR="00EB158B" w:rsidRPr="00207A42" w:rsidRDefault="00EB158B" w:rsidP="00EB158B">
      <w:pPr>
        <w:pStyle w:val="Ttulo1"/>
        <w:tabs>
          <w:tab w:val="center" w:pos="1286"/>
          <w:tab w:val="center" w:pos="4353"/>
        </w:tabs>
        <w:spacing w:after="243" w:line="360" w:lineRule="auto"/>
        <w:ind w:left="0" w:right="0" w:firstLine="1701"/>
        <w:jc w:val="both"/>
      </w:pPr>
      <w:r w:rsidRPr="00207A42">
        <w:t xml:space="preserve">12. </w:t>
      </w:r>
      <w:r w:rsidRPr="00207A42">
        <w:tab/>
        <w:t xml:space="preserve">DA ADJUDICAÇÃO E DA HOMOLOGAÇÃO </w:t>
      </w:r>
    </w:p>
    <w:p w:rsidR="00EB158B" w:rsidRPr="00207A42" w:rsidRDefault="00EB158B" w:rsidP="00517D7B">
      <w:pPr>
        <w:spacing w:line="360" w:lineRule="auto"/>
        <w:ind w:left="-15" w:right="61" w:firstLine="1701"/>
        <w:jc w:val="both"/>
        <w:rPr>
          <w:rFonts w:ascii="Arial" w:hAnsi="Arial" w:cs="Arial"/>
        </w:rPr>
      </w:pPr>
      <w:r w:rsidRPr="00207A42">
        <w:rPr>
          <w:rFonts w:ascii="Arial" w:eastAsia="Arial" w:hAnsi="Arial" w:cs="Arial"/>
          <w:b/>
        </w:rPr>
        <w:t>12.1</w:t>
      </w:r>
      <w:r w:rsidRPr="00207A42">
        <w:rPr>
          <w:rFonts w:ascii="Arial" w:hAnsi="Arial" w:cs="Arial"/>
        </w:rPr>
        <w:t xml:space="preserve"> Após a divulgação do julgamento, a Presidente da Com</w:t>
      </w:r>
      <w:r w:rsidR="000474C5" w:rsidRPr="00207A42">
        <w:rPr>
          <w:rFonts w:ascii="Arial" w:hAnsi="Arial" w:cs="Arial"/>
        </w:rPr>
        <w:t>issão Permanente de Licitação da</w:t>
      </w:r>
      <w:r w:rsidRPr="00207A42">
        <w:rPr>
          <w:rFonts w:ascii="Arial" w:hAnsi="Arial" w:cs="Arial"/>
        </w:rPr>
        <w:t xml:space="preserve"> </w:t>
      </w:r>
      <w:r w:rsidR="000474C5" w:rsidRPr="00207A42">
        <w:rPr>
          <w:rFonts w:ascii="Arial" w:hAnsi="Arial" w:cs="Arial"/>
        </w:rPr>
        <w:t>Câmara Municipal de Vereadores</w:t>
      </w:r>
      <w:r w:rsidRPr="00207A42">
        <w:rPr>
          <w:rFonts w:ascii="Arial" w:hAnsi="Arial" w:cs="Arial"/>
        </w:rPr>
        <w:t xml:space="preserve">, submeterá o processo à autoridade superior, para fins de homologação e adjudicação, e caso se justifiquem, com a proposição para revogação ou anulação, ficando esclarecido que: </w:t>
      </w:r>
    </w:p>
    <w:p w:rsidR="00EB158B" w:rsidRPr="00207A42" w:rsidRDefault="00EB158B" w:rsidP="00517D7B">
      <w:pPr>
        <w:spacing w:line="240" w:lineRule="auto"/>
        <w:ind w:left="1701" w:right="61" w:hanging="15"/>
        <w:jc w:val="both"/>
        <w:rPr>
          <w:rFonts w:ascii="Arial" w:hAnsi="Arial" w:cs="Arial"/>
        </w:rPr>
      </w:pPr>
      <w:r w:rsidRPr="00207A42">
        <w:rPr>
          <w:rFonts w:ascii="Arial" w:hAnsi="Arial" w:cs="Arial"/>
        </w:rPr>
        <w:t xml:space="preserve">a) A presente licitação poderá ser revogada por interesse da Administração devidamente justificado, ou anulada por ilegalidade, de ofício ou mediante provocação de terceiros, sem que caiba aos licitantes qualquer indenização. </w:t>
      </w:r>
    </w:p>
    <w:p w:rsidR="00517D7B" w:rsidRPr="00207A42" w:rsidRDefault="00EB158B" w:rsidP="00517D7B">
      <w:pPr>
        <w:spacing w:line="240" w:lineRule="auto"/>
        <w:ind w:left="1701" w:right="61" w:hanging="15"/>
        <w:jc w:val="both"/>
        <w:rPr>
          <w:rFonts w:ascii="Arial" w:hAnsi="Arial" w:cs="Arial"/>
        </w:rPr>
      </w:pPr>
      <w:r w:rsidRPr="00207A42">
        <w:rPr>
          <w:rFonts w:ascii="Arial" w:hAnsi="Arial" w:cs="Arial"/>
        </w:rPr>
        <w:t xml:space="preserve">b) Em caso de desfazimento do processo licitatório, fica </w:t>
      </w:r>
      <w:proofErr w:type="gramStart"/>
      <w:r w:rsidRPr="00207A42">
        <w:rPr>
          <w:rFonts w:ascii="Arial" w:hAnsi="Arial" w:cs="Arial"/>
        </w:rPr>
        <w:t>assegurado</w:t>
      </w:r>
      <w:proofErr w:type="gramEnd"/>
      <w:r w:rsidRPr="00207A42">
        <w:rPr>
          <w:rFonts w:ascii="Arial" w:hAnsi="Arial" w:cs="Arial"/>
        </w:rPr>
        <w:t xml:space="preserve"> ao licitante o contraditório e ampla defesa. </w:t>
      </w:r>
    </w:p>
    <w:p w:rsidR="00EB158B" w:rsidRPr="00207A42" w:rsidRDefault="00517D7B" w:rsidP="00517D7B">
      <w:pPr>
        <w:spacing w:line="360" w:lineRule="auto"/>
        <w:ind w:right="61" w:firstLine="1701"/>
        <w:jc w:val="both"/>
        <w:rPr>
          <w:rFonts w:ascii="Arial" w:hAnsi="Arial" w:cs="Arial"/>
        </w:rPr>
      </w:pPr>
      <w:r w:rsidRPr="00207A42">
        <w:rPr>
          <w:rFonts w:ascii="Arial" w:hAnsi="Arial" w:cs="Arial"/>
          <w:b/>
        </w:rPr>
        <w:lastRenderedPageBreak/>
        <w:t xml:space="preserve">12.2 </w:t>
      </w:r>
      <w:r w:rsidR="00EB158B" w:rsidRPr="00207A42">
        <w:rPr>
          <w:rFonts w:ascii="Arial" w:hAnsi="Arial" w:cs="Arial"/>
        </w:rPr>
        <w:t>A empresa vencedora será notificada para assinatura do contrato, após adjudicação e homolog</w:t>
      </w:r>
      <w:r w:rsidRPr="00207A42">
        <w:rPr>
          <w:rFonts w:ascii="Arial" w:hAnsi="Arial" w:cs="Arial"/>
        </w:rPr>
        <w:t xml:space="preserve">ação pela autoridade superior. </w:t>
      </w:r>
      <w:r w:rsidR="00EB158B" w:rsidRPr="00207A42">
        <w:rPr>
          <w:rFonts w:ascii="Arial" w:hAnsi="Arial" w:cs="Arial"/>
        </w:rPr>
        <w:t>Após a fase de habilitação não cabe desistência de proposta, salvo por motivo justo decorrente de fato superveniente e aceito pela Co</w:t>
      </w:r>
      <w:r w:rsidRPr="00207A42">
        <w:rPr>
          <w:rFonts w:ascii="Arial" w:hAnsi="Arial" w:cs="Arial"/>
        </w:rPr>
        <w:t>missão Permanente de Licitação.</w:t>
      </w:r>
    </w:p>
    <w:p w:rsidR="00517D7B" w:rsidRPr="00207A42" w:rsidRDefault="00517D7B" w:rsidP="00517D7B">
      <w:pPr>
        <w:spacing w:after="116" w:line="360" w:lineRule="auto"/>
        <w:ind w:right="61" w:firstLine="1701"/>
        <w:jc w:val="both"/>
        <w:rPr>
          <w:rFonts w:ascii="Arial" w:hAnsi="Arial" w:cs="Arial"/>
        </w:rPr>
      </w:pPr>
      <w:r w:rsidRPr="00207A42">
        <w:rPr>
          <w:rFonts w:ascii="Arial" w:hAnsi="Arial" w:cs="Arial"/>
          <w:b/>
        </w:rPr>
        <w:t xml:space="preserve">12.3 </w:t>
      </w:r>
      <w:r w:rsidRPr="00207A42">
        <w:rPr>
          <w:rFonts w:ascii="Arial" w:hAnsi="Arial" w:cs="Arial"/>
        </w:rPr>
        <w:t xml:space="preserve">Após a fase de habilitação não cabe desistência de proposta, salvo por motivo justo decorrente de fato superveniente e aceito pela Comissão Permanente de Licitação. </w:t>
      </w:r>
    </w:p>
    <w:p w:rsidR="00517D7B" w:rsidRPr="00207A42" w:rsidRDefault="00517D7B" w:rsidP="00517D7B">
      <w:pPr>
        <w:spacing w:after="116" w:line="360" w:lineRule="auto"/>
        <w:ind w:right="61" w:firstLine="1701"/>
        <w:jc w:val="both"/>
        <w:rPr>
          <w:rFonts w:ascii="Arial" w:hAnsi="Arial" w:cs="Arial"/>
        </w:rPr>
      </w:pPr>
    </w:p>
    <w:p w:rsidR="00517D7B" w:rsidRPr="00207A42" w:rsidRDefault="00517D7B" w:rsidP="00517D7B">
      <w:pPr>
        <w:pStyle w:val="Ttulo1"/>
        <w:tabs>
          <w:tab w:val="center" w:pos="1286"/>
          <w:tab w:val="center" w:pos="3017"/>
        </w:tabs>
        <w:ind w:left="0" w:right="0" w:firstLine="1701"/>
      </w:pPr>
      <w:r w:rsidRPr="00207A42">
        <w:t xml:space="preserve">13. </w:t>
      </w:r>
      <w:r w:rsidRPr="00207A42">
        <w:tab/>
        <w:t xml:space="preserve">DOS RECURSOS  </w:t>
      </w:r>
    </w:p>
    <w:p w:rsidR="00517D7B" w:rsidRPr="00207A42" w:rsidRDefault="00517D7B" w:rsidP="00517D7B">
      <w:pPr>
        <w:pStyle w:val="Ttulo1"/>
        <w:tabs>
          <w:tab w:val="center" w:pos="1286"/>
          <w:tab w:val="center" w:pos="3017"/>
        </w:tabs>
        <w:spacing w:line="360" w:lineRule="auto"/>
        <w:ind w:left="0" w:right="0" w:firstLine="1701"/>
        <w:jc w:val="both"/>
      </w:pPr>
      <w:r w:rsidRPr="00207A42">
        <w:t xml:space="preserve">13.1 </w:t>
      </w:r>
      <w:r w:rsidRPr="00207A42">
        <w:rPr>
          <w:b w:val="0"/>
        </w:rPr>
        <w:t xml:space="preserve">Caberá recurso, no prazo de </w:t>
      </w:r>
      <w:proofErr w:type="gramStart"/>
      <w:r w:rsidRPr="00207A42">
        <w:rPr>
          <w:b w:val="0"/>
        </w:rPr>
        <w:t>2</w:t>
      </w:r>
      <w:proofErr w:type="gramEnd"/>
      <w:r w:rsidRPr="00207A42">
        <w:rPr>
          <w:b w:val="0"/>
        </w:rPr>
        <w:t xml:space="preserve"> (dois) dias úteis a contar da ciência ou impugnação do ato da lavratura da ata, nos casos de habilitação de licitante; discordância com o julgamento das propostas; e contra a anulação ou revogação da licitação, de acordo com as seguintes condições: </w:t>
      </w:r>
    </w:p>
    <w:p w:rsidR="00517D7B" w:rsidRPr="00207A42" w:rsidRDefault="00517D7B" w:rsidP="00517D7B">
      <w:pPr>
        <w:numPr>
          <w:ilvl w:val="0"/>
          <w:numId w:val="12"/>
        </w:numPr>
        <w:spacing w:after="116" w:line="240" w:lineRule="auto"/>
        <w:ind w:left="1701" w:right="61"/>
        <w:jc w:val="both"/>
        <w:rPr>
          <w:rFonts w:ascii="Arial" w:hAnsi="Arial" w:cs="Arial"/>
        </w:rPr>
      </w:pPr>
      <w:r w:rsidRPr="00207A42">
        <w:rPr>
          <w:rFonts w:ascii="Arial" w:hAnsi="Arial" w:cs="Arial"/>
        </w:rPr>
        <w:t xml:space="preserve">Os recursos serão dirigidos ao Presidente da Câmara Municipal de Vereadores de São Francisco de Assis, através da Comissão Permanente de Licitação, digitados, devidamente fundamentados e assinados pelo representante legal do licitante. </w:t>
      </w:r>
    </w:p>
    <w:p w:rsidR="00517D7B" w:rsidRPr="00207A42" w:rsidRDefault="00517D7B" w:rsidP="00517D7B">
      <w:pPr>
        <w:numPr>
          <w:ilvl w:val="0"/>
          <w:numId w:val="12"/>
        </w:numPr>
        <w:spacing w:after="9" w:line="240" w:lineRule="auto"/>
        <w:ind w:left="1701" w:right="61"/>
        <w:jc w:val="both"/>
        <w:rPr>
          <w:rFonts w:ascii="Arial" w:hAnsi="Arial" w:cs="Arial"/>
        </w:rPr>
      </w:pPr>
      <w:r w:rsidRPr="00207A42">
        <w:rPr>
          <w:rFonts w:ascii="Arial" w:hAnsi="Arial" w:cs="Arial"/>
        </w:rPr>
        <w:t xml:space="preserve">Não serão aceitos recursos interpostos através de “fac-símile”, e-mail e/ou telefone. </w:t>
      </w:r>
    </w:p>
    <w:p w:rsidR="00517D7B" w:rsidRPr="00207A42" w:rsidRDefault="00517D7B" w:rsidP="00517D7B">
      <w:pPr>
        <w:spacing w:after="98" w:line="259" w:lineRule="auto"/>
        <w:ind w:left="1133" w:firstLine="1701"/>
        <w:rPr>
          <w:rFonts w:ascii="Arial" w:hAnsi="Arial" w:cs="Arial"/>
        </w:rPr>
      </w:pPr>
      <w:r w:rsidRPr="00207A42">
        <w:rPr>
          <w:rFonts w:ascii="Arial" w:hAnsi="Arial" w:cs="Arial"/>
        </w:rPr>
        <w:t xml:space="preserve"> </w:t>
      </w:r>
    </w:p>
    <w:p w:rsidR="00517D7B" w:rsidRPr="00207A42" w:rsidRDefault="00517D7B" w:rsidP="00517D7B">
      <w:pPr>
        <w:spacing w:after="116" w:line="360" w:lineRule="auto"/>
        <w:ind w:right="61" w:firstLine="1701"/>
        <w:jc w:val="both"/>
        <w:rPr>
          <w:rFonts w:ascii="Arial" w:hAnsi="Arial" w:cs="Arial"/>
        </w:rPr>
      </w:pPr>
      <w:r w:rsidRPr="00207A42">
        <w:rPr>
          <w:rFonts w:ascii="Arial" w:hAnsi="Arial" w:cs="Arial"/>
          <w:b/>
        </w:rPr>
        <w:t xml:space="preserve">13.2 </w:t>
      </w:r>
      <w:r w:rsidRPr="00207A42">
        <w:rPr>
          <w:rFonts w:ascii="Arial" w:hAnsi="Arial" w:cs="Arial"/>
        </w:rPr>
        <w:t xml:space="preserve">Os recursos deverão dar entrada no Protocolo da Secretaria da Câmara Municipal de Vereadores de São Francisco de Assis até o horário final dos prazos limites fixados nesta Carta - Convite para recebimento das propostas à Rua 13 de Janeiro, 535, Bairro Centro, em São Francisco de Assis. </w:t>
      </w:r>
    </w:p>
    <w:p w:rsidR="00517D7B" w:rsidRPr="00207A42" w:rsidRDefault="00517D7B" w:rsidP="00517D7B">
      <w:pPr>
        <w:spacing w:after="116" w:line="360" w:lineRule="auto"/>
        <w:ind w:right="61" w:firstLine="1701"/>
        <w:jc w:val="both"/>
        <w:rPr>
          <w:rFonts w:ascii="Arial" w:hAnsi="Arial" w:cs="Arial"/>
        </w:rPr>
      </w:pPr>
      <w:r w:rsidRPr="00207A42">
        <w:rPr>
          <w:rFonts w:ascii="Arial" w:hAnsi="Arial" w:cs="Arial"/>
          <w:b/>
        </w:rPr>
        <w:t xml:space="preserve">13.3 </w:t>
      </w:r>
      <w:r w:rsidRPr="00207A42">
        <w:rPr>
          <w:rFonts w:ascii="Arial" w:hAnsi="Arial" w:cs="Arial"/>
        </w:rPr>
        <w:t>O prazo para recurso correrá a partir da data designada para a divulgação do julgamento das propostas, através de comunicação aos licitantes, ou, pela presença de todos os licitantes na reunião que pronunciou a classificação final.</w:t>
      </w:r>
    </w:p>
    <w:p w:rsidR="00517D7B" w:rsidRPr="00207A42" w:rsidRDefault="00517D7B" w:rsidP="00517D7B">
      <w:pPr>
        <w:spacing w:after="116" w:line="360" w:lineRule="auto"/>
        <w:ind w:right="61" w:firstLine="1701"/>
        <w:jc w:val="both"/>
        <w:rPr>
          <w:rFonts w:ascii="Arial" w:hAnsi="Arial" w:cs="Arial"/>
        </w:rPr>
      </w:pPr>
      <w:r w:rsidRPr="00207A42">
        <w:rPr>
          <w:rFonts w:ascii="Arial" w:hAnsi="Arial" w:cs="Arial"/>
          <w:b/>
        </w:rPr>
        <w:t xml:space="preserve">13.4 </w:t>
      </w:r>
      <w:r w:rsidRPr="00207A42">
        <w:rPr>
          <w:rFonts w:ascii="Arial" w:hAnsi="Arial" w:cs="Arial"/>
        </w:rPr>
        <w:t xml:space="preserve">Os recursos serão julgados pela autoridade competente ou por quem esta delegar competência no prazo de até 10 (dez) dias úteis, contados da data final para sua interposição ou, quando for o caso, daquela prevista para a </w:t>
      </w:r>
      <w:r w:rsidRPr="00207A42">
        <w:rPr>
          <w:rFonts w:ascii="Arial" w:hAnsi="Arial" w:cs="Arial"/>
        </w:rPr>
        <w:lastRenderedPageBreak/>
        <w:t xml:space="preserve">manifestação do § 3º do art. 22. O provimento de recursos pela autoridade competente somente invalidará os atos insuscetíveis de aproveitamento. </w:t>
      </w:r>
    </w:p>
    <w:p w:rsidR="00517D7B" w:rsidRPr="00207A42" w:rsidRDefault="00517D7B" w:rsidP="00517D7B">
      <w:pPr>
        <w:spacing w:after="116" w:line="360" w:lineRule="auto"/>
        <w:ind w:right="61" w:firstLine="1701"/>
        <w:jc w:val="both"/>
        <w:rPr>
          <w:rFonts w:ascii="Arial" w:hAnsi="Arial" w:cs="Arial"/>
        </w:rPr>
      </w:pPr>
    </w:p>
    <w:p w:rsidR="00517D7B" w:rsidRPr="00207A42" w:rsidRDefault="00517D7B" w:rsidP="00517D7B">
      <w:pPr>
        <w:pStyle w:val="Ttulo1"/>
        <w:tabs>
          <w:tab w:val="center" w:pos="1286"/>
          <w:tab w:val="center" w:pos="4960"/>
        </w:tabs>
        <w:spacing w:after="243"/>
        <w:ind w:left="0" w:right="0" w:firstLine="1701"/>
      </w:pPr>
      <w:r w:rsidRPr="00207A42">
        <w:t xml:space="preserve">14. </w:t>
      </w:r>
      <w:r w:rsidRPr="00207A42">
        <w:tab/>
        <w:t xml:space="preserve">DO CONTRATO, DA ASSINATURA E DO PAGAMENTO  </w:t>
      </w:r>
    </w:p>
    <w:p w:rsidR="00517D7B" w:rsidRPr="00207A42" w:rsidRDefault="00517D7B" w:rsidP="00517D7B">
      <w:pPr>
        <w:pStyle w:val="Ttulo1"/>
        <w:tabs>
          <w:tab w:val="center" w:pos="1286"/>
          <w:tab w:val="center" w:pos="4960"/>
        </w:tabs>
        <w:spacing w:after="243" w:line="360" w:lineRule="auto"/>
        <w:ind w:left="0" w:right="0" w:firstLine="1701"/>
        <w:jc w:val="both"/>
        <w:rPr>
          <w:b w:val="0"/>
        </w:rPr>
      </w:pPr>
      <w:r w:rsidRPr="00207A42">
        <w:t>14.1</w:t>
      </w:r>
      <w:r w:rsidRPr="00207A42">
        <w:rPr>
          <w:b w:val="0"/>
        </w:rPr>
        <w:t xml:space="preserve"> A licitante vencedora que for convocada para assinatura do instrumento contratual e não o fizer dentro do prazo máximo de 2 (dois) dias perderá o direito à contratação, bem como poderá sofrer a aplicação de multa correspondente a 10% do valor total da contratação e ficar temporariamente suspensa de participar e impedida de contratar com o Poder Legislativo Assisense pelo período de 6 meses a 2 anos. </w:t>
      </w:r>
    </w:p>
    <w:p w:rsidR="00517D7B" w:rsidRPr="00207A42" w:rsidRDefault="00517D7B" w:rsidP="00517D7B">
      <w:pPr>
        <w:spacing w:line="360" w:lineRule="auto"/>
        <w:ind w:left="-15" w:right="61" w:firstLine="1701"/>
        <w:jc w:val="both"/>
        <w:rPr>
          <w:rFonts w:ascii="Arial" w:hAnsi="Arial" w:cs="Arial"/>
        </w:rPr>
      </w:pPr>
      <w:r w:rsidRPr="00207A42">
        <w:rPr>
          <w:rFonts w:ascii="Arial" w:eastAsia="Arial" w:hAnsi="Arial" w:cs="Arial"/>
          <w:b/>
        </w:rPr>
        <w:t>14.2</w:t>
      </w:r>
      <w:r w:rsidRPr="00207A42">
        <w:rPr>
          <w:rFonts w:ascii="Arial" w:hAnsi="Arial" w:cs="Arial"/>
        </w:rPr>
        <w:t xml:space="preserve"> </w:t>
      </w:r>
      <w:proofErr w:type="gramStart"/>
      <w:r w:rsidRPr="00207A42">
        <w:rPr>
          <w:rFonts w:ascii="Arial" w:hAnsi="Arial" w:cs="Arial"/>
        </w:rPr>
        <w:t>Cabe</w:t>
      </w:r>
      <w:proofErr w:type="gramEnd"/>
      <w:r w:rsidRPr="00207A42">
        <w:rPr>
          <w:rFonts w:ascii="Arial" w:hAnsi="Arial" w:cs="Arial"/>
        </w:rPr>
        <w:t xml:space="preserve"> esclarecer que, na ocorrência de recusa do licitante vencedor retirar a Autorização de Fornecimento até 48 (quarenta e oito) horas da convocação, será chamado o segundo classificado para fazê-lo nas mesmas condições propostas pelo primeiro classificado, inclusive quanto aos preços oferecidos, porém sem cominação de qualquer penalidade pela eventual recusa. </w:t>
      </w:r>
    </w:p>
    <w:p w:rsidR="00517D7B" w:rsidRPr="00207A42" w:rsidRDefault="00517D7B" w:rsidP="00E7114F">
      <w:pPr>
        <w:spacing w:after="234"/>
        <w:ind w:right="61" w:firstLine="1701"/>
        <w:rPr>
          <w:rFonts w:ascii="Arial" w:hAnsi="Arial" w:cs="Arial"/>
        </w:rPr>
      </w:pPr>
      <w:r w:rsidRPr="00207A42">
        <w:rPr>
          <w:rFonts w:ascii="Arial" w:eastAsia="Arial" w:hAnsi="Arial" w:cs="Arial"/>
          <w:b/>
        </w:rPr>
        <w:t>14.3</w:t>
      </w:r>
      <w:r w:rsidRPr="00207A42">
        <w:rPr>
          <w:rFonts w:ascii="Arial" w:hAnsi="Arial" w:cs="Arial"/>
        </w:rPr>
        <w:t xml:space="preserve"> O contrato vigorará por 12 (doze) meses a contar da data de assinatura.  </w:t>
      </w:r>
    </w:p>
    <w:p w:rsidR="00E7114F" w:rsidRPr="00207A42" w:rsidRDefault="00517D7B" w:rsidP="00E7114F">
      <w:pPr>
        <w:spacing w:line="360" w:lineRule="auto"/>
        <w:ind w:right="61" w:firstLine="1701"/>
        <w:jc w:val="both"/>
        <w:rPr>
          <w:rFonts w:ascii="Arial" w:hAnsi="Arial" w:cs="Arial"/>
        </w:rPr>
      </w:pPr>
      <w:r w:rsidRPr="00207A42">
        <w:rPr>
          <w:rFonts w:ascii="Arial" w:eastAsia="Arial" w:hAnsi="Arial" w:cs="Arial"/>
          <w:b/>
        </w:rPr>
        <w:t>14.4</w:t>
      </w:r>
      <w:r w:rsidRPr="00207A42">
        <w:rPr>
          <w:rFonts w:ascii="Arial" w:hAnsi="Arial" w:cs="Arial"/>
        </w:rPr>
        <w:t xml:space="preserve"> A </w:t>
      </w:r>
      <w:r w:rsidR="00E7114F" w:rsidRPr="00207A42">
        <w:rPr>
          <w:rFonts w:ascii="Arial" w:hAnsi="Arial" w:cs="Arial"/>
        </w:rPr>
        <w:t>Presidência da Câmara de Vereadores de São Francisco de Assis</w:t>
      </w:r>
      <w:r w:rsidRPr="00207A42">
        <w:rPr>
          <w:rFonts w:ascii="Arial" w:hAnsi="Arial" w:cs="Arial"/>
        </w:rPr>
        <w:t xml:space="preserve"> se reserva o direito de utilizar a totalidade ou não da verba prevista, bem como o acréscimo até 25% (vinte e cinco por cento). </w:t>
      </w:r>
    </w:p>
    <w:p w:rsidR="00E7114F" w:rsidRPr="00207A42" w:rsidRDefault="00517D7B" w:rsidP="00E7114F">
      <w:pPr>
        <w:spacing w:line="360" w:lineRule="auto"/>
        <w:ind w:right="61" w:firstLine="1701"/>
        <w:jc w:val="both"/>
        <w:rPr>
          <w:rFonts w:ascii="Arial" w:hAnsi="Arial" w:cs="Arial"/>
        </w:rPr>
      </w:pPr>
      <w:r w:rsidRPr="00207A42">
        <w:rPr>
          <w:rFonts w:ascii="Arial" w:eastAsia="Arial" w:hAnsi="Arial" w:cs="Arial"/>
          <w:b/>
        </w:rPr>
        <w:t xml:space="preserve">14.5 </w:t>
      </w:r>
      <w:r w:rsidRPr="00207A42">
        <w:rPr>
          <w:rFonts w:ascii="Arial" w:hAnsi="Arial" w:cs="Arial"/>
        </w:rPr>
        <w:t xml:space="preserve">Os materiais deverão ser entregues em até </w:t>
      </w:r>
      <w:r w:rsidR="00E7114F" w:rsidRPr="00207A42">
        <w:rPr>
          <w:rFonts w:ascii="Arial" w:hAnsi="Arial" w:cs="Arial"/>
        </w:rPr>
        <w:t>03</w:t>
      </w:r>
      <w:r w:rsidRPr="00207A42">
        <w:rPr>
          <w:rFonts w:ascii="Arial" w:hAnsi="Arial" w:cs="Arial"/>
        </w:rPr>
        <w:t xml:space="preserve"> (</w:t>
      </w:r>
      <w:r w:rsidR="00E7114F" w:rsidRPr="00207A42">
        <w:rPr>
          <w:rFonts w:ascii="Arial" w:hAnsi="Arial" w:cs="Arial"/>
        </w:rPr>
        <w:t>três</w:t>
      </w:r>
      <w:r w:rsidRPr="00207A42">
        <w:rPr>
          <w:rFonts w:ascii="Arial" w:hAnsi="Arial" w:cs="Arial"/>
        </w:rPr>
        <w:t xml:space="preserve">) dias úteis contados a partir </w:t>
      </w:r>
      <w:r w:rsidR="00E7114F" w:rsidRPr="00207A42">
        <w:rPr>
          <w:rFonts w:ascii="Arial" w:hAnsi="Arial" w:cs="Arial"/>
        </w:rPr>
        <w:t>da assinatura do contrato</w:t>
      </w:r>
      <w:r w:rsidRPr="00207A42">
        <w:rPr>
          <w:rFonts w:ascii="Arial" w:hAnsi="Arial" w:cs="Arial"/>
        </w:rPr>
        <w:t xml:space="preserve">, onde serão declarados aceitos </w:t>
      </w:r>
      <w:r w:rsidR="00E7114F" w:rsidRPr="00207A42">
        <w:rPr>
          <w:rFonts w:ascii="Arial" w:hAnsi="Arial" w:cs="Arial"/>
        </w:rPr>
        <w:t>pela Comissão de Licitação,</w:t>
      </w:r>
      <w:r w:rsidRPr="00207A42">
        <w:rPr>
          <w:rFonts w:ascii="Arial" w:hAnsi="Arial" w:cs="Arial"/>
        </w:rPr>
        <w:t xml:space="preserve"> que analisará se os itens estão em conformidade com as especificações e quantidades previstas </w:t>
      </w:r>
      <w:r w:rsidR="00E7114F" w:rsidRPr="00207A42">
        <w:rPr>
          <w:rFonts w:ascii="Arial" w:hAnsi="Arial" w:cs="Arial"/>
        </w:rPr>
        <w:t>n</w:t>
      </w:r>
      <w:r w:rsidRPr="00207A42">
        <w:rPr>
          <w:rFonts w:ascii="Arial" w:hAnsi="Arial" w:cs="Arial"/>
        </w:rPr>
        <w:t xml:space="preserve">o respectivo edital. Se o material estiver de acordo com o solicitado, será emitido o termo de recebimento dos materiais. Até </w:t>
      </w:r>
      <w:proofErr w:type="gramStart"/>
      <w:r w:rsidRPr="00207A42">
        <w:rPr>
          <w:rFonts w:ascii="Arial" w:hAnsi="Arial" w:cs="Arial"/>
        </w:rPr>
        <w:t>3</w:t>
      </w:r>
      <w:proofErr w:type="gramEnd"/>
      <w:r w:rsidRPr="00207A42">
        <w:rPr>
          <w:rFonts w:ascii="Arial" w:hAnsi="Arial" w:cs="Arial"/>
        </w:rPr>
        <w:t xml:space="preserve"> (três) dias após a verificação do atendimento dos requisitos constantes da especificação, a empresa fornecedora fica obrigada a trocar, às suas expensas, o(s) material (ais) que vier (em) a ser recusado (s), sendo que o ato do recebimento não implica na sua aceitação.   </w:t>
      </w:r>
    </w:p>
    <w:p w:rsidR="00E7114F" w:rsidRPr="00207A42" w:rsidRDefault="00517D7B" w:rsidP="00E7114F">
      <w:pPr>
        <w:spacing w:line="360" w:lineRule="auto"/>
        <w:ind w:right="61" w:firstLine="1701"/>
        <w:jc w:val="both"/>
        <w:rPr>
          <w:rFonts w:ascii="Arial" w:hAnsi="Arial" w:cs="Arial"/>
        </w:rPr>
      </w:pPr>
      <w:r w:rsidRPr="00207A42">
        <w:rPr>
          <w:rFonts w:ascii="Arial" w:eastAsia="Arial" w:hAnsi="Arial" w:cs="Arial"/>
          <w:b/>
        </w:rPr>
        <w:lastRenderedPageBreak/>
        <w:t>14.5.1</w:t>
      </w:r>
      <w:r w:rsidRPr="00207A42">
        <w:rPr>
          <w:rFonts w:ascii="Arial" w:hAnsi="Arial" w:cs="Arial"/>
        </w:rPr>
        <w:t xml:space="preserve"> Recebidos os materiais nos termos acima, os que não atenderem as necessidades, estiverem defeituosos ou não corresponderem à veracidade das características exigidas nas solicitações, deverão ser substituídos pela empresa licitante vencedora, no prazo máximo de 03 (três) dias úteis, contados da constatação dos fatos. </w:t>
      </w:r>
    </w:p>
    <w:p w:rsidR="00E7114F" w:rsidRPr="00207A42" w:rsidRDefault="00517D7B" w:rsidP="00E7114F">
      <w:pPr>
        <w:spacing w:line="360" w:lineRule="auto"/>
        <w:ind w:right="61" w:firstLine="1701"/>
        <w:jc w:val="both"/>
        <w:rPr>
          <w:rFonts w:ascii="Arial" w:hAnsi="Arial" w:cs="Arial"/>
        </w:rPr>
      </w:pPr>
      <w:r w:rsidRPr="00207A42">
        <w:rPr>
          <w:rFonts w:ascii="Arial" w:eastAsia="Arial" w:hAnsi="Arial" w:cs="Arial"/>
          <w:b/>
        </w:rPr>
        <w:t>14.6</w:t>
      </w:r>
      <w:r w:rsidRPr="00207A42">
        <w:rPr>
          <w:rFonts w:ascii="Arial" w:hAnsi="Arial" w:cs="Arial"/>
        </w:rPr>
        <w:t xml:space="preserve"> O pagamento, decorrente desta licitação, será efetuado por meio de crédito em conta bancária, à vista da apresentação da fatura/nota fiscal, quando da entrega do material, devidamente atestada, até 10 (dez) d</w:t>
      </w:r>
      <w:r w:rsidR="00E7114F" w:rsidRPr="00207A42">
        <w:rPr>
          <w:rFonts w:ascii="Arial" w:hAnsi="Arial" w:cs="Arial"/>
        </w:rPr>
        <w:t xml:space="preserve">ias úteis da sua apresentação. </w:t>
      </w:r>
    </w:p>
    <w:p w:rsidR="00E7114F" w:rsidRPr="00207A42" w:rsidRDefault="00517D7B" w:rsidP="00E7114F">
      <w:pPr>
        <w:spacing w:line="360" w:lineRule="auto"/>
        <w:ind w:right="61" w:firstLine="1701"/>
        <w:jc w:val="both"/>
        <w:rPr>
          <w:rFonts w:ascii="Arial" w:hAnsi="Arial" w:cs="Arial"/>
        </w:rPr>
      </w:pPr>
      <w:r w:rsidRPr="00207A42">
        <w:rPr>
          <w:rFonts w:ascii="Arial" w:eastAsia="Arial" w:hAnsi="Arial" w:cs="Arial"/>
          <w:b/>
        </w:rPr>
        <w:t>14.7</w:t>
      </w:r>
      <w:r w:rsidRPr="00207A42">
        <w:rPr>
          <w:rFonts w:ascii="Arial" w:hAnsi="Arial" w:cs="Arial"/>
        </w:rPr>
        <w:t xml:space="preserve"> Em hipótese alguma </w:t>
      </w:r>
      <w:proofErr w:type="gramStart"/>
      <w:r w:rsidRPr="00207A42">
        <w:rPr>
          <w:rFonts w:ascii="Arial" w:hAnsi="Arial" w:cs="Arial"/>
        </w:rPr>
        <w:t>será</w:t>
      </w:r>
      <w:proofErr w:type="gramEnd"/>
      <w:r w:rsidRPr="00207A42">
        <w:rPr>
          <w:rFonts w:ascii="Arial" w:hAnsi="Arial" w:cs="Arial"/>
        </w:rPr>
        <w:t xml:space="preserve"> concedido o reajustamento dos preços propostos e o valor constante da nota fiscal/fatura discriminativa, quando da sua apresentação, não sofrerá qualquer atualização mon</w:t>
      </w:r>
      <w:r w:rsidR="00E7114F" w:rsidRPr="00207A42">
        <w:rPr>
          <w:rFonts w:ascii="Arial" w:hAnsi="Arial" w:cs="Arial"/>
        </w:rPr>
        <w:t>etária até o efetivo pagamento.</w:t>
      </w:r>
    </w:p>
    <w:p w:rsidR="00E7114F" w:rsidRPr="00207A42" w:rsidRDefault="00E7114F" w:rsidP="00E7114F">
      <w:pPr>
        <w:numPr>
          <w:ilvl w:val="0"/>
          <w:numId w:val="14"/>
        </w:numPr>
        <w:spacing w:after="0" w:line="360" w:lineRule="auto"/>
        <w:ind w:left="0" w:firstLine="1701"/>
        <w:jc w:val="both"/>
        <w:rPr>
          <w:rFonts w:ascii="Arial" w:hAnsi="Arial" w:cs="Arial"/>
        </w:rPr>
      </w:pPr>
      <w:r w:rsidRPr="00207A42">
        <w:rPr>
          <w:rFonts w:ascii="Arial" w:eastAsia="Arial" w:hAnsi="Arial" w:cs="Arial"/>
          <w:b/>
        </w:rPr>
        <w:t>DAS SANÇÕES ADMINISTRATIVAS:</w:t>
      </w:r>
      <w:r w:rsidRPr="00207A42">
        <w:rPr>
          <w:rFonts w:ascii="Arial" w:hAnsi="Arial" w:cs="Arial"/>
        </w:rPr>
        <w:t xml:space="preserve"> </w:t>
      </w:r>
    </w:p>
    <w:p w:rsidR="00E7114F" w:rsidRPr="00207A42" w:rsidRDefault="00E7114F" w:rsidP="00E7114F">
      <w:pPr>
        <w:spacing w:after="0" w:line="360" w:lineRule="auto"/>
        <w:ind w:right="61" w:firstLine="1701"/>
        <w:jc w:val="both"/>
        <w:rPr>
          <w:rFonts w:ascii="Arial" w:hAnsi="Arial" w:cs="Arial"/>
        </w:rPr>
      </w:pPr>
      <w:r w:rsidRPr="00207A42">
        <w:rPr>
          <w:rFonts w:ascii="Arial" w:eastAsia="Arial" w:hAnsi="Arial" w:cs="Arial"/>
          <w:b/>
        </w:rPr>
        <w:t>15.1</w:t>
      </w:r>
      <w:r w:rsidRPr="00207A42">
        <w:rPr>
          <w:rFonts w:ascii="Arial" w:hAnsi="Arial" w:cs="Arial"/>
        </w:rPr>
        <w:t xml:space="preserve"> A recusa injustificada do licitante vencedor de retirar a Autorização de Fornecimento, ou proceder ao fornecimento dos materiais decorrente desta licitação, caracterizará o descumprimento das obrigações contidas neste CONVITE, sujeitando o concorrente às sanções seguintes: </w:t>
      </w:r>
    </w:p>
    <w:p w:rsidR="00E7114F" w:rsidRPr="00207A42" w:rsidRDefault="00E7114F" w:rsidP="00E7114F">
      <w:pPr>
        <w:numPr>
          <w:ilvl w:val="0"/>
          <w:numId w:val="15"/>
        </w:numPr>
        <w:spacing w:after="116" w:line="360" w:lineRule="auto"/>
        <w:ind w:left="0" w:right="61" w:firstLine="1701"/>
        <w:jc w:val="both"/>
        <w:rPr>
          <w:rFonts w:ascii="Arial" w:hAnsi="Arial" w:cs="Arial"/>
        </w:rPr>
      </w:pPr>
      <w:proofErr w:type="gramStart"/>
      <w:r w:rsidRPr="00207A42">
        <w:rPr>
          <w:rFonts w:ascii="Arial" w:hAnsi="Arial" w:cs="Arial"/>
        </w:rPr>
        <w:t>multa</w:t>
      </w:r>
      <w:proofErr w:type="gramEnd"/>
      <w:r w:rsidRPr="00207A42">
        <w:rPr>
          <w:rFonts w:ascii="Arial" w:hAnsi="Arial" w:cs="Arial"/>
        </w:rPr>
        <w:t xml:space="preserve"> administrativa por dia de atraso, a razão de 0,5% (zero ponto cinco por cento) ao dia, até o limite de 10% (dez por cento), sobre o valor do CONTRATO, até a data da entrega total dos materiais ou a recusa formal de retirar a Autorização de Fornecimento; </w:t>
      </w:r>
    </w:p>
    <w:p w:rsidR="00E7114F" w:rsidRPr="00207A42" w:rsidRDefault="00E7114F" w:rsidP="00E7114F">
      <w:pPr>
        <w:numPr>
          <w:ilvl w:val="0"/>
          <w:numId w:val="15"/>
        </w:numPr>
        <w:spacing w:after="116" w:line="360" w:lineRule="auto"/>
        <w:ind w:left="0" w:right="61" w:firstLine="1701"/>
        <w:jc w:val="both"/>
        <w:rPr>
          <w:rFonts w:ascii="Arial" w:hAnsi="Arial" w:cs="Arial"/>
        </w:rPr>
      </w:pPr>
      <w:proofErr w:type="gramStart"/>
      <w:r w:rsidRPr="00207A42">
        <w:rPr>
          <w:rFonts w:ascii="Arial" w:hAnsi="Arial" w:cs="Arial"/>
        </w:rPr>
        <w:t>suspensão</w:t>
      </w:r>
      <w:proofErr w:type="gramEnd"/>
      <w:r w:rsidRPr="00207A42">
        <w:rPr>
          <w:rFonts w:ascii="Arial" w:hAnsi="Arial" w:cs="Arial"/>
        </w:rPr>
        <w:t xml:space="preserve"> temporária para participar de licitação e impedimento de contratar com a administração, a partir do vencimento do prazo no item 14.5 e até o recolhimento da multa referida na alínea “a” deste item; </w:t>
      </w:r>
    </w:p>
    <w:p w:rsidR="00E7114F" w:rsidRPr="00207A42" w:rsidRDefault="00E7114F" w:rsidP="00E7114F">
      <w:pPr>
        <w:numPr>
          <w:ilvl w:val="0"/>
          <w:numId w:val="15"/>
        </w:numPr>
        <w:spacing w:after="116" w:line="360" w:lineRule="auto"/>
        <w:ind w:left="0" w:right="61" w:firstLine="1701"/>
        <w:jc w:val="both"/>
        <w:rPr>
          <w:rFonts w:ascii="Arial" w:hAnsi="Arial" w:cs="Arial"/>
        </w:rPr>
      </w:pPr>
      <w:proofErr w:type="gramStart"/>
      <w:r w:rsidRPr="00207A42">
        <w:rPr>
          <w:rFonts w:ascii="Arial" w:hAnsi="Arial" w:cs="Arial"/>
        </w:rPr>
        <w:t>indenização</w:t>
      </w:r>
      <w:proofErr w:type="gramEnd"/>
      <w:r w:rsidRPr="00207A42">
        <w:rPr>
          <w:rFonts w:ascii="Arial" w:hAnsi="Arial" w:cs="Arial"/>
        </w:rPr>
        <w:t xml:space="preserve"> à Administração da Câmara de Vereadores de São Francisco de Assis, por prejuízos eventualmente constatados em razão do atraso na entrega dos materiais.</w:t>
      </w:r>
    </w:p>
    <w:p w:rsidR="00E7114F" w:rsidRPr="00207A42" w:rsidRDefault="00E7114F" w:rsidP="00E7114F">
      <w:pPr>
        <w:spacing w:after="116" w:line="360" w:lineRule="auto"/>
        <w:ind w:right="61" w:firstLine="1701"/>
        <w:jc w:val="both"/>
        <w:rPr>
          <w:rFonts w:ascii="Arial" w:hAnsi="Arial" w:cs="Arial"/>
        </w:rPr>
      </w:pPr>
      <w:r w:rsidRPr="00207A42">
        <w:rPr>
          <w:rFonts w:ascii="Arial" w:hAnsi="Arial" w:cs="Arial"/>
          <w:b/>
        </w:rPr>
        <w:lastRenderedPageBreak/>
        <w:t>15.</w:t>
      </w:r>
      <w:r w:rsidR="00D36762" w:rsidRPr="00207A42">
        <w:rPr>
          <w:rFonts w:ascii="Arial" w:hAnsi="Arial" w:cs="Arial"/>
          <w:b/>
        </w:rPr>
        <w:t>2</w:t>
      </w:r>
      <w:r w:rsidRPr="00207A42">
        <w:rPr>
          <w:rFonts w:ascii="Arial" w:hAnsi="Arial" w:cs="Arial"/>
          <w:b/>
        </w:rPr>
        <w:t xml:space="preserve"> </w:t>
      </w:r>
      <w:r w:rsidRPr="00207A42">
        <w:rPr>
          <w:rFonts w:ascii="Arial" w:hAnsi="Arial" w:cs="Arial"/>
        </w:rPr>
        <w:t xml:space="preserve">Por infração de qualquer outra cláusula </w:t>
      </w:r>
      <w:proofErr w:type="gramStart"/>
      <w:r w:rsidRPr="00207A42">
        <w:rPr>
          <w:rFonts w:ascii="Arial" w:hAnsi="Arial" w:cs="Arial"/>
        </w:rPr>
        <w:t>contratual não previstas</w:t>
      </w:r>
      <w:proofErr w:type="gramEnd"/>
      <w:r w:rsidRPr="00207A42">
        <w:rPr>
          <w:rFonts w:ascii="Arial" w:hAnsi="Arial" w:cs="Arial"/>
        </w:rPr>
        <w:t xml:space="preserve"> nas alíneas anteriores será aplicada multa de 10% (dez por cento) sobre o valor total dos serviços, corrigido e atualizado, cumulável com as demais sanções. </w:t>
      </w:r>
    </w:p>
    <w:p w:rsidR="00E7114F" w:rsidRPr="00207A42" w:rsidRDefault="00D36762" w:rsidP="00E7114F">
      <w:pPr>
        <w:spacing w:after="116" w:line="360" w:lineRule="auto"/>
        <w:ind w:right="61" w:firstLine="1701"/>
        <w:jc w:val="both"/>
        <w:rPr>
          <w:rFonts w:ascii="Arial" w:hAnsi="Arial" w:cs="Arial"/>
        </w:rPr>
      </w:pPr>
      <w:r w:rsidRPr="00207A42">
        <w:rPr>
          <w:rFonts w:ascii="Arial" w:hAnsi="Arial" w:cs="Arial"/>
          <w:b/>
        </w:rPr>
        <w:t>15.3</w:t>
      </w:r>
      <w:r w:rsidR="00E7114F" w:rsidRPr="00207A42">
        <w:rPr>
          <w:rFonts w:ascii="Arial" w:hAnsi="Arial" w:cs="Arial"/>
          <w:b/>
        </w:rPr>
        <w:t xml:space="preserve"> </w:t>
      </w:r>
      <w:r w:rsidR="00E7114F" w:rsidRPr="00207A42">
        <w:rPr>
          <w:rFonts w:ascii="Arial" w:hAnsi="Arial" w:cs="Arial"/>
        </w:rPr>
        <w:t xml:space="preserve">Pela recusa do adjudicatário em retirar o instrumento </w:t>
      </w:r>
      <w:proofErr w:type="spellStart"/>
      <w:r w:rsidR="00E7114F" w:rsidRPr="00207A42">
        <w:rPr>
          <w:rFonts w:ascii="Arial" w:hAnsi="Arial" w:cs="Arial"/>
        </w:rPr>
        <w:t>formalizador</w:t>
      </w:r>
      <w:proofErr w:type="spellEnd"/>
      <w:r w:rsidR="00E7114F" w:rsidRPr="00207A42">
        <w:rPr>
          <w:rFonts w:ascii="Arial" w:hAnsi="Arial" w:cs="Arial"/>
        </w:rPr>
        <w:t xml:space="preserve"> da avença, este ficará sujeito ao pagamento de 10% do valor total contratado a título de indenização, com exceção de ocorrência de caso fortuito e/ou de força maior. </w:t>
      </w:r>
    </w:p>
    <w:p w:rsidR="00E7114F" w:rsidRPr="00207A42" w:rsidRDefault="00D36762" w:rsidP="00E7114F">
      <w:pPr>
        <w:spacing w:after="116" w:line="360" w:lineRule="auto"/>
        <w:ind w:right="61" w:firstLine="1701"/>
        <w:jc w:val="both"/>
        <w:rPr>
          <w:rFonts w:ascii="Arial" w:hAnsi="Arial" w:cs="Arial"/>
        </w:rPr>
      </w:pPr>
      <w:r w:rsidRPr="00207A42">
        <w:rPr>
          <w:rFonts w:ascii="Arial" w:hAnsi="Arial" w:cs="Arial"/>
          <w:b/>
        </w:rPr>
        <w:t>15.4</w:t>
      </w:r>
      <w:r w:rsidR="00E7114F" w:rsidRPr="00207A42">
        <w:rPr>
          <w:rFonts w:ascii="Arial" w:hAnsi="Arial" w:cs="Arial"/>
          <w:b/>
        </w:rPr>
        <w:t xml:space="preserve"> </w:t>
      </w:r>
      <w:r w:rsidR="00E7114F" w:rsidRPr="00207A42">
        <w:rPr>
          <w:rFonts w:ascii="Arial" w:hAnsi="Arial" w:cs="Arial"/>
        </w:rPr>
        <w:t xml:space="preserve">As penalidades previstas no item anterior não se aplicarão as licitantes remanescentes convocados em virtude da não aceitação da primeira colocada, ressalvado o caso de inadimplemento contratual, após a contratação de qualquer das empresas. </w:t>
      </w:r>
    </w:p>
    <w:p w:rsidR="00E7114F" w:rsidRPr="00207A42" w:rsidRDefault="00D36762" w:rsidP="00E7114F">
      <w:pPr>
        <w:spacing w:after="116" w:line="360" w:lineRule="auto"/>
        <w:ind w:right="61" w:firstLine="1701"/>
        <w:jc w:val="both"/>
        <w:rPr>
          <w:rFonts w:ascii="Arial" w:hAnsi="Arial" w:cs="Arial"/>
        </w:rPr>
      </w:pPr>
      <w:r w:rsidRPr="00207A42">
        <w:rPr>
          <w:rFonts w:ascii="Arial" w:hAnsi="Arial" w:cs="Arial"/>
          <w:b/>
        </w:rPr>
        <w:t>15.5</w:t>
      </w:r>
      <w:r w:rsidR="00E7114F" w:rsidRPr="00207A42">
        <w:rPr>
          <w:rFonts w:ascii="Arial" w:hAnsi="Arial" w:cs="Arial"/>
          <w:b/>
        </w:rPr>
        <w:t xml:space="preserve"> </w:t>
      </w:r>
      <w:r w:rsidR="00E7114F" w:rsidRPr="00207A42">
        <w:rPr>
          <w:rFonts w:ascii="Arial" w:hAnsi="Arial" w:cs="Arial"/>
        </w:rPr>
        <w:t>Quaisquer multas aplicadas deverão ser recolhidas na Gestão Financeira</w:t>
      </w:r>
      <w:proofErr w:type="gramStart"/>
      <w:r w:rsidR="00E7114F" w:rsidRPr="00207A42">
        <w:rPr>
          <w:rFonts w:ascii="Arial" w:hAnsi="Arial" w:cs="Arial"/>
        </w:rPr>
        <w:t xml:space="preserve">  </w:t>
      </w:r>
      <w:proofErr w:type="gramEnd"/>
      <w:r w:rsidR="00E7114F" w:rsidRPr="00207A42">
        <w:rPr>
          <w:rFonts w:ascii="Arial" w:hAnsi="Arial" w:cs="Arial"/>
        </w:rPr>
        <w:t>da Câmara Municipal de Vereadores, até 05 (cinco) dias úteis contados da ciência, pela empresa contratada, podendo, ainda, ser descontadas de qualquer fatura ou crédito existente, a critério da Contratante.</w:t>
      </w:r>
    </w:p>
    <w:p w:rsidR="00E7114F" w:rsidRPr="00207A42" w:rsidRDefault="00D36762" w:rsidP="00E7114F">
      <w:pPr>
        <w:spacing w:after="116" w:line="360" w:lineRule="auto"/>
        <w:ind w:right="61" w:firstLine="1701"/>
        <w:jc w:val="both"/>
        <w:rPr>
          <w:rFonts w:ascii="Arial" w:hAnsi="Arial" w:cs="Arial"/>
        </w:rPr>
      </w:pPr>
      <w:r w:rsidRPr="00207A42">
        <w:rPr>
          <w:rFonts w:ascii="Arial" w:hAnsi="Arial" w:cs="Arial"/>
          <w:b/>
        </w:rPr>
        <w:t>15.6</w:t>
      </w:r>
      <w:r w:rsidR="00E7114F" w:rsidRPr="00207A42">
        <w:rPr>
          <w:rFonts w:ascii="Arial" w:hAnsi="Arial" w:cs="Arial"/>
          <w:b/>
        </w:rPr>
        <w:t xml:space="preserve"> </w:t>
      </w:r>
      <w:r w:rsidR="00E7114F" w:rsidRPr="00207A42">
        <w:rPr>
          <w:rFonts w:ascii="Arial" w:hAnsi="Arial" w:cs="Arial"/>
        </w:rPr>
        <w:t xml:space="preserve">Para aplicação das sanções previstas neste parágrafo será dado ao licitante, mediante processo em separado, o direito de ampla defesa, quando deverá explicitar as razões de força maior, se ocorreram, que o impediram de assumir as obrigações assumidas ao participar da licitação. </w:t>
      </w:r>
    </w:p>
    <w:p w:rsidR="00E7114F" w:rsidRDefault="00D36762" w:rsidP="00E7114F">
      <w:pPr>
        <w:spacing w:after="116" w:line="360" w:lineRule="auto"/>
        <w:ind w:right="61" w:firstLine="1701"/>
        <w:jc w:val="both"/>
        <w:rPr>
          <w:rFonts w:ascii="Arial" w:hAnsi="Arial" w:cs="Arial"/>
        </w:rPr>
      </w:pPr>
      <w:r w:rsidRPr="00207A42">
        <w:rPr>
          <w:rFonts w:ascii="Arial" w:hAnsi="Arial" w:cs="Arial"/>
          <w:b/>
        </w:rPr>
        <w:t>15.7</w:t>
      </w:r>
      <w:r w:rsidR="00E7114F" w:rsidRPr="00207A42">
        <w:rPr>
          <w:rFonts w:ascii="Arial" w:hAnsi="Arial" w:cs="Arial"/>
        </w:rPr>
        <w:t xml:space="preserve"> Para efeito de aplicação da multa prevista neste parágrafo, decorrentes de inexecução das condições pactuadas, o valor que lhe servir de base será atualizado pela SELIC mensal, a contar da data de verificação da ocorrência. </w:t>
      </w:r>
    </w:p>
    <w:p w:rsidR="00207A42" w:rsidRPr="00207A42" w:rsidRDefault="00207A42" w:rsidP="00E7114F">
      <w:pPr>
        <w:spacing w:after="116" w:line="360" w:lineRule="auto"/>
        <w:ind w:right="61" w:firstLine="1701"/>
        <w:jc w:val="both"/>
        <w:rPr>
          <w:rFonts w:ascii="Arial" w:hAnsi="Arial" w:cs="Arial"/>
        </w:rPr>
      </w:pPr>
    </w:p>
    <w:p w:rsidR="00E7114F" w:rsidRPr="00207A42" w:rsidRDefault="00E7114F" w:rsidP="00E7114F">
      <w:pPr>
        <w:numPr>
          <w:ilvl w:val="0"/>
          <w:numId w:val="17"/>
        </w:numPr>
        <w:spacing w:after="235" w:line="360" w:lineRule="auto"/>
        <w:ind w:left="1701"/>
        <w:jc w:val="both"/>
        <w:rPr>
          <w:rFonts w:ascii="Arial" w:hAnsi="Arial" w:cs="Arial"/>
        </w:rPr>
      </w:pPr>
      <w:r w:rsidRPr="00207A42">
        <w:rPr>
          <w:rFonts w:ascii="Arial" w:eastAsia="Arial" w:hAnsi="Arial" w:cs="Arial"/>
          <w:b/>
        </w:rPr>
        <w:t>DAS DISPOSIÇÕES FINAIS</w:t>
      </w:r>
    </w:p>
    <w:p w:rsidR="00E7114F" w:rsidRPr="00207A42" w:rsidRDefault="00E7114F" w:rsidP="00E7114F">
      <w:pPr>
        <w:spacing w:after="116" w:line="360" w:lineRule="auto"/>
        <w:ind w:right="61" w:firstLine="1701"/>
        <w:jc w:val="both"/>
        <w:rPr>
          <w:rFonts w:ascii="Arial" w:hAnsi="Arial" w:cs="Arial"/>
        </w:rPr>
      </w:pPr>
      <w:r w:rsidRPr="00207A42">
        <w:rPr>
          <w:rFonts w:ascii="Arial" w:hAnsi="Arial" w:cs="Arial"/>
        </w:rPr>
        <w:t xml:space="preserve">A Comissão Permanente de Licitação, no interesse público, poderá rever omissões puramente formais, desde que não implique em infringência das condições estabelecidas nesta Carta - Convite. </w:t>
      </w:r>
    </w:p>
    <w:p w:rsidR="001E06ED" w:rsidRPr="00207A42" w:rsidRDefault="001E06ED" w:rsidP="001E06ED">
      <w:pPr>
        <w:pStyle w:val="PargrafodaLista"/>
        <w:spacing w:after="116" w:line="360" w:lineRule="auto"/>
        <w:ind w:left="0" w:right="61" w:firstLine="1701"/>
        <w:jc w:val="both"/>
        <w:rPr>
          <w:rFonts w:ascii="Arial" w:hAnsi="Arial" w:cs="Arial"/>
        </w:rPr>
      </w:pPr>
      <w:r w:rsidRPr="00207A42">
        <w:rPr>
          <w:rFonts w:ascii="Arial" w:hAnsi="Arial" w:cs="Arial"/>
          <w:b/>
        </w:rPr>
        <w:lastRenderedPageBreak/>
        <w:t xml:space="preserve">16.1 </w:t>
      </w:r>
      <w:r w:rsidR="00E7114F" w:rsidRPr="00207A42">
        <w:rPr>
          <w:rFonts w:ascii="Arial" w:hAnsi="Arial" w:cs="Arial"/>
        </w:rPr>
        <w:t>Findo o processo licitatório, o(s)</w:t>
      </w:r>
      <w:r w:rsidR="005C024B" w:rsidRPr="00207A42">
        <w:rPr>
          <w:rFonts w:ascii="Arial" w:hAnsi="Arial" w:cs="Arial"/>
        </w:rPr>
        <w:t xml:space="preserve"> licitante(s) </w:t>
      </w:r>
      <w:proofErr w:type="gramStart"/>
      <w:r w:rsidR="005C024B" w:rsidRPr="00207A42">
        <w:rPr>
          <w:rFonts w:ascii="Arial" w:hAnsi="Arial" w:cs="Arial"/>
        </w:rPr>
        <w:t>vencedor(</w:t>
      </w:r>
      <w:proofErr w:type="gramEnd"/>
      <w:r w:rsidR="005C024B" w:rsidRPr="00207A42">
        <w:rPr>
          <w:rFonts w:ascii="Arial" w:hAnsi="Arial" w:cs="Arial"/>
        </w:rPr>
        <w:t>es) será</w:t>
      </w:r>
      <w:r w:rsidR="00E7114F" w:rsidRPr="00207A42">
        <w:rPr>
          <w:rFonts w:ascii="Arial" w:hAnsi="Arial" w:cs="Arial"/>
        </w:rPr>
        <w:t>(</w:t>
      </w:r>
      <w:proofErr w:type="spellStart"/>
      <w:r w:rsidR="00E7114F" w:rsidRPr="00207A42">
        <w:rPr>
          <w:rFonts w:ascii="Arial" w:hAnsi="Arial" w:cs="Arial"/>
        </w:rPr>
        <w:t>ão</w:t>
      </w:r>
      <w:proofErr w:type="spellEnd"/>
      <w:r w:rsidR="00E7114F" w:rsidRPr="00207A42">
        <w:rPr>
          <w:rFonts w:ascii="Arial" w:hAnsi="Arial" w:cs="Arial"/>
        </w:rPr>
        <w:t xml:space="preserve">) convocado(s) para retirar a Autorização de Fornecimento, devendo, para tanto, comparecer </w:t>
      </w:r>
      <w:r w:rsidRPr="00207A42">
        <w:rPr>
          <w:rFonts w:ascii="Arial" w:hAnsi="Arial" w:cs="Arial"/>
        </w:rPr>
        <w:t>na Câmara Municipal de Vereadores</w:t>
      </w:r>
      <w:r w:rsidR="00E7114F" w:rsidRPr="00207A42">
        <w:rPr>
          <w:rFonts w:ascii="Arial" w:hAnsi="Arial" w:cs="Arial"/>
        </w:rPr>
        <w:t xml:space="preserve">, no prazo máximo de 48 (quarenta e oito) horas da convocação. </w:t>
      </w:r>
    </w:p>
    <w:p w:rsidR="00207A42" w:rsidRPr="00207A42" w:rsidRDefault="005C024B" w:rsidP="00207A42">
      <w:pPr>
        <w:pStyle w:val="PargrafodaLista"/>
        <w:spacing w:after="116" w:line="360" w:lineRule="auto"/>
        <w:ind w:left="0" w:right="61" w:firstLine="1701"/>
        <w:jc w:val="both"/>
        <w:rPr>
          <w:rFonts w:ascii="Arial" w:hAnsi="Arial" w:cs="Arial"/>
        </w:rPr>
      </w:pPr>
      <w:r w:rsidRPr="00207A42">
        <w:rPr>
          <w:rFonts w:ascii="Arial" w:hAnsi="Arial" w:cs="Arial"/>
          <w:b/>
        </w:rPr>
        <w:t xml:space="preserve">16.2 </w:t>
      </w:r>
      <w:r w:rsidR="001E06ED" w:rsidRPr="00207A42">
        <w:rPr>
          <w:rFonts w:ascii="Arial" w:hAnsi="Arial" w:cs="Arial"/>
        </w:rPr>
        <w:t>Quaisquer dúvidas sobre a presente Carta - Convite será objeto de consulta dirigida à Comissão Permanente de Licitação d</w:t>
      </w:r>
      <w:r w:rsidRPr="00207A42">
        <w:rPr>
          <w:rFonts w:ascii="Arial" w:hAnsi="Arial" w:cs="Arial"/>
        </w:rPr>
        <w:t>a Câmara Municipal de Vereadores de São Francisco de Assis</w:t>
      </w:r>
      <w:r w:rsidR="001E06ED" w:rsidRPr="00207A42">
        <w:rPr>
          <w:rFonts w:ascii="Arial" w:hAnsi="Arial" w:cs="Arial"/>
        </w:rPr>
        <w:t xml:space="preserve">, Rua </w:t>
      </w:r>
      <w:r w:rsidRPr="00207A42">
        <w:rPr>
          <w:rFonts w:ascii="Arial" w:hAnsi="Arial" w:cs="Arial"/>
        </w:rPr>
        <w:t>13 de Janeiro</w:t>
      </w:r>
      <w:r w:rsidR="001E06ED" w:rsidRPr="00207A42">
        <w:rPr>
          <w:rFonts w:ascii="Arial" w:hAnsi="Arial" w:cs="Arial"/>
        </w:rPr>
        <w:t xml:space="preserve">, </w:t>
      </w:r>
      <w:r w:rsidRPr="00207A42">
        <w:rPr>
          <w:rFonts w:ascii="Arial" w:hAnsi="Arial" w:cs="Arial"/>
        </w:rPr>
        <w:t>535</w:t>
      </w:r>
      <w:r w:rsidR="001E06ED" w:rsidRPr="00207A42">
        <w:rPr>
          <w:rFonts w:ascii="Arial" w:hAnsi="Arial" w:cs="Arial"/>
        </w:rPr>
        <w:t>, Bairro C</w:t>
      </w:r>
      <w:r w:rsidRPr="00207A42">
        <w:rPr>
          <w:rFonts w:ascii="Arial" w:hAnsi="Arial" w:cs="Arial"/>
        </w:rPr>
        <w:t>entro.</w:t>
      </w:r>
    </w:p>
    <w:p w:rsidR="001E06ED" w:rsidRPr="00207A42" w:rsidRDefault="005C024B" w:rsidP="00207A42">
      <w:pPr>
        <w:pStyle w:val="PargrafodaLista"/>
        <w:spacing w:after="116" w:line="360" w:lineRule="auto"/>
        <w:ind w:left="0" w:right="61" w:firstLine="1701"/>
        <w:jc w:val="both"/>
        <w:rPr>
          <w:rFonts w:ascii="Arial" w:hAnsi="Arial" w:cs="Arial"/>
        </w:rPr>
      </w:pPr>
      <w:r w:rsidRPr="00207A42">
        <w:rPr>
          <w:rFonts w:ascii="Arial" w:hAnsi="Arial" w:cs="Arial"/>
          <w:b/>
        </w:rPr>
        <w:t xml:space="preserve">16.3 </w:t>
      </w:r>
      <w:proofErr w:type="gramStart"/>
      <w:r w:rsidR="001E06ED" w:rsidRPr="00207A42">
        <w:rPr>
          <w:rFonts w:ascii="Arial" w:hAnsi="Arial" w:cs="Arial"/>
        </w:rPr>
        <w:t>Fica</w:t>
      </w:r>
      <w:proofErr w:type="gramEnd"/>
      <w:r w:rsidR="001E06ED" w:rsidRPr="00207A42">
        <w:rPr>
          <w:rFonts w:ascii="Arial" w:hAnsi="Arial" w:cs="Arial"/>
        </w:rPr>
        <w:t xml:space="preserve"> eleito o foro da Comarca de Campo Grande – MS, para dirimir quaisquer dúvidas oriundas do presente Edital. </w:t>
      </w:r>
    </w:p>
    <w:p w:rsidR="001E06ED" w:rsidRPr="00207A42" w:rsidRDefault="001E06ED" w:rsidP="005C024B">
      <w:pPr>
        <w:spacing w:after="98" w:line="259" w:lineRule="auto"/>
        <w:ind w:left="1701"/>
        <w:rPr>
          <w:rFonts w:ascii="Arial" w:hAnsi="Arial" w:cs="Arial"/>
        </w:rPr>
      </w:pPr>
      <w:r w:rsidRPr="00207A42">
        <w:rPr>
          <w:rFonts w:ascii="Arial" w:hAnsi="Arial" w:cs="Arial"/>
        </w:rPr>
        <w:t xml:space="preserve">Constituem parte integrante deste Edital: </w:t>
      </w:r>
    </w:p>
    <w:p w:rsidR="001E06ED" w:rsidRPr="00207A42" w:rsidRDefault="001E06ED" w:rsidP="005C024B">
      <w:pPr>
        <w:spacing w:after="0" w:line="240" w:lineRule="auto"/>
        <w:ind w:left="1701"/>
        <w:rPr>
          <w:rFonts w:ascii="Arial" w:hAnsi="Arial" w:cs="Arial"/>
        </w:rPr>
      </w:pPr>
      <w:r w:rsidRPr="00207A42">
        <w:rPr>
          <w:rFonts w:ascii="Arial" w:hAnsi="Arial" w:cs="Arial"/>
          <w:b/>
        </w:rPr>
        <w:t xml:space="preserve">Anexo I – Proposta Detalhe; </w:t>
      </w:r>
    </w:p>
    <w:p w:rsidR="001E06ED" w:rsidRPr="00207A42" w:rsidRDefault="001E06ED" w:rsidP="005C024B">
      <w:pPr>
        <w:pStyle w:val="Ttulo1"/>
        <w:spacing w:after="0" w:line="240" w:lineRule="auto"/>
        <w:ind w:left="1701" w:right="0" w:firstLine="0"/>
      </w:pPr>
      <w:r w:rsidRPr="00207A42">
        <w:t xml:space="preserve">Anexo II – Declaração de inexistência de fatos impeditivos; </w:t>
      </w:r>
    </w:p>
    <w:p w:rsidR="001E06ED" w:rsidRPr="00207A42" w:rsidRDefault="001E06ED" w:rsidP="005C024B">
      <w:pPr>
        <w:spacing w:after="0" w:line="240" w:lineRule="auto"/>
        <w:ind w:left="1701"/>
        <w:rPr>
          <w:rFonts w:ascii="Arial" w:hAnsi="Arial" w:cs="Arial"/>
        </w:rPr>
      </w:pPr>
      <w:r w:rsidRPr="00207A42">
        <w:rPr>
          <w:rFonts w:ascii="Arial" w:hAnsi="Arial" w:cs="Arial"/>
          <w:b/>
        </w:rPr>
        <w:t>Anexo III – Declaração que não emprega menor de 18 anos, conforme art. 7º CF; Anexo IV – Minuta do Contrato</w:t>
      </w:r>
      <w:r w:rsidRPr="00207A42">
        <w:rPr>
          <w:rFonts w:ascii="Arial" w:hAnsi="Arial" w:cs="Arial"/>
        </w:rPr>
        <w:t xml:space="preserve">. </w:t>
      </w:r>
    </w:p>
    <w:p w:rsidR="005C024B" w:rsidRPr="00207A42" w:rsidRDefault="005C024B" w:rsidP="005539AD">
      <w:pPr>
        <w:pStyle w:val="Default"/>
        <w:spacing w:line="360" w:lineRule="auto"/>
        <w:ind w:firstLine="1701"/>
        <w:jc w:val="both"/>
        <w:rPr>
          <w:rFonts w:ascii="Arial" w:hAnsi="Arial" w:cs="Arial"/>
          <w:sz w:val="22"/>
          <w:szCs w:val="22"/>
        </w:rPr>
      </w:pPr>
    </w:p>
    <w:p w:rsidR="00CA0074" w:rsidRPr="00207A42" w:rsidRDefault="00CA0074" w:rsidP="005539AD">
      <w:pPr>
        <w:pStyle w:val="Default"/>
        <w:spacing w:line="360" w:lineRule="auto"/>
        <w:ind w:firstLine="1701"/>
        <w:jc w:val="both"/>
        <w:rPr>
          <w:rFonts w:ascii="Arial" w:hAnsi="Arial" w:cs="Arial"/>
          <w:sz w:val="22"/>
          <w:szCs w:val="22"/>
        </w:rPr>
      </w:pPr>
      <w:r w:rsidRPr="00207A42">
        <w:rPr>
          <w:rFonts w:ascii="Arial" w:hAnsi="Arial" w:cs="Arial"/>
          <w:sz w:val="22"/>
          <w:szCs w:val="22"/>
        </w:rPr>
        <w:t xml:space="preserve">Câmara Municipal de Vereadores, </w:t>
      </w:r>
      <w:r w:rsidR="00B2110C" w:rsidRPr="00207A42">
        <w:rPr>
          <w:rFonts w:ascii="Arial" w:hAnsi="Arial" w:cs="Arial"/>
          <w:sz w:val="22"/>
          <w:szCs w:val="22"/>
        </w:rPr>
        <w:t xml:space="preserve">São Francisco de Assis/RS, </w:t>
      </w:r>
      <w:r w:rsidR="005C024B" w:rsidRPr="00207A42">
        <w:rPr>
          <w:rFonts w:ascii="Arial" w:hAnsi="Arial" w:cs="Arial"/>
          <w:sz w:val="22"/>
          <w:szCs w:val="22"/>
        </w:rPr>
        <w:t>22</w:t>
      </w:r>
      <w:r w:rsidRPr="00207A42">
        <w:rPr>
          <w:rFonts w:ascii="Arial" w:hAnsi="Arial" w:cs="Arial"/>
          <w:sz w:val="22"/>
          <w:szCs w:val="22"/>
        </w:rPr>
        <w:t xml:space="preserve"> de ma</w:t>
      </w:r>
      <w:r w:rsidR="005C024B" w:rsidRPr="00207A42">
        <w:rPr>
          <w:rFonts w:ascii="Arial" w:hAnsi="Arial" w:cs="Arial"/>
          <w:sz w:val="22"/>
          <w:szCs w:val="22"/>
        </w:rPr>
        <w:t>io</w:t>
      </w:r>
      <w:r w:rsidRPr="00207A42">
        <w:rPr>
          <w:rFonts w:ascii="Arial" w:hAnsi="Arial" w:cs="Arial"/>
          <w:sz w:val="22"/>
          <w:szCs w:val="22"/>
        </w:rPr>
        <w:t xml:space="preserve"> de 201</w:t>
      </w:r>
      <w:r w:rsidR="00B2110C" w:rsidRPr="00207A42">
        <w:rPr>
          <w:rFonts w:ascii="Arial" w:hAnsi="Arial" w:cs="Arial"/>
          <w:sz w:val="22"/>
          <w:szCs w:val="22"/>
        </w:rPr>
        <w:t>7</w:t>
      </w:r>
      <w:r w:rsidRPr="00207A42">
        <w:rPr>
          <w:rFonts w:ascii="Arial" w:hAnsi="Arial" w:cs="Arial"/>
          <w:sz w:val="22"/>
          <w:szCs w:val="22"/>
        </w:rPr>
        <w:t xml:space="preserve">. </w:t>
      </w:r>
    </w:p>
    <w:p w:rsidR="005539AD" w:rsidRPr="00207A42" w:rsidRDefault="005539AD" w:rsidP="005539AD">
      <w:pPr>
        <w:pStyle w:val="Default"/>
        <w:spacing w:line="360" w:lineRule="auto"/>
        <w:ind w:firstLine="1701"/>
        <w:jc w:val="both"/>
        <w:rPr>
          <w:rFonts w:ascii="Arial" w:hAnsi="Arial" w:cs="Arial"/>
          <w:sz w:val="22"/>
          <w:szCs w:val="22"/>
        </w:rPr>
      </w:pPr>
    </w:p>
    <w:p w:rsidR="00CA0074" w:rsidRPr="00207A42" w:rsidRDefault="00CA0074" w:rsidP="00CA0074">
      <w:pPr>
        <w:pStyle w:val="Default"/>
        <w:jc w:val="center"/>
        <w:rPr>
          <w:rFonts w:ascii="Arial" w:hAnsi="Arial" w:cs="Arial"/>
          <w:sz w:val="22"/>
          <w:szCs w:val="22"/>
        </w:rPr>
      </w:pPr>
      <w:r w:rsidRPr="00207A42">
        <w:rPr>
          <w:rFonts w:ascii="Arial" w:hAnsi="Arial" w:cs="Arial"/>
          <w:b/>
          <w:bCs/>
          <w:sz w:val="22"/>
          <w:szCs w:val="22"/>
        </w:rPr>
        <w:t>JEREMIAS OLIVEIRA</w:t>
      </w:r>
    </w:p>
    <w:p w:rsidR="005539AD" w:rsidRPr="00207A42" w:rsidRDefault="005539AD" w:rsidP="005539AD">
      <w:pPr>
        <w:pStyle w:val="Default"/>
        <w:jc w:val="center"/>
        <w:rPr>
          <w:rFonts w:ascii="Arial" w:hAnsi="Arial" w:cs="Arial"/>
          <w:iCs/>
          <w:sz w:val="22"/>
          <w:szCs w:val="22"/>
        </w:rPr>
      </w:pPr>
      <w:r w:rsidRPr="00207A42">
        <w:rPr>
          <w:rFonts w:ascii="Arial" w:hAnsi="Arial" w:cs="Arial"/>
          <w:iCs/>
          <w:sz w:val="22"/>
          <w:szCs w:val="22"/>
        </w:rPr>
        <w:t>Presidente</w:t>
      </w:r>
    </w:p>
    <w:tbl>
      <w:tblPr>
        <w:tblStyle w:val="Tabelacomgrade"/>
        <w:tblW w:w="0" w:type="auto"/>
        <w:tblLook w:val="04A0" w:firstRow="1" w:lastRow="0" w:firstColumn="1" w:lastColumn="0" w:noHBand="0" w:noVBand="1"/>
      </w:tblPr>
      <w:tblGrid>
        <w:gridCol w:w="2863"/>
        <w:gridCol w:w="2768"/>
        <w:gridCol w:w="2863"/>
      </w:tblGrid>
      <w:tr w:rsidR="005539AD" w:rsidTr="005A3500">
        <w:trPr>
          <w:trHeight w:val="1668"/>
        </w:trPr>
        <w:tc>
          <w:tcPr>
            <w:tcW w:w="2863" w:type="dxa"/>
            <w:tcBorders>
              <w:right w:val="single" w:sz="4" w:space="0" w:color="auto"/>
            </w:tcBorders>
          </w:tcPr>
          <w:p w:rsidR="005539AD" w:rsidRPr="00DB0436" w:rsidRDefault="005539AD" w:rsidP="005539AD">
            <w:pPr>
              <w:pStyle w:val="Default"/>
              <w:spacing w:line="360" w:lineRule="auto"/>
              <w:jc w:val="both"/>
              <w:rPr>
                <w:rFonts w:ascii="Arial" w:hAnsi="Arial" w:cs="Arial"/>
                <w:b/>
                <w:bCs/>
                <w:sz w:val="16"/>
                <w:szCs w:val="16"/>
              </w:rPr>
            </w:pPr>
            <w:r w:rsidRPr="00DB0436">
              <w:rPr>
                <w:rFonts w:ascii="Arial" w:hAnsi="Arial" w:cs="Arial"/>
                <w:b/>
                <w:bCs/>
                <w:sz w:val="16"/>
                <w:szCs w:val="16"/>
              </w:rPr>
              <w:t xml:space="preserve">Este Edital foi devidamente examinado e aprovado </w:t>
            </w:r>
            <w:r>
              <w:rPr>
                <w:rFonts w:ascii="Arial" w:hAnsi="Arial" w:cs="Arial"/>
                <w:b/>
                <w:bCs/>
                <w:sz w:val="16"/>
                <w:szCs w:val="16"/>
              </w:rPr>
              <w:t>pela</w:t>
            </w:r>
            <w:r w:rsidRPr="00DB0436">
              <w:rPr>
                <w:rFonts w:ascii="Arial" w:hAnsi="Arial" w:cs="Arial"/>
                <w:b/>
                <w:bCs/>
                <w:sz w:val="16"/>
                <w:szCs w:val="16"/>
              </w:rPr>
              <w:t xml:space="preserve"> Procuradoria Jurídica.</w:t>
            </w:r>
          </w:p>
          <w:p w:rsidR="005539AD" w:rsidRDefault="005539AD" w:rsidP="005539AD">
            <w:pPr>
              <w:pStyle w:val="Default"/>
              <w:spacing w:line="360" w:lineRule="auto"/>
              <w:jc w:val="center"/>
              <w:rPr>
                <w:rFonts w:ascii="Arial" w:hAnsi="Arial" w:cs="Arial"/>
                <w:b/>
                <w:bCs/>
                <w:sz w:val="16"/>
                <w:szCs w:val="16"/>
              </w:rPr>
            </w:pPr>
            <w:r w:rsidRPr="00DB0436">
              <w:rPr>
                <w:rFonts w:ascii="Arial" w:hAnsi="Arial" w:cs="Arial"/>
                <w:b/>
                <w:bCs/>
                <w:sz w:val="16"/>
                <w:szCs w:val="16"/>
              </w:rPr>
              <w:t>Em _____/______/________ _________________________</w:t>
            </w:r>
          </w:p>
          <w:p w:rsidR="005539AD" w:rsidRDefault="005539AD" w:rsidP="005539AD">
            <w:pPr>
              <w:jc w:val="center"/>
              <w:rPr>
                <w:rFonts w:ascii="Arial" w:hAnsi="Arial" w:cs="Arial"/>
                <w:sz w:val="24"/>
                <w:szCs w:val="24"/>
              </w:rPr>
            </w:pPr>
            <w:r>
              <w:rPr>
                <w:rFonts w:ascii="Arial" w:hAnsi="Arial" w:cs="Arial"/>
                <w:sz w:val="16"/>
                <w:szCs w:val="16"/>
              </w:rPr>
              <w:t>Procurado</w:t>
            </w:r>
            <w:r w:rsidRPr="00DB0436">
              <w:rPr>
                <w:rFonts w:ascii="Arial" w:hAnsi="Arial" w:cs="Arial"/>
                <w:sz w:val="16"/>
                <w:szCs w:val="16"/>
              </w:rPr>
              <w:t>ra Jurídica</w:t>
            </w:r>
          </w:p>
          <w:p w:rsidR="005539AD" w:rsidRDefault="005539AD" w:rsidP="005539AD">
            <w:pPr>
              <w:pStyle w:val="Default"/>
              <w:jc w:val="center"/>
              <w:rPr>
                <w:rFonts w:ascii="Arial" w:hAnsi="Arial" w:cs="Arial"/>
              </w:rPr>
            </w:pPr>
          </w:p>
        </w:tc>
        <w:tc>
          <w:tcPr>
            <w:tcW w:w="2768" w:type="dxa"/>
            <w:tcBorders>
              <w:top w:val="nil"/>
              <w:left w:val="single" w:sz="4" w:space="0" w:color="auto"/>
              <w:bottom w:val="nil"/>
              <w:right w:val="single" w:sz="4" w:space="0" w:color="auto"/>
            </w:tcBorders>
          </w:tcPr>
          <w:p w:rsidR="005539AD" w:rsidRDefault="005539AD" w:rsidP="005539AD">
            <w:pPr>
              <w:pStyle w:val="Default"/>
              <w:jc w:val="center"/>
              <w:rPr>
                <w:rFonts w:ascii="Arial" w:hAnsi="Arial" w:cs="Arial"/>
              </w:rPr>
            </w:pPr>
          </w:p>
        </w:tc>
        <w:tc>
          <w:tcPr>
            <w:tcW w:w="2863" w:type="dxa"/>
            <w:tcBorders>
              <w:left w:val="single" w:sz="4" w:space="0" w:color="auto"/>
            </w:tcBorders>
          </w:tcPr>
          <w:p w:rsidR="005539AD" w:rsidRPr="00DB0436" w:rsidRDefault="005539AD" w:rsidP="005539AD">
            <w:pPr>
              <w:pStyle w:val="Default"/>
              <w:spacing w:line="360" w:lineRule="auto"/>
              <w:jc w:val="both"/>
              <w:rPr>
                <w:rFonts w:ascii="Arial" w:hAnsi="Arial" w:cs="Arial"/>
                <w:b/>
                <w:bCs/>
                <w:sz w:val="16"/>
                <w:szCs w:val="16"/>
              </w:rPr>
            </w:pPr>
            <w:r w:rsidRPr="00DB0436">
              <w:rPr>
                <w:rFonts w:ascii="Arial" w:hAnsi="Arial" w:cs="Arial"/>
                <w:b/>
                <w:bCs/>
                <w:sz w:val="16"/>
                <w:szCs w:val="16"/>
              </w:rPr>
              <w:t>Este Edital foi devidamente examinado e aprovado p</w:t>
            </w:r>
            <w:r>
              <w:rPr>
                <w:rFonts w:ascii="Arial" w:hAnsi="Arial" w:cs="Arial"/>
                <w:b/>
                <w:bCs/>
                <w:sz w:val="16"/>
                <w:szCs w:val="16"/>
              </w:rPr>
              <w:t>ela Contadoria</w:t>
            </w:r>
            <w:r w:rsidRPr="00DB0436">
              <w:rPr>
                <w:rFonts w:ascii="Arial" w:hAnsi="Arial" w:cs="Arial"/>
                <w:b/>
                <w:bCs/>
                <w:sz w:val="16"/>
                <w:szCs w:val="16"/>
              </w:rPr>
              <w:t>.</w:t>
            </w:r>
          </w:p>
          <w:p w:rsidR="005539AD" w:rsidRDefault="005539AD" w:rsidP="005539AD">
            <w:pPr>
              <w:pStyle w:val="Default"/>
              <w:spacing w:line="360" w:lineRule="auto"/>
              <w:jc w:val="center"/>
              <w:rPr>
                <w:rFonts w:ascii="Arial" w:hAnsi="Arial" w:cs="Arial"/>
                <w:b/>
                <w:bCs/>
                <w:sz w:val="16"/>
                <w:szCs w:val="16"/>
              </w:rPr>
            </w:pPr>
            <w:r w:rsidRPr="00DB0436">
              <w:rPr>
                <w:rFonts w:ascii="Arial" w:hAnsi="Arial" w:cs="Arial"/>
                <w:b/>
                <w:bCs/>
                <w:sz w:val="16"/>
                <w:szCs w:val="16"/>
              </w:rPr>
              <w:t>Em _____/______/________ _________________________</w:t>
            </w:r>
          </w:p>
          <w:p w:rsidR="005539AD" w:rsidRDefault="005539AD" w:rsidP="005539AD">
            <w:pPr>
              <w:pStyle w:val="Default"/>
              <w:jc w:val="center"/>
              <w:rPr>
                <w:rFonts w:ascii="Arial" w:hAnsi="Arial" w:cs="Arial"/>
              </w:rPr>
            </w:pPr>
            <w:r>
              <w:rPr>
                <w:rFonts w:ascii="Arial" w:hAnsi="Arial" w:cs="Arial"/>
                <w:sz w:val="16"/>
                <w:szCs w:val="16"/>
              </w:rPr>
              <w:t>Contador</w:t>
            </w:r>
          </w:p>
        </w:tc>
      </w:tr>
    </w:tbl>
    <w:p w:rsidR="005A3500" w:rsidRDefault="005A3500" w:rsidP="005A3500">
      <w:pPr>
        <w:spacing w:after="105" w:line="259" w:lineRule="auto"/>
      </w:pPr>
    </w:p>
    <w:p w:rsidR="005A3500" w:rsidRDefault="005A3500" w:rsidP="005A3500">
      <w:pPr>
        <w:spacing w:after="0" w:line="259" w:lineRule="auto"/>
      </w:pPr>
      <w:r>
        <w:rPr>
          <w:b/>
        </w:rPr>
        <w:t xml:space="preserve"> </w:t>
      </w:r>
    </w:p>
    <w:p w:rsidR="005A3500" w:rsidRDefault="005A3500" w:rsidP="005A3500">
      <w:pPr>
        <w:spacing w:after="7" w:line="259" w:lineRule="auto"/>
        <w:ind w:left="-118" w:right="-401"/>
      </w:pPr>
    </w:p>
    <w:p w:rsidR="00207A42" w:rsidRDefault="00207A42" w:rsidP="005A3500">
      <w:pPr>
        <w:spacing w:after="144" w:line="259" w:lineRule="auto"/>
        <w:ind w:right="65"/>
        <w:jc w:val="right"/>
        <w:rPr>
          <w:sz w:val="4"/>
        </w:rPr>
      </w:pPr>
    </w:p>
    <w:p w:rsidR="00207A42" w:rsidRDefault="00207A42" w:rsidP="005A3500">
      <w:pPr>
        <w:spacing w:after="144" w:line="259" w:lineRule="auto"/>
        <w:ind w:right="65"/>
        <w:jc w:val="right"/>
        <w:rPr>
          <w:sz w:val="4"/>
        </w:rPr>
      </w:pPr>
    </w:p>
    <w:p w:rsidR="00207A42" w:rsidRDefault="00207A42" w:rsidP="005A3500">
      <w:pPr>
        <w:spacing w:after="144" w:line="259" w:lineRule="auto"/>
        <w:ind w:right="65"/>
        <w:jc w:val="right"/>
        <w:rPr>
          <w:sz w:val="4"/>
        </w:rPr>
      </w:pPr>
    </w:p>
    <w:p w:rsidR="00207A42" w:rsidRDefault="00207A42" w:rsidP="005A3500">
      <w:pPr>
        <w:spacing w:after="144" w:line="259" w:lineRule="auto"/>
        <w:ind w:right="65"/>
        <w:jc w:val="right"/>
        <w:rPr>
          <w:sz w:val="4"/>
        </w:rPr>
      </w:pPr>
    </w:p>
    <w:p w:rsidR="00207A42" w:rsidRDefault="00207A42" w:rsidP="005A3500">
      <w:pPr>
        <w:spacing w:after="144" w:line="259" w:lineRule="auto"/>
        <w:ind w:right="65"/>
        <w:jc w:val="right"/>
        <w:rPr>
          <w:sz w:val="4"/>
        </w:rPr>
      </w:pPr>
    </w:p>
    <w:p w:rsidR="00207A42" w:rsidRDefault="00207A42" w:rsidP="005A3500">
      <w:pPr>
        <w:spacing w:after="144" w:line="259" w:lineRule="auto"/>
        <w:ind w:right="65"/>
        <w:jc w:val="right"/>
        <w:rPr>
          <w:sz w:val="4"/>
        </w:rPr>
      </w:pPr>
    </w:p>
    <w:p w:rsidR="00207A42" w:rsidRDefault="00207A42" w:rsidP="005A3500">
      <w:pPr>
        <w:spacing w:after="144" w:line="259" w:lineRule="auto"/>
        <w:ind w:right="65"/>
        <w:jc w:val="right"/>
        <w:rPr>
          <w:sz w:val="4"/>
        </w:rPr>
      </w:pPr>
    </w:p>
    <w:p w:rsidR="00207A42" w:rsidRDefault="00207A42" w:rsidP="005A3500">
      <w:pPr>
        <w:spacing w:after="144" w:line="259" w:lineRule="auto"/>
        <w:ind w:right="65"/>
        <w:jc w:val="right"/>
        <w:rPr>
          <w:sz w:val="4"/>
        </w:rPr>
      </w:pPr>
    </w:p>
    <w:p w:rsidR="005A3500" w:rsidRDefault="005A3500" w:rsidP="005A3500">
      <w:pPr>
        <w:spacing w:after="144" w:line="259" w:lineRule="auto"/>
        <w:ind w:right="65"/>
        <w:jc w:val="right"/>
      </w:pPr>
      <w:r>
        <w:rPr>
          <w:sz w:val="4"/>
        </w:rPr>
        <w:t xml:space="preserve"> </w:t>
      </w:r>
    </w:p>
    <w:p w:rsidR="005A3500" w:rsidRPr="008E52CA" w:rsidRDefault="008E52CA" w:rsidP="00207A42">
      <w:pPr>
        <w:spacing w:after="0" w:line="259" w:lineRule="auto"/>
        <w:ind w:left="36" w:right="-1561"/>
        <w:jc w:val="center"/>
        <w:rPr>
          <w:rFonts w:ascii="Arial" w:hAnsi="Arial" w:cs="Arial"/>
          <w:b/>
          <w:sz w:val="24"/>
          <w:szCs w:val="24"/>
        </w:rPr>
      </w:pPr>
      <w:r w:rsidRPr="008E52CA">
        <w:rPr>
          <w:rFonts w:ascii="Arial" w:hAnsi="Arial" w:cs="Arial"/>
          <w:b/>
          <w:sz w:val="24"/>
          <w:szCs w:val="24"/>
        </w:rPr>
        <w:lastRenderedPageBreak/>
        <w:t>Anexo I</w:t>
      </w:r>
    </w:p>
    <w:p w:rsidR="005A3500" w:rsidRPr="008E52CA" w:rsidRDefault="005A3500" w:rsidP="00207A42">
      <w:pPr>
        <w:spacing w:after="0" w:line="239" w:lineRule="auto"/>
        <w:ind w:left="36" w:right="-1561"/>
        <w:jc w:val="center"/>
        <w:rPr>
          <w:rFonts w:ascii="Arial" w:hAnsi="Arial" w:cs="Arial"/>
          <w:sz w:val="24"/>
          <w:szCs w:val="24"/>
        </w:rPr>
      </w:pPr>
      <w:r w:rsidRPr="008E52CA">
        <w:rPr>
          <w:rFonts w:ascii="Arial" w:hAnsi="Arial" w:cs="Arial"/>
          <w:sz w:val="24"/>
          <w:szCs w:val="24"/>
        </w:rPr>
        <w:t>ESTANDO DE ACORDO COM OS TERMOS DO ATO CONVOCATÓRIO E COM A LEGISLAÇÃO NELA INDIC</w:t>
      </w:r>
      <w:r w:rsidR="008E52CA" w:rsidRPr="008E52CA">
        <w:rPr>
          <w:rFonts w:ascii="Arial" w:hAnsi="Arial" w:cs="Arial"/>
          <w:sz w:val="24"/>
          <w:szCs w:val="24"/>
        </w:rPr>
        <w:t xml:space="preserve">ADA, PROPOMOS O FORNECIMENTO, À CÂMARA MUNICIPAL DE VEREADORES DE SÃO FRANCISCO DE ASSIS, </w:t>
      </w:r>
      <w:r w:rsidRPr="008E52CA">
        <w:rPr>
          <w:rFonts w:ascii="Arial" w:hAnsi="Arial" w:cs="Arial"/>
          <w:sz w:val="24"/>
          <w:szCs w:val="24"/>
        </w:rPr>
        <w:t>OS MATERIAIS</w:t>
      </w:r>
      <w:r w:rsidR="00DC2075">
        <w:rPr>
          <w:rFonts w:ascii="Arial" w:hAnsi="Arial" w:cs="Arial"/>
          <w:sz w:val="24"/>
          <w:szCs w:val="24"/>
        </w:rPr>
        <w:t xml:space="preserve"> ABAIXO</w:t>
      </w:r>
      <w:r w:rsidRPr="008E52CA">
        <w:rPr>
          <w:rFonts w:ascii="Arial" w:hAnsi="Arial" w:cs="Arial"/>
          <w:sz w:val="24"/>
          <w:szCs w:val="24"/>
        </w:rPr>
        <w:t>:</w:t>
      </w:r>
    </w:p>
    <w:p w:rsidR="005A3500" w:rsidRPr="008E52CA" w:rsidRDefault="005A3500" w:rsidP="008E52CA">
      <w:pPr>
        <w:spacing w:after="0" w:line="232" w:lineRule="auto"/>
        <w:ind w:right="9695"/>
        <w:jc w:val="both"/>
        <w:rPr>
          <w:rFonts w:ascii="Arial" w:hAnsi="Arial" w:cs="Arial"/>
        </w:rPr>
      </w:pPr>
      <w:r w:rsidRPr="008E52CA">
        <w:rPr>
          <w:rFonts w:ascii="Arial" w:eastAsia="Times New Roman" w:hAnsi="Arial" w:cs="Arial"/>
          <w:sz w:val="4"/>
        </w:rPr>
        <w:t xml:space="preserve">.  </w:t>
      </w:r>
    </w:p>
    <w:p w:rsidR="005A3500" w:rsidRPr="008E52CA" w:rsidRDefault="005A3500" w:rsidP="008E52CA">
      <w:pPr>
        <w:spacing w:after="0" w:line="259" w:lineRule="auto"/>
        <w:rPr>
          <w:rFonts w:ascii="Arial" w:hAnsi="Arial" w:cs="Arial"/>
        </w:rPr>
      </w:pPr>
      <w:r w:rsidRPr="008E52CA">
        <w:rPr>
          <w:rFonts w:ascii="Arial" w:eastAsia="Times New Roman" w:hAnsi="Arial" w:cs="Arial"/>
          <w:sz w:val="4"/>
        </w:rPr>
        <w:t xml:space="preserve"> </w:t>
      </w:r>
    </w:p>
    <w:tbl>
      <w:tblPr>
        <w:tblStyle w:val="TableGrid"/>
        <w:tblW w:w="10058" w:type="dxa"/>
        <w:tblInd w:w="2" w:type="dxa"/>
        <w:tblCellMar>
          <w:top w:w="44" w:type="dxa"/>
          <w:left w:w="70" w:type="dxa"/>
          <w:bottom w:w="4" w:type="dxa"/>
          <w:right w:w="20" w:type="dxa"/>
        </w:tblCellMar>
        <w:tblLook w:val="04A0" w:firstRow="1" w:lastRow="0" w:firstColumn="1" w:lastColumn="0" w:noHBand="0" w:noVBand="1"/>
      </w:tblPr>
      <w:tblGrid>
        <w:gridCol w:w="63"/>
        <w:gridCol w:w="72"/>
        <w:gridCol w:w="462"/>
        <w:gridCol w:w="4162"/>
        <w:gridCol w:w="913"/>
        <w:gridCol w:w="1309"/>
        <w:gridCol w:w="344"/>
        <w:gridCol w:w="70"/>
        <w:gridCol w:w="505"/>
        <w:gridCol w:w="999"/>
        <w:gridCol w:w="1092"/>
        <w:gridCol w:w="67"/>
      </w:tblGrid>
      <w:tr w:rsidR="005A3500" w:rsidRPr="008E52CA" w:rsidTr="00207A42">
        <w:trPr>
          <w:trHeight w:val="271"/>
        </w:trPr>
        <w:tc>
          <w:tcPr>
            <w:tcW w:w="10058" w:type="dxa"/>
            <w:gridSpan w:val="12"/>
            <w:tcBorders>
              <w:top w:val="single" w:sz="2" w:space="0" w:color="000000"/>
              <w:left w:val="single" w:sz="4" w:space="0" w:color="000000"/>
              <w:bottom w:val="single" w:sz="2" w:space="0" w:color="000000"/>
              <w:right w:val="single" w:sz="4" w:space="0" w:color="000000"/>
            </w:tcBorders>
          </w:tcPr>
          <w:p w:rsidR="005A3500" w:rsidRPr="008E52CA" w:rsidRDefault="005A3500" w:rsidP="005A3500">
            <w:pPr>
              <w:spacing w:line="259" w:lineRule="auto"/>
              <w:ind w:left="35"/>
              <w:rPr>
                <w:rFonts w:ascii="Arial" w:hAnsi="Arial" w:cs="Arial"/>
              </w:rPr>
            </w:pPr>
            <w:r w:rsidRPr="008E52CA">
              <w:rPr>
                <w:rFonts w:ascii="Arial" w:hAnsi="Arial" w:cs="Arial"/>
                <w:sz w:val="20"/>
              </w:rPr>
              <w:t xml:space="preserve">PROPONENTE </w:t>
            </w:r>
          </w:p>
        </w:tc>
      </w:tr>
      <w:tr w:rsidR="005A3500" w:rsidRPr="008E52CA" w:rsidTr="00207A42">
        <w:trPr>
          <w:trHeight w:val="250"/>
        </w:trPr>
        <w:tc>
          <w:tcPr>
            <w:tcW w:w="10058" w:type="dxa"/>
            <w:gridSpan w:val="12"/>
            <w:tcBorders>
              <w:top w:val="single" w:sz="2" w:space="0" w:color="000000"/>
              <w:left w:val="single" w:sz="4" w:space="0" w:color="000000"/>
              <w:bottom w:val="single" w:sz="2" w:space="0" w:color="000000"/>
              <w:right w:val="single" w:sz="4" w:space="0" w:color="000000"/>
            </w:tcBorders>
          </w:tcPr>
          <w:p w:rsidR="005A3500" w:rsidRPr="008E52CA" w:rsidRDefault="005A3500" w:rsidP="005A3500">
            <w:pPr>
              <w:spacing w:line="259" w:lineRule="auto"/>
              <w:ind w:left="35"/>
              <w:rPr>
                <w:rFonts w:ascii="Arial" w:hAnsi="Arial" w:cs="Arial"/>
              </w:rPr>
            </w:pPr>
            <w:r w:rsidRPr="008E52CA">
              <w:rPr>
                <w:rFonts w:ascii="Arial" w:hAnsi="Arial" w:cs="Arial"/>
                <w:sz w:val="20"/>
              </w:rPr>
              <w:t xml:space="preserve">ENDEREÇO: </w:t>
            </w:r>
          </w:p>
        </w:tc>
      </w:tr>
      <w:tr w:rsidR="005A3500" w:rsidRPr="008E52CA" w:rsidTr="00207A42">
        <w:trPr>
          <w:trHeight w:val="271"/>
        </w:trPr>
        <w:tc>
          <w:tcPr>
            <w:tcW w:w="4759" w:type="dxa"/>
            <w:gridSpan w:val="4"/>
            <w:tcBorders>
              <w:top w:val="single" w:sz="2" w:space="0" w:color="000000"/>
              <w:left w:val="single" w:sz="4" w:space="0" w:color="000000"/>
              <w:bottom w:val="single" w:sz="2" w:space="0" w:color="000000"/>
              <w:right w:val="single" w:sz="2" w:space="0" w:color="000000"/>
            </w:tcBorders>
          </w:tcPr>
          <w:p w:rsidR="005A3500" w:rsidRPr="008E52CA" w:rsidRDefault="005A3500" w:rsidP="005A3500">
            <w:pPr>
              <w:spacing w:line="259" w:lineRule="auto"/>
              <w:ind w:left="35"/>
              <w:rPr>
                <w:rFonts w:ascii="Arial" w:hAnsi="Arial" w:cs="Arial"/>
              </w:rPr>
            </w:pPr>
            <w:r w:rsidRPr="008E52CA">
              <w:rPr>
                <w:rFonts w:ascii="Arial" w:hAnsi="Arial" w:cs="Arial"/>
                <w:sz w:val="20"/>
              </w:rPr>
              <w:t xml:space="preserve">CIDADE </w:t>
            </w:r>
          </w:p>
        </w:tc>
        <w:tc>
          <w:tcPr>
            <w:tcW w:w="5299" w:type="dxa"/>
            <w:gridSpan w:val="8"/>
            <w:tcBorders>
              <w:top w:val="single" w:sz="2" w:space="0" w:color="000000"/>
              <w:left w:val="single" w:sz="2" w:space="0" w:color="000000"/>
              <w:bottom w:val="single" w:sz="2" w:space="0" w:color="000000"/>
              <w:right w:val="single" w:sz="4" w:space="0" w:color="000000"/>
            </w:tcBorders>
          </w:tcPr>
          <w:p w:rsidR="005A3500" w:rsidRPr="008E52CA" w:rsidRDefault="005A3500" w:rsidP="005A3500">
            <w:pPr>
              <w:spacing w:line="259" w:lineRule="auto"/>
              <w:ind w:left="38"/>
              <w:rPr>
                <w:rFonts w:ascii="Arial" w:hAnsi="Arial" w:cs="Arial"/>
              </w:rPr>
            </w:pPr>
            <w:r w:rsidRPr="008E52CA">
              <w:rPr>
                <w:rFonts w:ascii="Arial" w:hAnsi="Arial" w:cs="Arial"/>
                <w:sz w:val="20"/>
              </w:rPr>
              <w:t xml:space="preserve">DATA:                                    </w:t>
            </w:r>
          </w:p>
        </w:tc>
      </w:tr>
      <w:tr w:rsidR="005A3500" w:rsidRPr="008E52CA" w:rsidTr="00207A42">
        <w:trPr>
          <w:trHeight w:val="236"/>
        </w:trPr>
        <w:tc>
          <w:tcPr>
            <w:tcW w:w="4759" w:type="dxa"/>
            <w:gridSpan w:val="4"/>
            <w:tcBorders>
              <w:top w:val="single" w:sz="2" w:space="0" w:color="000000"/>
              <w:left w:val="single" w:sz="4" w:space="0" w:color="000000"/>
              <w:bottom w:val="single" w:sz="2" w:space="0" w:color="000000"/>
              <w:right w:val="single" w:sz="2" w:space="0" w:color="000000"/>
            </w:tcBorders>
          </w:tcPr>
          <w:p w:rsidR="005A3500" w:rsidRPr="008E52CA" w:rsidRDefault="005A3500" w:rsidP="005A3500">
            <w:pPr>
              <w:spacing w:line="259" w:lineRule="auto"/>
              <w:ind w:left="35"/>
              <w:rPr>
                <w:rFonts w:ascii="Arial" w:hAnsi="Arial" w:cs="Arial"/>
              </w:rPr>
            </w:pPr>
            <w:r w:rsidRPr="008E52CA">
              <w:rPr>
                <w:rFonts w:ascii="Arial" w:hAnsi="Arial" w:cs="Arial"/>
                <w:sz w:val="20"/>
              </w:rPr>
              <w:t xml:space="preserve">TELEFONE                                     </w:t>
            </w:r>
          </w:p>
        </w:tc>
        <w:tc>
          <w:tcPr>
            <w:tcW w:w="5299" w:type="dxa"/>
            <w:gridSpan w:val="8"/>
            <w:tcBorders>
              <w:top w:val="single" w:sz="2" w:space="0" w:color="000000"/>
              <w:left w:val="single" w:sz="2" w:space="0" w:color="000000"/>
              <w:bottom w:val="single" w:sz="2" w:space="0" w:color="000000"/>
              <w:right w:val="single" w:sz="4" w:space="0" w:color="000000"/>
            </w:tcBorders>
          </w:tcPr>
          <w:p w:rsidR="005A3500" w:rsidRPr="008E52CA" w:rsidRDefault="005A3500" w:rsidP="005A3500">
            <w:pPr>
              <w:spacing w:line="259" w:lineRule="auto"/>
              <w:ind w:left="38"/>
              <w:rPr>
                <w:rFonts w:ascii="Arial" w:hAnsi="Arial" w:cs="Arial"/>
              </w:rPr>
            </w:pPr>
            <w:r w:rsidRPr="008E52CA">
              <w:rPr>
                <w:rFonts w:ascii="Arial" w:hAnsi="Arial" w:cs="Arial"/>
                <w:sz w:val="20"/>
              </w:rPr>
              <w:t xml:space="preserve">FAX </w:t>
            </w:r>
          </w:p>
        </w:tc>
      </w:tr>
      <w:tr w:rsidR="005A3500" w:rsidRPr="008E52CA" w:rsidTr="00207A42">
        <w:trPr>
          <w:trHeight w:val="535"/>
        </w:trPr>
        <w:tc>
          <w:tcPr>
            <w:tcW w:w="10058" w:type="dxa"/>
            <w:gridSpan w:val="12"/>
            <w:tcBorders>
              <w:top w:val="single" w:sz="2" w:space="0" w:color="000000"/>
              <w:left w:val="single" w:sz="4" w:space="0" w:color="000000"/>
              <w:bottom w:val="single" w:sz="4" w:space="0" w:color="000000"/>
              <w:right w:val="single" w:sz="2" w:space="0" w:color="000000"/>
            </w:tcBorders>
            <w:shd w:val="clear" w:color="auto" w:fill="D9D9D9"/>
            <w:vAlign w:val="center"/>
          </w:tcPr>
          <w:p w:rsidR="005A3500" w:rsidRPr="00551D91" w:rsidRDefault="008E52CA" w:rsidP="005A3500">
            <w:pPr>
              <w:spacing w:line="259" w:lineRule="auto"/>
              <w:ind w:right="48"/>
              <w:jc w:val="center"/>
              <w:rPr>
                <w:rFonts w:ascii="Arial" w:hAnsi="Arial" w:cs="Arial"/>
                <w:b/>
                <w:sz w:val="36"/>
                <w:szCs w:val="36"/>
                <w:u w:val="single"/>
              </w:rPr>
            </w:pPr>
            <w:r w:rsidRPr="00551D91">
              <w:rPr>
                <w:rFonts w:ascii="Arial" w:hAnsi="Arial" w:cs="Arial"/>
                <w:b/>
                <w:sz w:val="36"/>
                <w:szCs w:val="36"/>
                <w:u w:val="single"/>
              </w:rPr>
              <w:t>MODELO DE PROPOSTA</w:t>
            </w:r>
          </w:p>
        </w:tc>
      </w:tr>
      <w:tr w:rsidR="005A3500" w:rsidRPr="008E52CA" w:rsidTr="00207A42">
        <w:trPr>
          <w:trHeight w:val="536"/>
        </w:trPr>
        <w:tc>
          <w:tcPr>
            <w:tcW w:w="597" w:type="dxa"/>
            <w:gridSpan w:val="3"/>
            <w:tcBorders>
              <w:top w:val="single" w:sz="4" w:space="0" w:color="000000"/>
              <w:left w:val="single" w:sz="4" w:space="0" w:color="000000"/>
              <w:bottom w:val="single" w:sz="4" w:space="0" w:color="000000"/>
              <w:right w:val="single" w:sz="2" w:space="0" w:color="000000"/>
            </w:tcBorders>
            <w:shd w:val="clear" w:color="auto" w:fill="D9D9D9"/>
            <w:vAlign w:val="bottom"/>
          </w:tcPr>
          <w:p w:rsidR="005A3500" w:rsidRPr="008E52CA" w:rsidRDefault="005A3500" w:rsidP="005A3500">
            <w:pPr>
              <w:spacing w:line="259" w:lineRule="auto"/>
              <w:ind w:left="16"/>
              <w:rPr>
                <w:rFonts w:ascii="Arial" w:hAnsi="Arial" w:cs="Arial"/>
              </w:rPr>
            </w:pPr>
            <w:r w:rsidRPr="008E52CA">
              <w:rPr>
                <w:rFonts w:ascii="Arial" w:hAnsi="Arial" w:cs="Arial"/>
                <w:b/>
                <w:sz w:val="18"/>
              </w:rPr>
              <w:t xml:space="preserve">ITEM </w:t>
            </w:r>
          </w:p>
        </w:tc>
        <w:tc>
          <w:tcPr>
            <w:tcW w:w="4162" w:type="dxa"/>
            <w:tcBorders>
              <w:top w:val="single" w:sz="4" w:space="0" w:color="000000"/>
              <w:left w:val="single" w:sz="2" w:space="0" w:color="000000"/>
              <w:bottom w:val="single" w:sz="4" w:space="0" w:color="000000"/>
              <w:right w:val="single" w:sz="2" w:space="0" w:color="000000"/>
            </w:tcBorders>
            <w:shd w:val="clear" w:color="auto" w:fill="D9D9D9"/>
            <w:vAlign w:val="bottom"/>
          </w:tcPr>
          <w:p w:rsidR="005A3500" w:rsidRPr="008E52CA" w:rsidRDefault="005A3500" w:rsidP="005A3500">
            <w:pPr>
              <w:spacing w:line="259" w:lineRule="auto"/>
              <w:ind w:right="55"/>
              <w:jc w:val="center"/>
              <w:rPr>
                <w:rFonts w:ascii="Arial" w:hAnsi="Arial" w:cs="Arial"/>
              </w:rPr>
            </w:pPr>
            <w:r w:rsidRPr="008E52CA">
              <w:rPr>
                <w:rFonts w:ascii="Arial" w:hAnsi="Arial" w:cs="Arial"/>
                <w:b/>
                <w:sz w:val="18"/>
              </w:rPr>
              <w:t>ESPECIFICAÇÃO</w:t>
            </w:r>
            <w:r w:rsidRPr="008E52CA">
              <w:rPr>
                <w:rFonts w:ascii="Arial" w:hAnsi="Arial" w:cs="Arial"/>
                <w:b/>
                <w:sz w:val="14"/>
              </w:rPr>
              <w:t xml:space="preserve"> </w:t>
            </w:r>
            <w:r w:rsidRPr="008E52CA">
              <w:rPr>
                <w:rFonts w:ascii="Arial" w:hAnsi="Arial" w:cs="Arial"/>
                <w:b/>
                <w:sz w:val="18"/>
              </w:rPr>
              <w:t>DO</w:t>
            </w:r>
            <w:r w:rsidRPr="008E52CA">
              <w:rPr>
                <w:rFonts w:ascii="Arial" w:hAnsi="Arial" w:cs="Arial"/>
                <w:b/>
                <w:sz w:val="14"/>
              </w:rPr>
              <w:t xml:space="preserve"> </w:t>
            </w:r>
            <w:r w:rsidRPr="008E52CA">
              <w:rPr>
                <w:rFonts w:ascii="Arial" w:hAnsi="Arial" w:cs="Arial"/>
                <w:b/>
                <w:sz w:val="18"/>
              </w:rPr>
              <w:t xml:space="preserve">MATERIAL </w:t>
            </w:r>
          </w:p>
        </w:tc>
        <w:tc>
          <w:tcPr>
            <w:tcW w:w="913" w:type="dxa"/>
            <w:tcBorders>
              <w:top w:val="single" w:sz="4" w:space="0" w:color="000000"/>
              <w:left w:val="single" w:sz="2" w:space="0" w:color="000000"/>
              <w:bottom w:val="single" w:sz="4" w:space="0" w:color="000000"/>
              <w:right w:val="single" w:sz="2" w:space="0" w:color="000000"/>
            </w:tcBorders>
            <w:shd w:val="clear" w:color="auto" w:fill="D9D9D9"/>
            <w:vAlign w:val="bottom"/>
          </w:tcPr>
          <w:p w:rsidR="005A3500" w:rsidRPr="008E52CA" w:rsidRDefault="005A3500" w:rsidP="005A3500">
            <w:pPr>
              <w:spacing w:line="259" w:lineRule="auto"/>
              <w:ind w:right="48"/>
              <w:jc w:val="center"/>
              <w:rPr>
                <w:rFonts w:ascii="Arial" w:hAnsi="Arial" w:cs="Arial"/>
              </w:rPr>
            </w:pPr>
            <w:r w:rsidRPr="008E52CA">
              <w:rPr>
                <w:rFonts w:ascii="Arial" w:hAnsi="Arial" w:cs="Arial"/>
                <w:b/>
                <w:sz w:val="18"/>
              </w:rPr>
              <w:t xml:space="preserve">UNID. </w:t>
            </w:r>
          </w:p>
        </w:tc>
        <w:tc>
          <w:tcPr>
            <w:tcW w:w="1309" w:type="dxa"/>
            <w:tcBorders>
              <w:top w:val="single" w:sz="4" w:space="0" w:color="000000"/>
              <w:left w:val="single" w:sz="2" w:space="0" w:color="000000"/>
              <w:bottom w:val="single" w:sz="4" w:space="0" w:color="000000"/>
              <w:right w:val="single" w:sz="2" w:space="0" w:color="000000"/>
            </w:tcBorders>
            <w:shd w:val="clear" w:color="auto" w:fill="D9D9D9"/>
            <w:vAlign w:val="bottom"/>
          </w:tcPr>
          <w:p w:rsidR="005A3500" w:rsidRPr="008E52CA" w:rsidRDefault="005A3500" w:rsidP="005A3500">
            <w:pPr>
              <w:spacing w:line="259" w:lineRule="auto"/>
              <w:jc w:val="center"/>
              <w:rPr>
                <w:rFonts w:ascii="Arial" w:hAnsi="Arial" w:cs="Arial"/>
              </w:rPr>
            </w:pPr>
            <w:r w:rsidRPr="008E52CA">
              <w:rPr>
                <w:rFonts w:ascii="Arial" w:hAnsi="Arial" w:cs="Arial"/>
                <w:b/>
                <w:sz w:val="18"/>
              </w:rPr>
              <w:t xml:space="preserve">QTDE PREVISTA </w:t>
            </w:r>
          </w:p>
        </w:tc>
        <w:tc>
          <w:tcPr>
            <w:tcW w:w="919" w:type="dxa"/>
            <w:gridSpan w:val="3"/>
            <w:tcBorders>
              <w:top w:val="single" w:sz="4" w:space="0" w:color="000000"/>
              <w:left w:val="single" w:sz="2" w:space="0" w:color="000000"/>
              <w:bottom w:val="single" w:sz="4" w:space="0" w:color="000000"/>
              <w:right w:val="single" w:sz="2" w:space="0" w:color="000000"/>
            </w:tcBorders>
            <w:shd w:val="clear" w:color="auto" w:fill="D9D9D9"/>
            <w:vAlign w:val="bottom"/>
          </w:tcPr>
          <w:p w:rsidR="005A3500" w:rsidRPr="008E52CA" w:rsidRDefault="005A3500" w:rsidP="005A3500">
            <w:pPr>
              <w:spacing w:line="259" w:lineRule="auto"/>
              <w:jc w:val="center"/>
              <w:rPr>
                <w:rFonts w:ascii="Arial" w:hAnsi="Arial" w:cs="Arial"/>
              </w:rPr>
            </w:pPr>
            <w:r w:rsidRPr="008E52CA">
              <w:rPr>
                <w:rFonts w:ascii="Arial" w:hAnsi="Arial" w:cs="Arial"/>
                <w:b/>
                <w:sz w:val="18"/>
              </w:rPr>
              <w:t xml:space="preserve">MARCA MODELO </w:t>
            </w:r>
          </w:p>
        </w:tc>
        <w:tc>
          <w:tcPr>
            <w:tcW w:w="999" w:type="dxa"/>
            <w:tcBorders>
              <w:top w:val="single" w:sz="4" w:space="0" w:color="000000"/>
              <w:left w:val="single" w:sz="2" w:space="0" w:color="000000"/>
              <w:bottom w:val="single" w:sz="4" w:space="0" w:color="000000"/>
              <w:right w:val="single" w:sz="4" w:space="0" w:color="000000"/>
            </w:tcBorders>
            <w:shd w:val="clear" w:color="auto" w:fill="D9D9D9"/>
            <w:vAlign w:val="bottom"/>
          </w:tcPr>
          <w:p w:rsidR="005A3500" w:rsidRPr="008E52CA" w:rsidRDefault="005A3500" w:rsidP="005A3500">
            <w:pPr>
              <w:spacing w:line="259" w:lineRule="auto"/>
              <w:jc w:val="center"/>
              <w:rPr>
                <w:rFonts w:ascii="Arial" w:hAnsi="Arial" w:cs="Arial"/>
              </w:rPr>
            </w:pPr>
            <w:r w:rsidRPr="008E52CA">
              <w:rPr>
                <w:rFonts w:ascii="Arial" w:hAnsi="Arial" w:cs="Arial"/>
                <w:b/>
                <w:sz w:val="18"/>
              </w:rPr>
              <w:t xml:space="preserve">PREÇO UNITARIO </w:t>
            </w:r>
          </w:p>
        </w:tc>
        <w:tc>
          <w:tcPr>
            <w:tcW w:w="1159" w:type="dxa"/>
            <w:gridSpan w:val="2"/>
            <w:tcBorders>
              <w:top w:val="single" w:sz="4" w:space="0" w:color="000000"/>
              <w:left w:val="single" w:sz="4" w:space="0" w:color="000000"/>
              <w:bottom w:val="single" w:sz="4" w:space="0" w:color="000000"/>
              <w:right w:val="single" w:sz="2" w:space="0" w:color="000000"/>
            </w:tcBorders>
            <w:shd w:val="clear" w:color="auto" w:fill="D9D9D9"/>
            <w:vAlign w:val="bottom"/>
          </w:tcPr>
          <w:p w:rsidR="005A3500" w:rsidRPr="008E52CA" w:rsidRDefault="005A3500" w:rsidP="005A3500">
            <w:pPr>
              <w:spacing w:line="259" w:lineRule="auto"/>
              <w:jc w:val="center"/>
              <w:rPr>
                <w:rFonts w:ascii="Arial" w:hAnsi="Arial" w:cs="Arial"/>
              </w:rPr>
            </w:pPr>
            <w:r w:rsidRPr="008E52CA">
              <w:rPr>
                <w:rFonts w:ascii="Arial" w:hAnsi="Arial" w:cs="Arial"/>
                <w:b/>
                <w:sz w:val="18"/>
              </w:rPr>
              <w:t xml:space="preserve">PREÇO TOTAL </w:t>
            </w:r>
          </w:p>
        </w:tc>
      </w:tr>
      <w:tr w:rsidR="005A3500" w:rsidRPr="008E52CA" w:rsidTr="00207A42">
        <w:trPr>
          <w:trHeight w:val="632"/>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5A3500" w:rsidRPr="008E52CA" w:rsidRDefault="005A3500" w:rsidP="005A3500">
            <w:pPr>
              <w:spacing w:line="259" w:lineRule="auto"/>
              <w:ind w:right="53"/>
              <w:jc w:val="center"/>
              <w:rPr>
                <w:rFonts w:ascii="Arial" w:hAnsi="Arial" w:cs="Arial"/>
              </w:rPr>
            </w:pPr>
            <w:r w:rsidRPr="008E52CA">
              <w:rPr>
                <w:rFonts w:ascii="Arial" w:hAnsi="Arial" w:cs="Arial"/>
                <w:b/>
                <w:sz w:val="18"/>
              </w:rPr>
              <w:t xml:space="preserve">01 </w:t>
            </w:r>
          </w:p>
        </w:tc>
        <w:tc>
          <w:tcPr>
            <w:tcW w:w="4162" w:type="dxa"/>
            <w:tcBorders>
              <w:top w:val="single" w:sz="4" w:space="0" w:color="000000"/>
              <w:left w:val="single" w:sz="2" w:space="0" w:color="000000"/>
              <w:bottom w:val="single" w:sz="4" w:space="0" w:color="000000"/>
              <w:right w:val="single" w:sz="2" w:space="0" w:color="000000"/>
            </w:tcBorders>
            <w:vAlign w:val="center"/>
          </w:tcPr>
          <w:p w:rsidR="005A3500" w:rsidRPr="008E52CA" w:rsidRDefault="008E52CA" w:rsidP="00335470">
            <w:pPr>
              <w:spacing w:line="259" w:lineRule="auto"/>
              <w:jc w:val="both"/>
              <w:rPr>
                <w:rFonts w:ascii="Arial" w:hAnsi="Arial" w:cs="Arial"/>
              </w:rPr>
            </w:pPr>
            <w:r>
              <w:rPr>
                <w:rFonts w:ascii="Arial" w:hAnsi="Arial" w:cs="Arial"/>
                <w:sz w:val="18"/>
              </w:rPr>
              <w:t>FOLHA A4, RESMA COM 500 FOLHAS</w:t>
            </w:r>
            <w:r w:rsidR="005A3500" w:rsidRPr="008E52CA">
              <w:rPr>
                <w:rFonts w:ascii="Arial" w:hAnsi="Arial" w:cs="Arial"/>
                <w:sz w:val="18"/>
              </w:rPr>
              <w:t xml:space="preserve"> </w:t>
            </w:r>
            <w:r w:rsidR="00746117">
              <w:rPr>
                <w:rFonts w:ascii="Arial" w:hAnsi="Arial" w:cs="Arial"/>
                <w:sz w:val="18"/>
              </w:rPr>
              <w:t>(papel A4, branco, alcalino, 75g/m² - 210mm x 297mm para máquina copiadora – caixa com 10 resmas)</w:t>
            </w:r>
            <w:r w:rsidR="00335470">
              <w:rPr>
                <w:rFonts w:ascii="Arial" w:hAnsi="Arial" w:cs="Arial"/>
                <w:sz w:val="18"/>
              </w:rPr>
              <w:t xml:space="preserve"> REFERÊNCIA PARA QUALIDADE DO PRODUTO: </w:t>
            </w:r>
            <w:proofErr w:type="spellStart"/>
            <w:r w:rsidR="00335470">
              <w:rPr>
                <w:rFonts w:ascii="Arial" w:hAnsi="Arial" w:cs="Arial"/>
                <w:sz w:val="18"/>
              </w:rPr>
              <w:t>Chamex</w:t>
            </w:r>
            <w:proofErr w:type="spellEnd"/>
            <w:r w:rsidR="00335470">
              <w:rPr>
                <w:rFonts w:ascii="Arial" w:hAnsi="Arial" w:cs="Arial"/>
                <w:sz w:val="18"/>
              </w:rPr>
              <w:t>, ou similar, ou equivalente,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5A3500" w:rsidRPr="008E52CA" w:rsidRDefault="00551D91" w:rsidP="005A3500">
            <w:pPr>
              <w:spacing w:line="259" w:lineRule="auto"/>
              <w:ind w:right="50"/>
              <w:jc w:val="center"/>
              <w:rPr>
                <w:rFonts w:ascii="Arial" w:hAnsi="Arial" w:cs="Arial"/>
              </w:rPr>
            </w:pPr>
            <w:r>
              <w:rPr>
                <w:rFonts w:ascii="Arial" w:hAnsi="Arial" w:cs="Arial"/>
                <w:sz w:val="18"/>
              </w:rPr>
              <w:t>CX</w:t>
            </w:r>
          </w:p>
        </w:tc>
        <w:tc>
          <w:tcPr>
            <w:tcW w:w="1309" w:type="dxa"/>
            <w:tcBorders>
              <w:top w:val="single" w:sz="4" w:space="0" w:color="000000"/>
              <w:left w:val="single" w:sz="2" w:space="0" w:color="000000"/>
              <w:bottom w:val="single" w:sz="4" w:space="0" w:color="000000"/>
              <w:right w:val="single" w:sz="2" w:space="0" w:color="000000"/>
            </w:tcBorders>
            <w:vAlign w:val="center"/>
          </w:tcPr>
          <w:p w:rsidR="005A3500" w:rsidRPr="008E52CA" w:rsidRDefault="000474C5" w:rsidP="00746117">
            <w:pPr>
              <w:spacing w:line="259" w:lineRule="auto"/>
              <w:ind w:right="47"/>
              <w:jc w:val="center"/>
              <w:rPr>
                <w:rFonts w:ascii="Arial" w:hAnsi="Arial" w:cs="Arial"/>
              </w:rPr>
            </w:pPr>
            <w:r>
              <w:rPr>
                <w:rFonts w:ascii="Arial" w:hAnsi="Arial" w:cs="Arial"/>
                <w:sz w:val="18"/>
              </w:rPr>
              <w:t>06</w:t>
            </w:r>
            <w:r w:rsidR="005A3500" w:rsidRPr="008E52CA">
              <w:rPr>
                <w:rFonts w:ascii="Arial" w:hAnsi="Arial" w:cs="Arial"/>
                <w:sz w:val="18"/>
              </w:rPr>
              <w:t xml:space="preserve"> </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5A3500" w:rsidRPr="008E52CA" w:rsidRDefault="005A3500" w:rsidP="005A3500">
            <w:pPr>
              <w:spacing w:line="259" w:lineRule="auto"/>
              <w:ind w:right="4"/>
              <w:jc w:val="center"/>
              <w:rPr>
                <w:rFonts w:ascii="Arial" w:hAnsi="Arial" w:cs="Arial"/>
              </w:rPr>
            </w:pPr>
            <w:r w:rsidRPr="008E52CA">
              <w:rPr>
                <w:rFonts w:ascii="Arial" w:eastAsia="Times New Roman" w:hAnsi="Arial" w:cs="Arial"/>
                <w:b/>
                <w:sz w:val="18"/>
              </w:rPr>
              <w:t xml:space="preserve"> </w:t>
            </w:r>
          </w:p>
        </w:tc>
        <w:tc>
          <w:tcPr>
            <w:tcW w:w="999" w:type="dxa"/>
            <w:tcBorders>
              <w:top w:val="single" w:sz="4" w:space="0" w:color="000000"/>
              <w:left w:val="single" w:sz="2" w:space="0" w:color="000000"/>
              <w:bottom w:val="single" w:sz="4" w:space="0" w:color="000000"/>
              <w:right w:val="single" w:sz="2" w:space="0" w:color="000000"/>
            </w:tcBorders>
            <w:vAlign w:val="bottom"/>
          </w:tcPr>
          <w:p w:rsidR="005A3500" w:rsidRPr="008E52CA" w:rsidRDefault="005A3500" w:rsidP="005A3500">
            <w:pPr>
              <w:spacing w:line="259" w:lineRule="auto"/>
              <w:ind w:right="6"/>
              <w:jc w:val="center"/>
              <w:rPr>
                <w:rFonts w:ascii="Arial" w:hAnsi="Arial" w:cs="Arial"/>
              </w:rPr>
            </w:pPr>
            <w:r w:rsidRPr="008E52CA">
              <w:rPr>
                <w:rFonts w:ascii="Arial" w:eastAsia="Times New Roman" w:hAnsi="Arial" w:cs="Arial"/>
                <w:b/>
                <w:sz w:val="18"/>
              </w:rPr>
              <w:t xml:space="preserve"> </w:t>
            </w: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5A3500" w:rsidRPr="008E52CA" w:rsidRDefault="005A3500" w:rsidP="005A3500">
            <w:pPr>
              <w:spacing w:line="259" w:lineRule="auto"/>
              <w:ind w:right="6"/>
              <w:jc w:val="center"/>
              <w:rPr>
                <w:rFonts w:ascii="Arial" w:hAnsi="Arial" w:cs="Arial"/>
              </w:rPr>
            </w:pPr>
            <w:r w:rsidRPr="008E52CA">
              <w:rPr>
                <w:rFonts w:ascii="Arial" w:eastAsia="Times New Roman" w:hAnsi="Arial" w:cs="Arial"/>
                <w:b/>
                <w:sz w:val="18"/>
              </w:rPr>
              <w:t xml:space="preserve"> </w:t>
            </w:r>
          </w:p>
        </w:tc>
      </w:tr>
      <w:tr w:rsidR="005A3500" w:rsidRPr="008E52CA" w:rsidTr="00207A42">
        <w:trPr>
          <w:trHeight w:val="631"/>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5A3500" w:rsidRPr="008E52CA" w:rsidRDefault="005A3500" w:rsidP="005A3500">
            <w:pPr>
              <w:spacing w:line="259" w:lineRule="auto"/>
              <w:ind w:right="53"/>
              <w:jc w:val="center"/>
              <w:rPr>
                <w:rFonts w:ascii="Arial" w:hAnsi="Arial" w:cs="Arial"/>
              </w:rPr>
            </w:pPr>
            <w:r w:rsidRPr="008E52CA">
              <w:rPr>
                <w:rFonts w:ascii="Arial" w:hAnsi="Arial" w:cs="Arial"/>
                <w:b/>
                <w:sz w:val="18"/>
              </w:rPr>
              <w:t xml:space="preserve">02 </w:t>
            </w:r>
          </w:p>
        </w:tc>
        <w:tc>
          <w:tcPr>
            <w:tcW w:w="4162" w:type="dxa"/>
            <w:tcBorders>
              <w:top w:val="single" w:sz="4" w:space="0" w:color="000000"/>
              <w:left w:val="single" w:sz="2" w:space="0" w:color="000000"/>
              <w:bottom w:val="single" w:sz="4" w:space="0" w:color="000000"/>
              <w:right w:val="single" w:sz="2" w:space="0" w:color="000000"/>
            </w:tcBorders>
            <w:vAlign w:val="center"/>
          </w:tcPr>
          <w:p w:rsidR="005A3500" w:rsidRPr="008E52CA" w:rsidRDefault="008E52CA" w:rsidP="00746117">
            <w:pPr>
              <w:spacing w:line="259" w:lineRule="auto"/>
              <w:jc w:val="both"/>
              <w:rPr>
                <w:rFonts w:ascii="Arial" w:hAnsi="Arial" w:cs="Arial"/>
              </w:rPr>
            </w:pPr>
            <w:r>
              <w:rPr>
                <w:rFonts w:ascii="Arial" w:hAnsi="Arial" w:cs="Arial"/>
                <w:sz w:val="18"/>
              </w:rPr>
              <w:t>GRAMPEADOR</w:t>
            </w:r>
            <w:r w:rsidR="005A3500" w:rsidRPr="008E52CA">
              <w:rPr>
                <w:rFonts w:ascii="Arial" w:hAnsi="Arial" w:cs="Arial"/>
                <w:sz w:val="18"/>
              </w:rPr>
              <w:t xml:space="preserve"> </w:t>
            </w:r>
            <w:r w:rsidR="00746117">
              <w:rPr>
                <w:rFonts w:ascii="Arial" w:hAnsi="Arial" w:cs="Arial"/>
                <w:sz w:val="18"/>
              </w:rPr>
              <w:t>MÉDIO (grampeamento suave, pente interno inteiriço em metal, com capacidade para grampear até 20fls, de 75g/m², para grampos 26/6)</w:t>
            </w:r>
          </w:p>
        </w:tc>
        <w:tc>
          <w:tcPr>
            <w:tcW w:w="913" w:type="dxa"/>
            <w:tcBorders>
              <w:top w:val="single" w:sz="4" w:space="0" w:color="000000"/>
              <w:left w:val="single" w:sz="2" w:space="0" w:color="000000"/>
              <w:bottom w:val="single" w:sz="4" w:space="0" w:color="000000"/>
              <w:right w:val="single" w:sz="2" w:space="0" w:color="000000"/>
            </w:tcBorders>
            <w:vAlign w:val="center"/>
          </w:tcPr>
          <w:p w:rsidR="005A3500" w:rsidRPr="008E52CA" w:rsidRDefault="005A3500" w:rsidP="005A3500">
            <w:pPr>
              <w:spacing w:line="259" w:lineRule="auto"/>
              <w:ind w:right="50"/>
              <w:jc w:val="center"/>
              <w:rPr>
                <w:rFonts w:ascii="Arial" w:hAnsi="Arial" w:cs="Arial"/>
              </w:rPr>
            </w:pPr>
            <w:r w:rsidRPr="008E52CA">
              <w:rPr>
                <w:rFonts w:ascii="Arial" w:hAnsi="Arial" w:cs="Arial"/>
                <w:sz w:val="18"/>
              </w:rPr>
              <w:t xml:space="preserve">UNID </w:t>
            </w:r>
          </w:p>
        </w:tc>
        <w:tc>
          <w:tcPr>
            <w:tcW w:w="1309" w:type="dxa"/>
            <w:tcBorders>
              <w:top w:val="single" w:sz="4" w:space="0" w:color="000000"/>
              <w:left w:val="single" w:sz="2" w:space="0" w:color="000000"/>
              <w:bottom w:val="single" w:sz="4" w:space="0" w:color="000000"/>
              <w:right w:val="single" w:sz="2" w:space="0" w:color="000000"/>
            </w:tcBorders>
            <w:vAlign w:val="center"/>
          </w:tcPr>
          <w:p w:rsidR="005A3500" w:rsidRPr="008E52CA" w:rsidRDefault="008E52CA" w:rsidP="005A3500">
            <w:pPr>
              <w:spacing w:line="259" w:lineRule="auto"/>
              <w:ind w:right="47"/>
              <w:jc w:val="center"/>
              <w:rPr>
                <w:rFonts w:ascii="Arial" w:hAnsi="Arial" w:cs="Arial"/>
              </w:rPr>
            </w:pPr>
            <w:r>
              <w:rPr>
                <w:rFonts w:ascii="Arial" w:hAnsi="Arial" w:cs="Arial"/>
                <w:sz w:val="18"/>
              </w:rPr>
              <w:t>10</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5A3500" w:rsidRPr="008E52CA" w:rsidRDefault="005A3500" w:rsidP="005A3500">
            <w:pPr>
              <w:spacing w:line="259" w:lineRule="auto"/>
              <w:ind w:right="4"/>
              <w:jc w:val="center"/>
              <w:rPr>
                <w:rFonts w:ascii="Arial" w:hAnsi="Arial" w:cs="Arial"/>
              </w:rPr>
            </w:pPr>
            <w:r w:rsidRPr="008E52CA">
              <w:rPr>
                <w:rFonts w:ascii="Arial" w:eastAsia="Times New Roman" w:hAnsi="Arial" w:cs="Arial"/>
                <w:b/>
                <w:sz w:val="18"/>
              </w:rPr>
              <w:t xml:space="preserve"> </w:t>
            </w:r>
          </w:p>
        </w:tc>
        <w:tc>
          <w:tcPr>
            <w:tcW w:w="999" w:type="dxa"/>
            <w:tcBorders>
              <w:top w:val="single" w:sz="4" w:space="0" w:color="000000"/>
              <w:left w:val="single" w:sz="2" w:space="0" w:color="000000"/>
              <w:bottom w:val="single" w:sz="4" w:space="0" w:color="000000"/>
              <w:right w:val="single" w:sz="2" w:space="0" w:color="000000"/>
            </w:tcBorders>
            <w:vAlign w:val="bottom"/>
          </w:tcPr>
          <w:p w:rsidR="005A3500" w:rsidRPr="008E52CA" w:rsidRDefault="005A3500" w:rsidP="005A3500">
            <w:pPr>
              <w:spacing w:line="259" w:lineRule="auto"/>
              <w:ind w:right="6"/>
              <w:jc w:val="center"/>
              <w:rPr>
                <w:rFonts w:ascii="Arial" w:hAnsi="Arial" w:cs="Arial"/>
              </w:rPr>
            </w:pPr>
            <w:r w:rsidRPr="008E52CA">
              <w:rPr>
                <w:rFonts w:ascii="Arial" w:eastAsia="Times New Roman" w:hAnsi="Arial" w:cs="Arial"/>
                <w:b/>
                <w:sz w:val="18"/>
              </w:rPr>
              <w:t xml:space="preserve"> </w:t>
            </w: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5A3500" w:rsidRPr="008E52CA" w:rsidRDefault="005A3500" w:rsidP="005A3500">
            <w:pPr>
              <w:spacing w:line="259" w:lineRule="auto"/>
              <w:ind w:right="6"/>
              <w:jc w:val="center"/>
              <w:rPr>
                <w:rFonts w:ascii="Arial" w:hAnsi="Arial" w:cs="Arial"/>
              </w:rPr>
            </w:pPr>
            <w:r w:rsidRPr="008E52CA">
              <w:rPr>
                <w:rFonts w:ascii="Arial" w:eastAsia="Times New Roman" w:hAnsi="Arial" w:cs="Arial"/>
                <w:b/>
                <w:sz w:val="18"/>
              </w:rPr>
              <w:t xml:space="preserve"> </w:t>
            </w:r>
          </w:p>
        </w:tc>
      </w:tr>
      <w:tr w:rsidR="005A3500" w:rsidRPr="008E52CA" w:rsidTr="00207A42">
        <w:trPr>
          <w:trHeight w:val="631"/>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5A3500" w:rsidRPr="008E52CA" w:rsidRDefault="005A3500" w:rsidP="005A3500">
            <w:pPr>
              <w:spacing w:line="259" w:lineRule="auto"/>
              <w:ind w:right="53"/>
              <w:jc w:val="center"/>
              <w:rPr>
                <w:rFonts w:ascii="Arial" w:hAnsi="Arial" w:cs="Arial"/>
              </w:rPr>
            </w:pPr>
            <w:r w:rsidRPr="008E52CA">
              <w:rPr>
                <w:rFonts w:ascii="Arial" w:hAnsi="Arial" w:cs="Arial"/>
                <w:b/>
                <w:sz w:val="18"/>
              </w:rPr>
              <w:t xml:space="preserve">03 </w:t>
            </w:r>
          </w:p>
        </w:tc>
        <w:tc>
          <w:tcPr>
            <w:tcW w:w="4162" w:type="dxa"/>
            <w:tcBorders>
              <w:top w:val="single" w:sz="4" w:space="0" w:color="000000"/>
              <w:left w:val="single" w:sz="2" w:space="0" w:color="000000"/>
              <w:bottom w:val="single" w:sz="4" w:space="0" w:color="000000"/>
              <w:right w:val="single" w:sz="2" w:space="0" w:color="000000"/>
            </w:tcBorders>
            <w:vAlign w:val="center"/>
          </w:tcPr>
          <w:p w:rsidR="005A3500" w:rsidRPr="008E52CA" w:rsidRDefault="008E52CA" w:rsidP="00746117">
            <w:pPr>
              <w:spacing w:line="259" w:lineRule="auto"/>
              <w:jc w:val="both"/>
              <w:rPr>
                <w:rFonts w:ascii="Arial" w:hAnsi="Arial" w:cs="Arial"/>
              </w:rPr>
            </w:pPr>
            <w:r>
              <w:rPr>
                <w:rFonts w:ascii="Arial" w:hAnsi="Arial" w:cs="Arial"/>
                <w:sz w:val="18"/>
              </w:rPr>
              <w:t>CANETA ESFEROGR</w:t>
            </w:r>
            <w:r w:rsidR="00746117">
              <w:rPr>
                <w:rFonts w:ascii="Arial" w:hAnsi="Arial" w:cs="Arial"/>
                <w:sz w:val="18"/>
              </w:rPr>
              <w:t>Á</w:t>
            </w:r>
            <w:r>
              <w:rPr>
                <w:rFonts w:ascii="Arial" w:hAnsi="Arial" w:cs="Arial"/>
                <w:sz w:val="18"/>
              </w:rPr>
              <w:t>FICA AZUL</w:t>
            </w:r>
            <w:r w:rsidR="005A3500" w:rsidRPr="008E52CA">
              <w:rPr>
                <w:rFonts w:ascii="Arial" w:hAnsi="Arial" w:cs="Arial"/>
                <w:sz w:val="18"/>
              </w:rPr>
              <w:t xml:space="preserve"> </w:t>
            </w:r>
            <w:r w:rsidR="00746117">
              <w:rPr>
                <w:rFonts w:ascii="Arial" w:hAnsi="Arial" w:cs="Arial"/>
                <w:sz w:val="18"/>
              </w:rPr>
              <w:t>(em acrílico, corpo transparente, hexagonal, ponta com esfera de tungstênio de 01mm, largura da linha 0,4mm, corpo e tampa da caneta ventilados, tinta escura, na cor azul) REFERÊNCIA PARA QUALIDADE DO PRODUTO: Bic, ou similar, ou equivalente,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5A3500" w:rsidRPr="008E52CA" w:rsidRDefault="005A3500" w:rsidP="005A3500">
            <w:pPr>
              <w:spacing w:line="259" w:lineRule="auto"/>
              <w:ind w:right="50"/>
              <w:jc w:val="center"/>
              <w:rPr>
                <w:rFonts w:ascii="Arial" w:hAnsi="Arial" w:cs="Arial"/>
              </w:rPr>
            </w:pPr>
            <w:r w:rsidRPr="008E52CA">
              <w:rPr>
                <w:rFonts w:ascii="Arial" w:hAnsi="Arial" w:cs="Arial"/>
                <w:sz w:val="18"/>
              </w:rPr>
              <w:t xml:space="preserve">UNID </w:t>
            </w:r>
          </w:p>
        </w:tc>
        <w:tc>
          <w:tcPr>
            <w:tcW w:w="1309" w:type="dxa"/>
            <w:tcBorders>
              <w:top w:val="single" w:sz="4" w:space="0" w:color="000000"/>
              <w:left w:val="single" w:sz="2" w:space="0" w:color="000000"/>
              <w:bottom w:val="single" w:sz="4" w:space="0" w:color="000000"/>
              <w:right w:val="single" w:sz="2" w:space="0" w:color="000000"/>
            </w:tcBorders>
            <w:vAlign w:val="center"/>
          </w:tcPr>
          <w:p w:rsidR="005A3500" w:rsidRPr="008E52CA" w:rsidRDefault="00880FDF" w:rsidP="005A3500">
            <w:pPr>
              <w:spacing w:line="259" w:lineRule="auto"/>
              <w:ind w:right="47"/>
              <w:jc w:val="center"/>
              <w:rPr>
                <w:rFonts w:ascii="Arial" w:hAnsi="Arial" w:cs="Arial"/>
              </w:rPr>
            </w:pPr>
            <w:r>
              <w:rPr>
                <w:rFonts w:ascii="Arial" w:hAnsi="Arial" w:cs="Arial"/>
                <w:sz w:val="18"/>
              </w:rPr>
              <w:t>50</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5A3500" w:rsidRPr="008E52CA" w:rsidRDefault="005A3500" w:rsidP="005A3500">
            <w:pPr>
              <w:spacing w:line="259" w:lineRule="auto"/>
              <w:ind w:right="4"/>
              <w:jc w:val="center"/>
              <w:rPr>
                <w:rFonts w:ascii="Arial" w:hAnsi="Arial" w:cs="Arial"/>
              </w:rPr>
            </w:pPr>
            <w:r w:rsidRPr="008E52CA">
              <w:rPr>
                <w:rFonts w:ascii="Arial" w:eastAsia="Times New Roman" w:hAnsi="Arial" w:cs="Arial"/>
                <w:b/>
                <w:sz w:val="18"/>
              </w:rPr>
              <w:t xml:space="preserve"> </w:t>
            </w:r>
          </w:p>
        </w:tc>
        <w:tc>
          <w:tcPr>
            <w:tcW w:w="999" w:type="dxa"/>
            <w:tcBorders>
              <w:top w:val="single" w:sz="4" w:space="0" w:color="000000"/>
              <w:left w:val="single" w:sz="2" w:space="0" w:color="000000"/>
              <w:bottom w:val="single" w:sz="4" w:space="0" w:color="000000"/>
              <w:right w:val="single" w:sz="2" w:space="0" w:color="000000"/>
            </w:tcBorders>
            <w:vAlign w:val="bottom"/>
          </w:tcPr>
          <w:p w:rsidR="005A3500" w:rsidRPr="008E52CA" w:rsidRDefault="005A3500" w:rsidP="005A3500">
            <w:pPr>
              <w:spacing w:line="259" w:lineRule="auto"/>
              <w:ind w:right="6"/>
              <w:jc w:val="center"/>
              <w:rPr>
                <w:rFonts w:ascii="Arial" w:hAnsi="Arial" w:cs="Arial"/>
              </w:rPr>
            </w:pPr>
            <w:r w:rsidRPr="008E52CA">
              <w:rPr>
                <w:rFonts w:ascii="Arial" w:eastAsia="Times New Roman" w:hAnsi="Arial" w:cs="Arial"/>
                <w:b/>
                <w:sz w:val="18"/>
              </w:rPr>
              <w:t xml:space="preserve"> </w:t>
            </w: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5A3500" w:rsidRPr="008E52CA" w:rsidRDefault="005A3500" w:rsidP="005A3500">
            <w:pPr>
              <w:spacing w:line="259" w:lineRule="auto"/>
              <w:ind w:right="6"/>
              <w:jc w:val="center"/>
              <w:rPr>
                <w:rFonts w:ascii="Arial" w:hAnsi="Arial" w:cs="Arial"/>
              </w:rPr>
            </w:pPr>
            <w:r w:rsidRPr="008E52CA">
              <w:rPr>
                <w:rFonts w:ascii="Arial" w:eastAsia="Times New Roman" w:hAnsi="Arial" w:cs="Arial"/>
                <w:b/>
                <w:sz w:val="18"/>
              </w:rPr>
              <w:t xml:space="preserve"> </w:t>
            </w:r>
          </w:p>
        </w:tc>
      </w:tr>
      <w:tr w:rsidR="005A3500" w:rsidRPr="008E52CA" w:rsidTr="00207A42">
        <w:trPr>
          <w:trHeight w:val="631"/>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5A3500" w:rsidRPr="008E52CA" w:rsidRDefault="005A3500" w:rsidP="005A3500">
            <w:pPr>
              <w:spacing w:line="259" w:lineRule="auto"/>
              <w:ind w:right="53"/>
              <w:jc w:val="center"/>
              <w:rPr>
                <w:rFonts w:ascii="Arial" w:hAnsi="Arial" w:cs="Arial"/>
              </w:rPr>
            </w:pPr>
            <w:r w:rsidRPr="008E52CA">
              <w:rPr>
                <w:rFonts w:ascii="Arial" w:hAnsi="Arial" w:cs="Arial"/>
                <w:b/>
                <w:sz w:val="18"/>
              </w:rPr>
              <w:t xml:space="preserve">04 </w:t>
            </w:r>
          </w:p>
        </w:tc>
        <w:tc>
          <w:tcPr>
            <w:tcW w:w="4162" w:type="dxa"/>
            <w:tcBorders>
              <w:top w:val="single" w:sz="4" w:space="0" w:color="000000"/>
              <w:left w:val="single" w:sz="2" w:space="0" w:color="000000"/>
              <w:bottom w:val="single" w:sz="4" w:space="0" w:color="000000"/>
              <w:right w:val="single" w:sz="2" w:space="0" w:color="000000"/>
            </w:tcBorders>
            <w:vAlign w:val="center"/>
          </w:tcPr>
          <w:p w:rsidR="005A3500" w:rsidRPr="00746117" w:rsidRDefault="00335470" w:rsidP="00551D91">
            <w:pPr>
              <w:spacing w:line="259" w:lineRule="auto"/>
              <w:jc w:val="both"/>
              <w:rPr>
                <w:rFonts w:ascii="Arial" w:hAnsi="Arial" w:cs="Arial"/>
                <w:sz w:val="18"/>
                <w:szCs w:val="18"/>
              </w:rPr>
            </w:pPr>
            <w:r>
              <w:rPr>
                <w:rFonts w:ascii="Arial" w:hAnsi="Arial" w:cs="Arial"/>
                <w:sz w:val="18"/>
                <w:szCs w:val="18"/>
              </w:rPr>
              <w:t>CLIP</w:t>
            </w:r>
            <w:r w:rsidR="00746117" w:rsidRPr="00746117">
              <w:rPr>
                <w:rFonts w:ascii="Arial" w:hAnsi="Arial" w:cs="Arial"/>
                <w:sz w:val="18"/>
                <w:szCs w:val="18"/>
              </w:rPr>
              <w:t xml:space="preserve">S MÉDIOS EM METAL, TAMANHO 03, CAIXA COM </w:t>
            </w:r>
            <w:r w:rsidR="00551D91">
              <w:rPr>
                <w:rFonts w:ascii="Arial" w:hAnsi="Arial" w:cs="Arial"/>
                <w:sz w:val="18"/>
                <w:szCs w:val="18"/>
              </w:rPr>
              <w:t>100</w:t>
            </w:r>
            <w:r w:rsidR="00746117" w:rsidRPr="00746117">
              <w:rPr>
                <w:rFonts w:ascii="Arial" w:hAnsi="Arial" w:cs="Arial"/>
                <w:sz w:val="18"/>
                <w:szCs w:val="18"/>
              </w:rPr>
              <w:t xml:space="preserve"> UNIDADES (fabricado em aço com tratamento </w:t>
            </w:r>
            <w:proofErr w:type="spellStart"/>
            <w:r w:rsidR="00746117" w:rsidRPr="00746117">
              <w:rPr>
                <w:rFonts w:ascii="Arial" w:hAnsi="Arial" w:cs="Arial"/>
                <w:sz w:val="18"/>
                <w:szCs w:val="18"/>
              </w:rPr>
              <w:t>anti-ferrugem</w:t>
            </w:r>
            <w:proofErr w:type="spellEnd"/>
            <w:r w:rsidR="00746117" w:rsidRPr="00746117">
              <w:rPr>
                <w:rFonts w:ascii="Arial" w:hAnsi="Arial" w:cs="Arial"/>
                <w:sz w:val="18"/>
                <w:szCs w:val="18"/>
              </w:rPr>
              <w:t>)</w:t>
            </w:r>
            <w:r>
              <w:rPr>
                <w:rFonts w:ascii="Arial" w:hAnsi="Arial" w:cs="Arial"/>
                <w:sz w:val="18"/>
                <w:szCs w:val="18"/>
              </w:rPr>
              <w:t xml:space="preserve"> </w:t>
            </w:r>
            <w:r>
              <w:rPr>
                <w:rFonts w:ascii="Arial" w:hAnsi="Arial" w:cs="Arial"/>
                <w:sz w:val="18"/>
              </w:rPr>
              <w:t>REFERÊNCIA PARA QUALIDADE DO PRODUTO: ACC, ou similar, ou equivalente,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5A3500" w:rsidRPr="008E52CA" w:rsidRDefault="00551D91" w:rsidP="005A3500">
            <w:pPr>
              <w:spacing w:line="259" w:lineRule="auto"/>
              <w:ind w:right="50"/>
              <w:jc w:val="center"/>
              <w:rPr>
                <w:rFonts w:ascii="Arial" w:hAnsi="Arial" w:cs="Arial"/>
              </w:rPr>
            </w:pPr>
            <w:r>
              <w:rPr>
                <w:rFonts w:ascii="Arial" w:hAnsi="Arial" w:cs="Arial"/>
                <w:sz w:val="18"/>
              </w:rPr>
              <w:t>CX</w:t>
            </w:r>
            <w:r w:rsidR="005A3500" w:rsidRPr="008E52CA">
              <w:rPr>
                <w:rFonts w:ascii="Arial" w:hAnsi="Arial" w:cs="Arial"/>
                <w:sz w:val="18"/>
              </w:rPr>
              <w:t xml:space="preserve"> </w:t>
            </w:r>
          </w:p>
        </w:tc>
        <w:tc>
          <w:tcPr>
            <w:tcW w:w="1309" w:type="dxa"/>
            <w:tcBorders>
              <w:top w:val="single" w:sz="4" w:space="0" w:color="000000"/>
              <w:left w:val="single" w:sz="2" w:space="0" w:color="000000"/>
              <w:bottom w:val="single" w:sz="4" w:space="0" w:color="000000"/>
              <w:right w:val="single" w:sz="2" w:space="0" w:color="000000"/>
            </w:tcBorders>
            <w:vAlign w:val="center"/>
          </w:tcPr>
          <w:p w:rsidR="005A3500" w:rsidRPr="008E52CA" w:rsidRDefault="000474C5" w:rsidP="005A3500">
            <w:pPr>
              <w:spacing w:line="259" w:lineRule="auto"/>
              <w:ind w:right="47"/>
              <w:jc w:val="center"/>
              <w:rPr>
                <w:rFonts w:ascii="Arial" w:hAnsi="Arial" w:cs="Arial"/>
              </w:rPr>
            </w:pPr>
            <w:r>
              <w:rPr>
                <w:rFonts w:ascii="Arial" w:hAnsi="Arial" w:cs="Arial"/>
                <w:sz w:val="18"/>
              </w:rPr>
              <w:t>10</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5A3500" w:rsidRPr="008E52CA" w:rsidRDefault="005A3500" w:rsidP="005A3500">
            <w:pPr>
              <w:spacing w:line="259" w:lineRule="auto"/>
              <w:ind w:right="4"/>
              <w:jc w:val="center"/>
              <w:rPr>
                <w:rFonts w:ascii="Arial" w:hAnsi="Arial" w:cs="Arial"/>
              </w:rPr>
            </w:pPr>
            <w:r w:rsidRPr="008E52CA">
              <w:rPr>
                <w:rFonts w:ascii="Arial" w:eastAsia="Times New Roman" w:hAnsi="Arial" w:cs="Arial"/>
                <w:b/>
                <w:sz w:val="18"/>
              </w:rPr>
              <w:t xml:space="preserve"> </w:t>
            </w:r>
          </w:p>
        </w:tc>
        <w:tc>
          <w:tcPr>
            <w:tcW w:w="999" w:type="dxa"/>
            <w:tcBorders>
              <w:top w:val="single" w:sz="4" w:space="0" w:color="000000"/>
              <w:left w:val="single" w:sz="2" w:space="0" w:color="000000"/>
              <w:bottom w:val="single" w:sz="4" w:space="0" w:color="000000"/>
              <w:right w:val="single" w:sz="2" w:space="0" w:color="000000"/>
            </w:tcBorders>
            <w:vAlign w:val="bottom"/>
          </w:tcPr>
          <w:p w:rsidR="005A3500" w:rsidRPr="008E52CA" w:rsidRDefault="005A3500" w:rsidP="005A3500">
            <w:pPr>
              <w:spacing w:line="259" w:lineRule="auto"/>
              <w:ind w:right="6"/>
              <w:jc w:val="center"/>
              <w:rPr>
                <w:rFonts w:ascii="Arial" w:hAnsi="Arial" w:cs="Arial"/>
              </w:rPr>
            </w:pPr>
            <w:r w:rsidRPr="008E52CA">
              <w:rPr>
                <w:rFonts w:ascii="Arial" w:eastAsia="Times New Roman" w:hAnsi="Arial" w:cs="Arial"/>
                <w:b/>
                <w:sz w:val="18"/>
              </w:rPr>
              <w:t xml:space="preserve"> </w:t>
            </w: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5A3500" w:rsidRPr="008E52CA" w:rsidRDefault="005A3500" w:rsidP="005A3500">
            <w:pPr>
              <w:spacing w:line="259" w:lineRule="auto"/>
              <w:ind w:right="6"/>
              <w:jc w:val="center"/>
              <w:rPr>
                <w:rFonts w:ascii="Arial" w:hAnsi="Arial" w:cs="Arial"/>
              </w:rPr>
            </w:pPr>
            <w:r w:rsidRPr="008E52CA">
              <w:rPr>
                <w:rFonts w:ascii="Arial" w:eastAsia="Times New Roman" w:hAnsi="Arial" w:cs="Arial"/>
                <w:b/>
                <w:sz w:val="18"/>
              </w:rPr>
              <w:t xml:space="preserve"> </w:t>
            </w:r>
          </w:p>
        </w:tc>
      </w:tr>
      <w:tr w:rsidR="00532E38" w:rsidRPr="008E52CA" w:rsidTr="00207A42">
        <w:trPr>
          <w:trHeight w:val="631"/>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532E38" w:rsidRPr="008E52CA" w:rsidRDefault="00532E38" w:rsidP="005A3500">
            <w:pPr>
              <w:spacing w:line="259" w:lineRule="auto"/>
              <w:ind w:right="53"/>
              <w:jc w:val="center"/>
              <w:rPr>
                <w:rFonts w:ascii="Arial" w:hAnsi="Arial" w:cs="Arial"/>
                <w:b/>
                <w:sz w:val="18"/>
              </w:rPr>
            </w:pPr>
            <w:r>
              <w:rPr>
                <w:rFonts w:ascii="Arial" w:hAnsi="Arial" w:cs="Arial"/>
                <w:b/>
                <w:sz w:val="18"/>
              </w:rPr>
              <w:t>05</w:t>
            </w:r>
          </w:p>
        </w:tc>
        <w:tc>
          <w:tcPr>
            <w:tcW w:w="4162" w:type="dxa"/>
            <w:tcBorders>
              <w:top w:val="single" w:sz="4" w:space="0" w:color="000000"/>
              <w:left w:val="single" w:sz="2" w:space="0" w:color="000000"/>
              <w:bottom w:val="single" w:sz="4" w:space="0" w:color="000000"/>
              <w:right w:val="single" w:sz="2" w:space="0" w:color="000000"/>
            </w:tcBorders>
            <w:vAlign w:val="center"/>
          </w:tcPr>
          <w:p w:rsidR="00532E38" w:rsidRDefault="00532E38" w:rsidP="00532E38">
            <w:pPr>
              <w:spacing w:line="259" w:lineRule="auto"/>
              <w:jc w:val="both"/>
              <w:rPr>
                <w:rFonts w:ascii="Arial" w:hAnsi="Arial" w:cs="Arial"/>
                <w:sz w:val="18"/>
                <w:szCs w:val="18"/>
              </w:rPr>
            </w:pPr>
            <w:r>
              <w:rPr>
                <w:rFonts w:ascii="Arial" w:hAnsi="Arial" w:cs="Arial"/>
                <w:sz w:val="18"/>
                <w:szCs w:val="18"/>
              </w:rPr>
              <w:t>CLIP</w:t>
            </w:r>
            <w:r w:rsidRPr="00746117">
              <w:rPr>
                <w:rFonts w:ascii="Arial" w:hAnsi="Arial" w:cs="Arial"/>
                <w:sz w:val="18"/>
                <w:szCs w:val="18"/>
              </w:rPr>
              <w:t xml:space="preserve">S </w:t>
            </w:r>
            <w:r>
              <w:rPr>
                <w:rFonts w:ascii="Arial" w:hAnsi="Arial" w:cs="Arial"/>
                <w:sz w:val="18"/>
                <w:szCs w:val="18"/>
              </w:rPr>
              <w:t>GRANDES</w:t>
            </w:r>
            <w:r w:rsidRPr="00746117">
              <w:rPr>
                <w:rFonts w:ascii="Arial" w:hAnsi="Arial" w:cs="Arial"/>
                <w:sz w:val="18"/>
                <w:szCs w:val="18"/>
              </w:rPr>
              <w:t xml:space="preserve"> EM METAL, TAMANHO 0</w:t>
            </w:r>
            <w:r>
              <w:rPr>
                <w:rFonts w:ascii="Arial" w:hAnsi="Arial" w:cs="Arial"/>
                <w:sz w:val="18"/>
                <w:szCs w:val="18"/>
              </w:rPr>
              <w:t>5</w:t>
            </w:r>
            <w:r w:rsidRPr="00746117">
              <w:rPr>
                <w:rFonts w:ascii="Arial" w:hAnsi="Arial" w:cs="Arial"/>
                <w:sz w:val="18"/>
                <w:szCs w:val="18"/>
              </w:rPr>
              <w:t xml:space="preserve">, CAIXA COM </w:t>
            </w:r>
            <w:r>
              <w:rPr>
                <w:rFonts w:ascii="Arial" w:hAnsi="Arial" w:cs="Arial"/>
                <w:sz w:val="18"/>
                <w:szCs w:val="18"/>
              </w:rPr>
              <w:t>100</w:t>
            </w:r>
            <w:r w:rsidRPr="00746117">
              <w:rPr>
                <w:rFonts w:ascii="Arial" w:hAnsi="Arial" w:cs="Arial"/>
                <w:sz w:val="18"/>
                <w:szCs w:val="18"/>
              </w:rPr>
              <w:t xml:space="preserve"> UNIDADES (fabricado em aço com tratamento </w:t>
            </w:r>
            <w:proofErr w:type="spellStart"/>
            <w:r w:rsidRPr="00746117">
              <w:rPr>
                <w:rFonts w:ascii="Arial" w:hAnsi="Arial" w:cs="Arial"/>
                <w:sz w:val="18"/>
                <w:szCs w:val="18"/>
              </w:rPr>
              <w:t>anti-ferrugem</w:t>
            </w:r>
            <w:proofErr w:type="spellEnd"/>
            <w:r w:rsidRPr="00746117">
              <w:rPr>
                <w:rFonts w:ascii="Arial" w:hAnsi="Arial" w:cs="Arial"/>
                <w:sz w:val="18"/>
                <w:szCs w:val="18"/>
              </w:rPr>
              <w:t>)</w:t>
            </w:r>
            <w:r>
              <w:rPr>
                <w:rFonts w:ascii="Arial" w:hAnsi="Arial" w:cs="Arial"/>
                <w:sz w:val="18"/>
                <w:szCs w:val="18"/>
              </w:rPr>
              <w:t xml:space="preserve"> </w:t>
            </w:r>
            <w:r>
              <w:rPr>
                <w:rFonts w:ascii="Arial" w:hAnsi="Arial" w:cs="Arial"/>
                <w:sz w:val="18"/>
              </w:rPr>
              <w:t>REFERÊNCIA PARA QUALIDADE DO PRODUTO: ACC, ou similar, ou equivalente,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532E38" w:rsidRDefault="00532E38" w:rsidP="005A3500">
            <w:pPr>
              <w:spacing w:line="259" w:lineRule="auto"/>
              <w:ind w:right="50"/>
              <w:jc w:val="center"/>
              <w:rPr>
                <w:rFonts w:ascii="Arial" w:hAnsi="Arial" w:cs="Arial"/>
                <w:sz w:val="18"/>
              </w:rPr>
            </w:pPr>
            <w:r>
              <w:rPr>
                <w:rFonts w:ascii="Arial" w:hAnsi="Arial" w:cs="Arial"/>
                <w:sz w:val="18"/>
              </w:rPr>
              <w:t>CX</w:t>
            </w:r>
          </w:p>
        </w:tc>
        <w:tc>
          <w:tcPr>
            <w:tcW w:w="1309" w:type="dxa"/>
            <w:tcBorders>
              <w:top w:val="single" w:sz="4" w:space="0" w:color="000000"/>
              <w:left w:val="single" w:sz="2" w:space="0" w:color="000000"/>
              <w:bottom w:val="single" w:sz="4" w:space="0" w:color="000000"/>
              <w:right w:val="single" w:sz="2" w:space="0" w:color="000000"/>
            </w:tcBorders>
            <w:vAlign w:val="center"/>
          </w:tcPr>
          <w:p w:rsidR="00532E38" w:rsidRDefault="000474C5" w:rsidP="005A3500">
            <w:pPr>
              <w:spacing w:line="259" w:lineRule="auto"/>
              <w:ind w:right="47"/>
              <w:jc w:val="center"/>
              <w:rPr>
                <w:rFonts w:ascii="Arial" w:hAnsi="Arial" w:cs="Arial"/>
                <w:sz w:val="18"/>
              </w:rPr>
            </w:pPr>
            <w:r>
              <w:rPr>
                <w:rFonts w:ascii="Arial" w:hAnsi="Arial" w:cs="Arial"/>
                <w:sz w:val="18"/>
              </w:rPr>
              <w:t>05</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532E38" w:rsidRPr="008E52CA" w:rsidRDefault="00532E38"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532E38" w:rsidRPr="008E52CA" w:rsidRDefault="00532E38"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532E38" w:rsidRPr="008E52CA" w:rsidRDefault="00532E38" w:rsidP="005A3500">
            <w:pPr>
              <w:spacing w:line="259" w:lineRule="auto"/>
              <w:ind w:right="6"/>
              <w:jc w:val="center"/>
              <w:rPr>
                <w:rFonts w:ascii="Arial" w:eastAsia="Times New Roman" w:hAnsi="Arial" w:cs="Arial"/>
                <w:b/>
                <w:sz w:val="18"/>
              </w:rPr>
            </w:pPr>
          </w:p>
        </w:tc>
      </w:tr>
      <w:tr w:rsidR="005A3500" w:rsidRPr="008E52CA" w:rsidTr="00207A42">
        <w:trPr>
          <w:trHeight w:val="631"/>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5A3500" w:rsidRPr="008E52CA" w:rsidRDefault="005A3500" w:rsidP="00DC4597">
            <w:pPr>
              <w:spacing w:line="259" w:lineRule="auto"/>
              <w:ind w:right="53"/>
              <w:jc w:val="center"/>
              <w:rPr>
                <w:rFonts w:ascii="Arial" w:hAnsi="Arial" w:cs="Arial"/>
              </w:rPr>
            </w:pPr>
            <w:r w:rsidRPr="008E52CA">
              <w:rPr>
                <w:rFonts w:ascii="Arial" w:hAnsi="Arial" w:cs="Arial"/>
                <w:b/>
                <w:sz w:val="18"/>
              </w:rPr>
              <w:t>0</w:t>
            </w:r>
            <w:r w:rsidR="00DC4597">
              <w:rPr>
                <w:rFonts w:ascii="Arial" w:hAnsi="Arial" w:cs="Arial"/>
                <w:b/>
                <w:sz w:val="18"/>
              </w:rPr>
              <w:t>6</w:t>
            </w:r>
            <w:r w:rsidRPr="008E52CA">
              <w:rPr>
                <w:rFonts w:ascii="Arial" w:hAnsi="Arial" w:cs="Arial"/>
                <w:b/>
                <w:sz w:val="18"/>
              </w:rPr>
              <w:t xml:space="preserve"> </w:t>
            </w:r>
          </w:p>
        </w:tc>
        <w:tc>
          <w:tcPr>
            <w:tcW w:w="4162" w:type="dxa"/>
            <w:tcBorders>
              <w:top w:val="single" w:sz="4" w:space="0" w:color="000000"/>
              <w:left w:val="single" w:sz="2" w:space="0" w:color="000000"/>
              <w:bottom w:val="single" w:sz="4" w:space="0" w:color="000000"/>
              <w:right w:val="single" w:sz="2" w:space="0" w:color="000000"/>
            </w:tcBorders>
            <w:vAlign w:val="center"/>
          </w:tcPr>
          <w:p w:rsidR="005A3500" w:rsidRPr="00335470" w:rsidRDefault="00746117" w:rsidP="00335470">
            <w:pPr>
              <w:spacing w:line="259" w:lineRule="auto"/>
              <w:jc w:val="both"/>
              <w:rPr>
                <w:rFonts w:ascii="Arial" w:hAnsi="Arial" w:cs="Arial"/>
                <w:sz w:val="18"/>
                <w:szCs w:val="18"/>
              </w:rPr>
            </w:pPr>
            <w:r w:rsidRPr="00335470">
              <w:rPr>
                <w:rFonts w:ascii="Arial" w:hAnsi="Arial" w:cs="Arial"/>
                <w:sz w:val="18"/>
                <w:szCs w:val="18"/>
              </w:rPr>
              <w:t>CANETA MARCA TEXTO</w:t>
            </w:r>
            <w:r w:rsidR="005A3500" w:rsidRPr="00335470">
              <w:rPr>
                <w:rFonts w:ascii="Arial" w:hAnsi="Arial" w:cs="Arial"/>
                <w:sz w:val="18"/>
                <w:szCs w:val="18"/>
              </w:rPr>
              <w:t xml:space="preserve"> </w:t>
            </w:r>
            <w:r w:rsidR="00335470">
              <w:rPr>
                <w:rFonts w:ascii="Arial" w:hAnsi="Arial" w:cs="Arial"/>
                <w:sz w:val="18"/>
                <w:szCs w:val="18"/>
              </w:rPr>
              <w:t xml:space="preserve">(tinta </w:t>
            </w:r>
            <w:r w:rsidR="00335470" w:rsidRPr="00335470">
              <w:rPr>
                <w:rFonts w:ascii="Arial" w:hAnsi="Arial" w:cs="Arial"/>
                <w:sz w:val="18"/>
                <w:szCs w:val="18"/>
              </w:rPr>
              <w:t>fl</w:t>
            </w:r>
            <w:r w:rsidR="00335470">
              <w:rPr>
                <w:rFonts w:ascii="Arial" w:hAnsi="Arial" w:cs="Arial"/>
                <w:sz w:val="18"/>
                <w:szCs w:val="18"/>
              </w:rPr>
              <w:t>u</w:t>
            </w:r>
            <w:r w:rsidR="00335470" w:rsidRPr="00335470">
              <w:rPr>
                <w:rFonts w:ascii="Arial" w:hAnsi="Arial" w:cs="Arial"/>
                <w:sz w:val="18"/>
                <w:szCs w:val="18"/>
              </w:rPr>
              <w:t xml:space="preserve">orescente, boa resistência à luz, ponta chanfrada macia; cor: amarelo) REFERÊNCIA PARA QUALIDADE DO PRODUTO: </w:t>
            </w:r>
            <w:proofErr w:type="spellStart"/>
            <w:r w:rsidR="00335470" w:rsidRPr="00335470">
              <w:rPr>
                <w:rFonts w:ascii="Arial" w:hAnsi="Arial" w:cs="Arial"/>
                <w:sz w:val="18"/>
                <w:szCs w:val="18"/>
              </w:rPr>
              <w:t>Pilot</w:t>
            </w:r>
            <w:proofErr w:type="spellEnd"/>
            <w:r w:rsidR="00335470" w:rsidRPr="00335470">
              <w:rPr>
                <w:rFonts w:ascii="Arial" w:hAnsi="Arial" w:cs="Arial"/>
                <w:sz w:val="18"/>
                <w:szCs w:val="18"/>
              </w:rPr>
              <w:t xml:space="preserve"> ou similar</w:t>
            </w:r>
            <w:r w:rsidR="00335470">
              <w:rPr>
                <w:rFonts w:ascii="Arial" w:hAnsi="Arial" w:cs="Arial"/>
                <w:sz w:val="18"/>
                <w:szCs w:val="18"/>
              </w:rPr>
              <w:t>, ou</w:t>
            </w:r>
            <w:r w:rsidR="00335470" w:rsidRPr="00335470">
              <w:rPr>
                <w:rFonts w:ascii="Arial" w:hAnsi="Arial" w:cs="Arial"/>
                <w:sz w:val="18"/>
                <w:szCs w:val="18"/>
              </w:rPr>
              <w:t xml:space="preserve"> da mesma qualidade</w:t>
            </w:r>
            <w:r w:rsidR="00335470">
              <w:rPr>
                <w:rFonts w:ascii="Arial" w:hAnsi="Arial" w:cs="Arial"/>
                <w:sz w:val="18"/>
                <w:szCs w:val="18"/>
              </w:rPr>
              <w:t>,</w:t>
            </w:r>
            <w:r w:rsidR="00335470" w:rsidRPr="00335470">
              <w:rPr>
                <w:rFonts w:ascii="Arial" w:hAnsi="Arial" w:cs="Arial"/>
                <w:sz w:val="18"/>
                <w:szCs w:val="18"/>
              </w:rPr>
              <w:t xml:space="preserve"> ou de qualidade superior</w:t>
            </w:r>
          </w:p>
        </w:tc>
        <w:tc>
          <w:tcPr>
            <w:tcW w:w="913" w:type="dxa"/>
            <w:tcBorders>
              <w:top w:val="single" w:sz="4" w:space="0" w:color="000000"/>
              <w:left w:val="single" w:sz="2" w:space="0" w:color="000000"/>
              <w:bottom w:val="single" w:sz="4" w:space="0" w:color="000000"/>
              <w:right w:val="single" w:sz="2" w:space="0" w:color="000000"/>
            </w:tcBorders>
            <w:vAlign w:val="center"/>
          </w:tcPr>
          <w:p w:rsidR="005A3500" w:rsidRPr="008E52CA" w:rsidRDefault="005A3500" w:rsidP="005A3500">
            <w:pPr>
              <w:spacing w:line="259" w:lineRule="auto"/>
              <w:ind w:right="50"/>
              <w:jc w:val="center"/>
              <w:rPr>
                <w:rFonts w:ascii="Arial" w:hAnsi="Arial" w:cs="Arial"/>
              </w:rPr>
            </w:pPr>
            <w:r w:rsidRPr="008E52CA">
              <w:rPr>
                <w:rFonts w:ascii="Arial" w:hAnsi="Arial" w:cs="Arial"/>
                <w:sz w:val="18"/>
              </w:rPr>
              <w:t xml:space="preserve">UNID </w:t>
            </w:r>
          </w:p>
        </w:tc>
        <w:tc>
          <w:tcPr>
            <w:tcW w:w="1309" w:type="dxa"/>
            <w:tcBorders>
              <w:top w:val="single" w:sz="4" w:space="0" w:color="000000"/>
              <w:left w:val="single" w:sz="2" w:space="0" w:color="000000"/>
              <w:bottom w:val="single" w:sz="4" w:space="0" w:color="000000"/>
              <w:right w:val="single" w:sz="2" w:space="0" w:color="000000"/>
            </w:tcBorders>
            <w:vAlign w:val="center"/>
          </w:tcPr>
          <w:p w:rsidR="005A3500" w:rsidRPr="008E52CA" w:rsidRDefault="00880FDF" w:rsidP="005A3500">
            <w:pPr>
              <w:spacing w:line="259" w:lineRule="auto"/>
              <w:ind w:right="47"/>
              <w:jc w:val="center"/>
              <w:rPr>
                <w:rFonts w:ascii="Arial" w:hAnsi="Arial" w:cs="Arial"/>
              </w:rPr>
            </w:pPr>
            <w:r>
              <w:rPr>
                <w:rFonts w:ascii="Arial" w:hAnsi="Arial" w:cs="Arial"/>
                <w:sz w:val="18"/>
              </w:rPr>
              <w:t>20</w:t>
            </w:r>
            <w:r w:rsidR="005A3500" w:rsidRPr="008E52CA">
              <w:rPr>
                <w:rFonts w:ascii="Arial" w:hAnsi="Arial" w:cs="Arial"/>
                <w:sz w:val="18"/>
              </w:rPr>
              <w:t xml:space="preserve"> </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5A3500" w:rsidRPr="008E52CA" w:rsidRDefault="005A3500" w:rsidP="005A3500">
            <w:pPr>
              <w:spacing w:line="259" w:lineRule="auto"/>
              <w:ind w:right="4"/>
              <w:jc w:val="center"/>
              <w:rPr>
                <w:rFonts w:ascii="Arial" w:hAnsi="Arial" w:cs="Arial"/>
              </w:rPr>
            </w:pPr>
            <w:r w:rsidRPr="008E52CA">
              <w:rPr>
                <w:rFonts w:ascii="Arial" w:eastAsia="Times New Roman" w:hAnsi="Arial" w:cs="Arial"/>
                <w:b/>
                <w:sz w:val="18"/>
              </w:rPr>
              <w:t xml:space="preserve"> </w:t>
            </w:r>
          </w:p>
        </w:tc>
        <w:tc>
          <w:tcPr>
            <w:tcW w:w="999" w:type="dxa"/>
            <w:tcBorders>
              <w:top w:val="single" w:sz="4" w:space="0" w:color="000000"/>
              <w:left w:val="single" w:sz="2" w:space="0" w:color="000000"/>
              <w:bottom w:val="single" w:sz="4" w:space="0" w:color="000000"/>
              <w:right w:val="single" w:sz="2" w:space="0" w:color="000000"/>
            </w:tcBorders>
            <w:vAlign w:val="bottom"/>
          </w:tcPr>
          <w:p w:rsidR="005A3500" w:rsidRPr="008E52CA" w:rsidRDefault="005A3500" w:rsidP="005A3500">
            <w:pPr>
              <w:spacing w:line="259" w:lineRule="auto"/>
              <w:ind w:right="6"/>
              <w:jc w:val="center"/>
              <w:rPr>
                <w:rFonts w:ascii="Arial" w:hAnsi="Arial" w:cs="Arial"/>
              </w:rPr>
            </w:pPr>
            <w:r w:rsidRPr="008E52CA">
              <w:rPr>
                <w:rFonts w:ascii="Arial" w:eastAsia="Times New Roman" w:hAnsi="Arial" w:cs="Arial"/>
                <w:b/>
                <w:sz w:val="18"/>
              </w:rPr>
              <w:t xml:space="preserve"> </w:t>
            </w: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5A3500" w:rsidRPr="008E52CA" w:rsidRDefault="005A3500" w:rsidP="005A3500">
            <w:pPr>
              <w:spacing w:line="259" w:lineRule="auto"/>
              <w:ind w:right="6"/>
              <w:jc w:val="center"/>
              <w:rPr>
                <w:rFonts w:ascii="Arial" w:hAnsi="Arial" w:cs="Arial"/>
              </w:rPr>
            </w:pPr>
            <w:r w:rsidRPr="008E52CA">
              <w:rPr>
                <w:rFonts w:ascii="Arial" w:eastAsia="Times New Roman" w:hAnsi="Arial" w:cs="Arial"/>
                <w:b/>
                <w:sz w:val="18"/>
              </w:rPr>
              <w:t xml:space="preserve"> </w:t>
            </w:r>
          </w:p>
        </w:tc>
      </w:tr>
      <w:tr w:rsidR="00746117" w:rsidRPr="008E52CA" w:rsidTr="00207A42">
        <w:trPr>
          <w:trHeight w:val="631"/>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746117" w:rsidRPr="008E52CA" w:rsidRDefault="00746117" w:rsidP="00DC4597">
            <w:pPr>
              <w:spacing w:line="259" w:lineRule="auto"/>
              <w:ind w:right="53"/>
              <w:jc w:val="center"/>
              <w:rPr>
                <w:rFonts w:ascii="Arial" w:hAnsi="Arial" w:cs="Arial"/>
                <w:b/>
                <w:sz w:val="18"/>
              </w:rPr>
            </w:pPr>
            <w:r>
              <w:rPr>
                <w:rFonts w:ascii="Arial" w:hAnsi="Arial" w:cs="Arial"/>
                <w:b/>
                <w:sz w:val="18"/>
              </w:rPr>
              <w:lastRenderedPageBreak/>
              <w:t>0</w:t>
            </w:r>
            <w:r w:rsidR="00DC4597">
              <w:rPr>
                <w:rFonts w:ascii="Arial" w:hAnsi="Arial" w:cs="Arial"/>
                <w:b/>
                <w:sz w:val="18"/>
              </w:rPr>
              <w:t>7</w:t>
            </w:r>
          </w:p>
        </w:tc>
        <w:tc>
          <w:tcPr>
            <w:tcW w:w="4162" w:type="dxa"/>
            <w:tcBorders>
              <w:top w:val="single" w:sz="4" w:space="0" w:color="000000"/>
              <w:left w:val="single" w:sz="2" w:space="0" w:color="000000"/>
              <w:bottom w:val="single" w:sz="4" w:space="0" w:color="000000"/>
              <w:right w:val="single" w:sz="2" w:space="0" w:color="000000"/>
            </w:tcBorders>
            <w:vAlign w:val="center"/>
          </w:tcPr>
          <w:p w:rsidR="00746117" w:rsidRDefault="00746117" w:rsidP="008D3751">
            <w:pPr>
              <w:spacing w:line="259" w:lineRule="auto"/>
              <w:jc w:val="both"/>
              <w:rPr>
                <w:rFonts w:ascii="Arial" w:hAnsi="Arial" w:cs="Arial"/>
                <w:sz w:val="18"/>
              </w:rPr>
            </w:pPr>
            <w:r>
              <w:rPr>
                <w:rFonts w:ascii="Arial" w:hAnsi="Arial" w:cs="Arial"/>
                <w:sz w:val="18"/>
              </w:rPr>
              <w:t>LIVRO PARA PROTOCOLO</w:t>
            </w:r>
            <w:r w:rsidR="008D3751">
              <w:rPr>
                <w:rFonts w:ascii="Arial" w:hAnsi="Arial" w:cs="Arial"/>
                <w:sz w:val="18"/>
              </w:rPr>
              <w:t xml:space="preserve"> DE CORRESPONDÊNCIA (104 folhas, capa e contracapa em papelão 700grs, revestido papel 90grs, plastificado, folhas internas em papel </w:t>
            </w:r>
            <w:proofErr w:type="spellStart"/>
            <w:r w:rsidR="008D3751">
              <w:rPr>
                <w:rFonts w:ascii="Arial" w:hAnsi="Arial" w:cs="Arial"/>
                <w:sz w:val="18"/>
              </w:rPr>
              <w:t>Off-set</w:t>
            </w:r>
            <w:proofErr w:type="spellEnd"/>
            <w:r w:rsidR="008D3751">
              <w:rPr>
                <w:rFonts w:ascii="Arial" w:hAnsi="Arial" w:cs="Arial"/>
                <w:sz w:val="18"/>
              </w:rPr>
              <w:t xml:space="preserve"> 63grs, formato 154mmx216mm) REFERÊNCIA PARA QUALIDADE DO PRODUTO: São Domingo, ou similar, ou equivalente,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746117" w:rsidRPr="008E52CA" w:rsidRDefault="00746117" w:rsidP="005A3500">
            <w:pPr>
              <w:spacing w:line="259" w:lineRule="auto"/>
              <w:ind w:right="50"/>
              <w:jc w:val="center"/>
              <w:rPr>
                <w:rFonts w:ascii="Arial" w:hAnsi="Arial" w:cs="Arial"/>
                <w:sz w:val="18"/>
              </w:rPr>
            </w:pPr>
            <w:r>
              <w:rPr>
                <w:rFonts w:ascii="Arial" w:hAnsi="Arial" w:cs="Arial"/>
                <w:sz w:val="18"/>
              </w:rPr>
              <w:t>UNID</w:t>
            </w:r>
          </w:p>
        </w:tc>
        <w:tc>
          <w:tcPr>
            <w:tcW w:w="1309" w:type="dxa"/>
            <w:tcBorders>
              <w:top w:val="single" w:sz="4" w:space="0" w:color="000000"/>
              <w:left w:val="single" w:sz="2" w:space="0" w:color="000000"/>
              <w:bottom w:val="single" w:sz="4" w:space="0" w:color="000000"/>
              <w:right w:val="single" w:sz="2" w:space="0" w:color="000000"/>
            </w:tcBorders>
            <w:vAlign w:val="center"/>
          </w:tcPr>
          <w:p w:rsidR="00746117" w:rsidRDefault="00746117" w:rsidP="00880FDF">
            <w:pPr>
              <w:spacing w:line="259" w:lineRule="auto"/>
              <w:ind w:right="47"/>
              <w:jc w:val="center"/>
              <w:rPr>
                <w:rFonts w:ascii="Arial" w:hAnsi="Arial" w:cs="Arial"/>
                <w:sz w:val="18"/>
              </w:rPr>
            </w:pPr>
            <w:r>
              <w:rPr>
                <w:rFonts w:ascii="Arial" w:hAnsi="Arial" w:cs="Arial"/>
                <w:sz w:val="18"/>
              </w:rPr>
              <w:t>0</w:t>
            </w:r>
            <w:r w:rsidR="00275752">
              <w:rPr>
                <w:rFonts w:ascii="Arial" w:hAnsi="Arial" w:cs="Arial"/>
                <w:sz w:val="18"/>
              </w:rPr>
              <w:t>2</w:t>
            </w:r>
          </w:p>
          <w:p w:rsidR="00275752" w:rsidRPr="008E52CA" w:rsidRDefault="00275752" w:rsidP="00880FDF">
            <w:pPr>
              <w:spacing w:line="259" w:lineRule="auto"/>
              <w:ind w:right="47"/>
              <w:jc w:val="center"/>
              <w:rPr>
                <w:rFonts w:ascii="Arial" w:hAnsi="Arial" w:cs="Arial"/>
                <w:sz w:val="18"/>
              </w:rPr>
            </w:pP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746117" w:rsidRPr="008E52CA" w:rsidRDefault="00746117"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746117" w:rsidRPr="008E52CA" w:rsidRDefault="00746117"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746117" w:rsidRPr="008E52CA" w:rsidRDefault="00746117" w:rsidP="005A3500">
            <w:pPr>
              <w:spacing w:line="259" w:lineRule="auto"/>
              <w:ind w:right="6"/>
              <w:jc w:val="center"/>
              <w:rPr>
                <w:rFonts w:ascii="Arial" w:eastAsia="Times New Roman" w:hAnsi="Arial" w:cs="Arial"/>
                <w:b/>
                <w:sz w:val="18"/>
              </w:rPr>
            </w:pPr>
          </w:p>
        </w:tc>
      </w:tr>
      <w:tr w:rsidR="00746117" w:rsidRPr="008E52CA" w:rsidTr="00DC2075">
        <w:trPr>
          <w:trHeight w:val="363"/>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746117" w:rsidRDefault="00746117" w:rsidP="00DC4597">
            <w:pPr>
              <w:spacing w:line="259" w:lineRule="auto"/>
              <w:ind w:right="53"/>
              <w:jc w:val="center"/>
              <w:rPr>
                <w:rFonts w:ascii="Arial" w:hAnsi="Arial" w:cs="Arial"/>
                <w:b/>
                <w:sz w:val="18"/>
              </w:rPr>
            </w:pPr>
            <w:r>
              <w:rPr>
                <w:rFonts w:ascii="Arial" w:hAnsi="Arial" w:cs="Arial"/>
                <w:b/>
                <w:sz w:val="18"/>
              </w:rPr>
              <w:t>0</w:t>
            </w:r>
            <w:r w:rsidR="00DC4597">
              <w:rPr>
                <w:rFonts w:ascii="Arial" w:hAnsi="Arial" w:cs="Arial"/>
                <w:b/>
                <w:sz w:val="18"/>
              </w:rPr>
              <w:t>8</w:t>
            </w:r>
          </w:p>
        </w:tc>
        <w:tc>
          <w:tcPr>
            <w:tcW w:w="4162" w:type="dxa"/>
            <w:tcBorders>
              <w:top w:val="single" w:sz="4" w:space="0" w:color="000000"/>
              <w:left w:val="single" w:sz="2" w:space="0" w:color="000000"/>
              <w:bottom w:val="single" w:sz="4" w:space="0" w:color="000000"/>
              <w:right w:val="single" w:sz="2" w:space="0" w:color="000000"/>
            </w:tcBorders>
            <w:vAlign w:val="center"/>
          </w:tcPr>
          <w:p w:rsidR="00746117" w:rsidRDefault="00746117" w:rsidP="005A3500">
            <w:pPr>
              <w:spacing w:line="259" w:lineRule="auto"/>
              <w:rPr>
                <w:rFonts w:ascii="Arial" w:hAnsi="Arial" w:cs="Arial"/>
                <w:sz w:val="18"/>
              </w:rPr>
            </w:pPr>
            <w:r>
              <w:rPr>
                <w:rFonts w:ascii="Arial" w:hAnsi="Arial" w:cs="Arial"/>
                <w:sz w:val="18"/>
              </w:rPr>
              <w:t>TONNER LASERJET HP PRETO MODELO 85A</w:t>
            </w:r>
          </w:p>
        </w:tc>
        <w:tc>
          <w:tcPr>
            <w:tcW w:w="913" w:type="dxa"/>
            <w:tcBorders>
              <w:top w:val="single" w:sz="4" w:space="0" w:color="000000"/>
              <w:left w:val="single" w:sz="2" w:space="0" w:color="000000"/>
              <w:bottom w:val="single" w:sz="4" w:space="0" w:color="000000"/>
              <w:right w:val="single" w:sz="2" w:space="0" w:color="000000"/>
            </w:tcBorders>
            <w:vAlign w:val="center"/>
          </w:tcPr>
          <w:p w:rsidR="00746117" w:rsidRDefault="00746117" w:rsidP="005A3500">
            <w:pPr>
              <w:spacing w:line="259" w:lineRule="auto"/>
              <w:ind w:right="50"/>
              <w:jc w:val="center"/>
              <w:rPr>
                <w:rFonts w:ascii="Arial" w:hAnsi="Arial" w:cs="Arial"/>
                <w:sz w:val="18"/>
              </w:rPr>
            </w:pPr>
            <w:r>
              <w:rPr>
                <w:rFonts w:ascii="Arial" w:hAnsi="Arial" w:cs="Arial"/>
                <w:sz w:val="18"/>
              </w:rPr>
              <w:t>UNID</w:t>
            </w:r>
          </w:p>
        </w:tc>
        <w:tc>
          <w:tcPr>
            <w:tcW w:w="1309" w:type="dxa"/>
            <w:tcBorders>
              <w:top w:val="single" w:sz="4" w:space="0" w:color="000000"/>
              <w:left w:val="single" w:sz="2" w:space="0" w:color="000000"/>
              <w:bottom w:val="single" w:sz="4" w:space="0" w:color="000000"/>
              <w:right w:val="single" w:sz="2" w:space="0" w:color="000000"/>
            </w:tcBorders>
            <w:vAlign w:val="center"/>
          </w:tcPr>
          <w:p w:rsidR="00746117" w:rsidRDefault="00E13CC5" w:rsidP="005A3500">
            <w:pPr>
              <w:spacing w:line="259" w:lineRule="auto"/>
              <w:ind w:right="47"/>
              <w:jc w:val="center"/>
              <w:rPr>
                <w:rFonts w:ascii="Arial" w:hAnsi="Arial" w:cs="Arial"/>
                <w:sz w:val="18"/>
              </w:rPr>
            </w:pPr>
            <w:r>
              <w:rPr>
                <w:rFonts w:ascii="Arial" w:hAnsi="Arial" w:cs="Arial"/>
                <w:sz w:val="18"/>
              </w:rPr>
              <w:t>03</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746117" w:rsidRPr="008E52CA" w:rsidRDefault="00746117"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746117" w:rsidRPr="008E52CA" w:rsidRDefault="00746117"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746117" w:rsidRPr="008E52CA" w:rsidRDefault="00746117" w:rsidP="005A3500">
            <w:pPr>
              <w:spacing w:line="259" w:lineRule="auto"/>
              <w:ind w:right="6"/>
              <w:jc w:val="center"/>
              <w:rPr>
                <w:rFonts w:ascii="Arial" w:eastAsia="Times New Roman" w:hAnsi="Arial" w:cs="Arial"/>
                <w:b/>
                <w:sz w:val="18"/>
              </w:rPr>
            </w:pPr>
          </w:p>
        </w:tc>
      </w:tr>
      <w:tr w:rsidR="00746117" w:rsidRPr="008E52CA" w:rsidTr="00207A42">
        <w:trPr>
          <w:trHeight w:val="631"/>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746117" w:rsidRDefault="00746117" w:rsidP="00DC4597">
            <w:pPr>
              <w:spacing w:line="259" w:lineRule="auto"/>
              <w:ind w:right="53"/>
              <w:jc w:val="center"/>
              <w:rPr>
                <w:rFonts w:ascii="Arial" w:hAnsi="Arial" w:cs="Arial"/>
                <w:b/>
                <w:sz w:val="18"/>
              </w:rPr>
            </w:pPr>
            <w:r>
              <w:rPr>
                <w:rFonts w:ascii="Arial" w:hAnsi="Arial" w:cs="Arial"/>
                <w:b/>
                <w:sz w:val="18"/>
              </w:rPr>
              <w:t>0</w:t>
            </w:r>
            <w:r w:rsidR="00DC4597">
              <w:rPr>
                <w:rFonts w:ascii="Arial" w:hAnsi="Arial" w:cs="Arial"/>
                <w:b/>
                <w:sz w:val="18"/>
              </w:rPr>
              <w:t>9</w:t>
            </w:r>
          </w:p>
        </w:tc>
        <w:tc>
          <w:tcPr>
            <w:tcW w:w="4162" w:type="dxa"/>
            <w:tcBorders>
              <w:top w:val="single" w:sz="4" w:space="0" w:color="000000"/>
              <w:left w:val="single" w:sz="2" w:space="0" w:color="000000"/>
              <w:bottom w:val="single" w:sz="4" w:space="0" w:color="000000"/>
              <w:right w:val="single" w:sz="2" w:space="0" w:color="000000"/>
            </w:tcBorders>
            <w:vAlign w:val="center"/>
          </w:tcPr>
          <w:p w:rsidR="00746117" w:rsidRDefault="00746117" w:rsidP="008D3751">
            <w:pPr>
              <w:spacing w:line="259" w:lineRule="auto"/>
              <w:jc w:val="both"/>
              <w:rPr>
                <w:rFonts w:ascii="Arial" w:hAnsi="Arial" w:cs="Arial"/>
                <w:sz w:val="18"/>
              </w:rPr>
            </w:pPr>
            <w:r>
              <w:rPr>
                <w:rFonts w:ascii="Arial" w:hAnsi="Arial" w:cs="Arial"/>
                <w:sz w:val="18"/>
              </w:rPr>
              <w:t>CANETA ESFEROGRAFICA PRETA</w:t>
            </w:r>
            <w:r w:rsidR="008D3751">
              <w:rPr>
                <w:rFonts w:ascii="Arial" w:hAnsi="Arial" w:cs="Arial"/>
                <w:sz w:val="18"/>
              </w:rPr>
              <w:t xml:space="preserve"> (em acrílico, corpo transparente, hexagonal, ponta com esfera de tungstênio de 01mm, largura da linha 0,4mm, corpo e tampa da caneta ventilados, tinta escura, na cor preta) REFERÊNCIA PARA QUALIDADE DO PRODUTO: Bic, ou similar, ou equivalente,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746117" w:rsidRDefault="00746117" w:rsidP="005A3500">
            <w:pPr>
              <w:spacing w:line="259" w:lineRule="auto"/>
              <w:ind w:right="50"/>
              <w:jc w:val="center"/>
              <w:rPr>
                <w:rFonts w:ascii="Arial" w:hAnsi="Arial" w:cs="Arial"/>
                <w:sz w:val="18"/>
              </w:rPr>
            </w:pPr>
            <w:r>
              <w:rPr>
                <w:rFonts w:ascii="Arial" w:hAnsi="Arial" w:cs="Arial"/>
                <w:sz w:val="18"/>
              </w:rPr>
              <w:t>UNID</w:t>
            </w:r>
          </w:p>
        </w:tc>
        <w:tc>
          <w:tcPr>
            <w:tcW w:w="1309" w:type="dxa"/>
            <w:tcBorders>
              <w:top w:val="single" w:sz="4" w:space="0" w:color="000000"/>
              <w:left w:val="single" w:sz="2" w:space="0" w:color="000000"/>
              <w:bottom w:val="single" w:sz="4" w:space="0" w:color="000000"/>
              <w:right w:val="single" w:sz="2" w:space="0" w:color="000000"/>
            </w:tcBorders>
            <w:vAlign w:val="center"/>
          </w:tcPr>
          <w:p w:rsidR="00746117" w:rsidRDefault="00880FDF" w:rsidP="00880FDF">
            <w:pPr>
              <w:spacing w:line="259" w:lineRule="auto"/>
              <w:ind w:right="47"/>
              <w:jc w:val="center"/>
              <w:rPr>
                <w:rFonts w:ascii="Arial" w:hAnsi="Arial" w:cs="Arial"/>
                <w:sz w:val="18"/>
              </w:rPr>
            </w:pPr>
            <w:r>
              <w:rPr>
                <w:rFonts w:ascii="Arial" w:hAnsi="Arial" w:cs="Arial"/>
                <w:sz w:val="18"/>
              </w:rPr>
              <w:t>50</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746117" w:rsidRPr="008E52CA" w:rsidRDefault="00746117"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746117" w:rsidRPr="008E52CA" w:rsidRDefault="00746117"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746117" w:rsidRPr="008E52CA" w:rsidRDefault="00746117" w:rsidP="005A3500">
            <w:pPr>
              <w:spacing w:line="259" w:lineRule="auto"/>
              <w:ind w:right="6"/>
              <w:jc w:val="center"/>
              <w:rPr>
                <w:rFonts w:ascii="Arial" w:eastAsia="Times New Roman" w:hAnsi="Arial" w:cs="Arial"/>
                <w:b/>
                <w:sz w:val="18"/>
              </w:rPr>
            </w:pPr>
          </w:p>
        </w:tc>
      </w:tr>
      <w:tr w:rsidR="00746117" w:rsidRPr="008E52CA" w:rsidTr="00207A42">
        <w:trPr>
          <w:trHeight w:val="631"/>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746117" w:rsidRDefault="00DC4597" w:rsidP="005A3500">
            <w:pPr>
              <w:spacing w:line="259" w:lineRule="auto"/>
              <w:ind w:right="53"/>
              <w:jc w:val="center"/>
              <w:rPr>
                <w:rFonts w:ascii="Arial" w:hAnsi="Arial" w:cs="Arial"/>
                <w:b/>
                <w:sz w:val="18"/>
              </w:rPr>
            </w:pPr>
            <w:r>
              <w:rPr>
                <w:rFonts w:ascii="Arial" w:hAnsi="Arial" w:cs="Arial"/>
                <w:b/>
                <w:sz w:val="18"/>
              </w:rPr>
              <w:t>10</w:t>
            </w:r>
          </w:p>
        </w:tc>
        <w:tc>
          <w:tcPr>
            <w:tcW w:w="4162" w:type="dxa"/>
            <w:tcBorders>
              <w:top w:val="single" w:sz="4" w:space="0" w:color="000000"/>
              <w:left w:val="single" w:sz="2" w:space="0" w:color="000000"/>
              <w:bottom w:val="single" w:sz="4" w:space="0" w:color="000000"/>
              <w:right w:val="single" w:sz="2" w:space="0" w:color="000000"/>
            </w:tcBorders>
            <w:shd w:val="clear" w:color="auto" w:fill="auto"/>
            <w:vAlign w:val="center"/>
          </w:tcPr>
          <w:p w:rsidR="00746117" w:rsidRPr="008D3751" w:rsidRDefault="008D3751" w:rsidP="008D3751">
            <w:pPr>
              <w:spacing w:line="259" w:lineRule="auto"/>
              <w:jc w:val="both"/>
              <w:rPr>
                <w:rFonts w:ascii="Arial" w:hAnsi="Arial" w:cs="Arial"/>
                <w:sz w:val="18"/>
                <w:szCs w:val="18"/>
              </w:rPr>
            </w:pPr>
            <w:r w:rsidRPr="008D3751">
              <w:rPr>
                <w:rFonts w:ascii="Arial" w:hAnsi="Arial" w:cs="Arial"/>
                <w:sz w:val="18"/>
                <w:szCs w:val="18"/>
              </w:rPr>
              <w:t xml:space="preserve">FITA LARGA </w:t>
            </w:r>
            <w:r>
              <w:rPr>
                <w:rFonts w:ascii="Arial" w:hAnsi="Arial" w:cs="Arial"/>
                <w:sz w:val="18"/>
                <w:szCs w:val="18"/>
              </w:rPr>
              <w:t>45mmx40m – DUREX (</w:t>
            </w:r>
            <w:r w:rsidRPr="008D3751">
              <w:rPr>
                <w:rFonts w:ascii="Arial" w:hAnsi="Arial" w:cs="Arial"/>
                <w:sz w:val="18"/>
                <w:szCs w:val="18"/>
              </w:rPr>
              <w:t>cor: transparente</w:t>
            </w:r>
            <w:r>
              <w:rPr>
                <w:rFonts w:ascii="Arial" w:hAnsi="Arial" w:cs="Arial"/>
                <w:sz w:val="18"/>
                <w:szCs w:val="18"/>
              </w:rPr>
              <w:t xml:space="preserve">) </w:t>
            </w:r>
            <w:r>
              <w:rPr>
                <w:rFonts w:ascii="Arial" w:hAnsi="Arial" w:cs="Arial"/>
                <w:sz w:val="18"/>
              </w:rPr>
              <w:t>REFERÊNCIA PARA QUALIDADE DO PRODUTO: 3M, ou similar, ou equivalente,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746117" w:rsidRDefault="00746117" w:rsidP="005A3500">
            <w:pPr>
              <w:spacing w:line="259" w:lineRule="auto"/>
              <w:ind w:right="50"/>
              <w:jc w:val="center"/>
              <w:rPr>
                <w:rFonts w:ascii="Arial" w:hAnsi="Arial" w:cs="Arial"/>
                <w:sz w:val="18"/>
              </w:rPr>
            </w:pPr>
            <w:r>
              <w:rPr>
                <w:rFonts w:ascii="Arial" w:hAnsi="Arial" w:cs="Arial"/>
                <w:sz w:val="18"/>
              </w:rPr>
              <w:t>UNID</w:t>
            </w:r>
          </w:p>
        </w:tc>
        <w:tc>
          <w:tcPr>
            <w:tcW w:w="1309" w:type="dxa"/>
            <w:tcBorders>
              <w:top w:val="single" w:sz="4" w:space="0" w:color="000000"/>
              <w:left w:val="single" w:sz="2" w:space="0" w:color="000000"/>
              <w:bottom w:val="single" w:sz="4" w:space="0" w:color="000000"/>
              <w:right w:val="single" w:sz="2" w:space="0" w:color="000000"/>
            </w:tcBorders>
            <w:vAlign w:val="center"/>
          </w:tcPr>
          <w:p w:rsidR="00746117" w:rsidRDefault="00E13CC5" w:rsidP="005A3500">
            <w:pPr>
              <w:spacing w:line="259" w:lineRule="auto"/>
              <w:ind w:right="47"/>
              <w:jc w:val="center"/>
              <w:rPr>
                <w:rFonts w:ascii="Arial" w:hAnsi="Arial" w:cs="Arial"/>
                <w:sz w:val="18"/>
              </w:rPr>
            </w:pPr>
            <w:r>
              <w:rPr>
                <w:rFonts w:ascii="Arial" w:hAnsi="Arial" w:cs="Arial"/>
                <w:sz w:val="18"/>
              </w:rPr>
              <w:t>05</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746117" w:rsidRPr="008E52CA" w:rsidRDefault="00746117"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746117" w:rsidRPr="008E52CA" w:rsidRDefault="00746117"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746117" w:rsidRPr="008E52CA" w:rsidRDefault="00746117" w:rsidP="005A3500">
            <w:pPr>
              <w:spacing w:line="259" w:lineRule="auto"/>
              <w:ind w:right="6"/>
              <w:jc w:val="center"/>
              <w:rPr>
                <w:rFonts w:ascii="Arial" w:eastAsia="Times New Roman" w:hAnsi="Arial" w:cs="Arial"/>
                <w:b/>
                <w:sz w:val="18"/>
              </w:rPr>
            </w:pPr>
          </w:p>
        </w:tc>
      </w:tr>
      <w:tr w:rsidR="00746117" w:rsidRPr="008E52CA" w:rsidTr="00207A42">
        <w:trPr>
          <w:trHeight w:val="631"/>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746117" w:rsidRDefault="00746117" w:rsidP="00DC4597">
            <w:pPr>
              <w:spacing w:line="259" w:lineRule="auto"/>
              <w:ind w:right="53"/>
              <w:jc w:val="center"/>
              <w:rPr>
                <w:rFonts w:ascii="Arial" w:hAnsi="Arial" w:cs="Arial"/>
                <w:b/>
                <w:sz w:val="18"/>
              </w:rPr>
            </w:pPr>
            <w:r>
              <w:rPr>
                <w:rFonts w:ascii="Arial" w:hAnsi="Arial" w:cs="Arial"/>
                <w:b/>
                <w:sz w:val="18"/>
              </w:rPr>
              <w:t>1</w:t>
            </w:r>
            <w:r w:rsidR="00DC4597">
              <w:rPr>
                <w:rFonts w:ascii="Arial" w:hAnsi="Arial" w:cs="Arial"/>
                <w:b/>
                <w:sz w:val="18"/>
              </w:rPr>
              <w:t>1</w:t>
            </w:r>
          </w:p>
        </w:tc>
        <w:tc>
          <w:tcPr>
            <w:tcW w:w="4162" w:type="dxa"/>
            <w:tcBorders>
              <w:top w:val="single" w:sz="4" w:space="0" w:color="000000"/>
              <w:left w:val="single" w:sz="2" w:space="0" w:color="000000"/>
              <w:bottom w:val="single" w:sz="4" w:space="0" w:color="000000"/>
              <w:right w:val="single" w:sz="2" w:space="0" w:color="000000"/>
            </w:tcBorders>
            <w:shd w:val="clear" w:color="auto" w:fill="auto"/>
            <w:vAlign w:val="center"/>
          </w:tcPr>
          <w:p w:rsidR="00746117" w:rsidRDefault="00746117" w:rsidP="005A3500">
            <w:pPr>
              <w:spacing w:line="259" w:lineRule="auto"/>
              <w:rPr>
                <w:rFonts w:ascii="Arial" w:hAnsi="Arial" w:cs="Arial"/>
                <w:sz w:val="18"/>
              </w:rPr>
            </w:pPr>
            <w:r>
              <w:rPr>
                <w:rFonts w:ascii="Arial" w:hAnsi="Arial" w:cs="Arial"/>
                <w:sz w:val="18"/>
              </w:rPr>
              <w:t>PENDRIVE, INTERFACE USB 2.0, CAPACIDADE DE ARMAZENAMENTO DE 8GB</w:t>
            </w:r>
          </w:p>
        </w:tc>
        <w:tc>
          <w:tcPr>
            <w:tcW w:w="913" w:type="dxa"/>
            <w:tcBorders>
              <w:top w:val="single" w:sz="4" w:space="0" w:color="000000"/>
              <w:left w:val="single" w:sz="2" w:space="0" w:color="000000"/>
              <w:bottom w:val="single" w:sz="4" w:space="0" w:color="000000"/>
              <w:right w:val="single" w:sz="2" w:space="0" w:color="000000"/>
            </w:tcBorders>
            <w:vAlign w:val="center"/>
          </w:tcPr>
          <w:p w:rsidR="00746117" w:rsidRDefault="00335470" w:rsidP="005A3500">
            <w:pPr>
              <w:spacing w:line="259" w:lineRule="auto"/>
              <w:ind w:right="50"/>
              <w:jc w:val="center"/>
              <w:rPr>
                <w:rFonts w:ascii="Arial" w:hAnsi="Arial" w:cs="Arial"/>
                <w:sz w:val="18"/>
              </w:rPr>
            </w:pPr>
            <w:r>
              <w:rPr>
                <w:rFonts w:ascii="Arial" w:hAnsi="Arial" w:cs="Arial"/>
                <w:sz w:val="18"/>
              </w:rPr>
              <w:t>UNID</w:t>
            </w:r>
          </w:p>
        </w:tc>
        <w:tc>
          <w:tcPr>
            <w:tcW w:w="1309" w:type="dxa"/>
            <w:tcBorders>
              <w:top w:val="single" w:sz="4" w:space="0" w:color="000000"/>
              <w:left w:val="single" w:sz="2" w:space="0" w:color="000000"/>
              <w:bottom w:val="single" w:sz="4" w:space="0" w:color="000000"/>
              <w:right w:val="single" w:sz="2" w:space="0" w:color="000000"/>
            </w:tcBorders>
            <w:vAlign w:val="center"/>
          </w:tcPr>
          <w:p w:rsidR="00746117" w:rsidRDefault="00E13CC5" w:rsidP="005A3500">
            <w:pPr>
              <w:spacing w:line="259" w:lineRule="auto"/>
              <w:ind w:right="47"/>
              <w:jc w:val="center"/>
              <w:rPr>
                <w:rFonts w:ascii="Arial" w:hAnsi="Arial" w:cs="Arial"/>
                <w:sz w:val="18"/>
              </w:rPr>
            </w:pPr>
            <w:r>
              <w:rPr>
                <w:rFonts w:ascii="Arial" w:hAnsi="Arial" w:cs="Arial"/>
                <w:sz w:val="18"/>
              </w:rPr>
              <w:t>05</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746117" w:rsidRPr="008E52CA" w:rsidRDefault="00746117"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746117" w:rsidRPr="008E52CA" w:rsidRDefault="00746117"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746117" w:rsidRPr="008E52CA" w:rsidRDefault="00746117" w:rsidP="005A3500">
            <w:pPr>
              <w:spacing w:line="259" w:lineRule="auto"/>
              <w:ind w:right="6"/>
              <w:jc w:val="center"/>
              <w:rPr>
                <w:rFonts w:ascii="Arial" w:eastAsia="Times New Roman" w:hAnsi="Arial" w:cs="Arial"/>
                <w:b/>
                <w:sz w:val="18"/>
              </w:rPr>
            </w:pPr>
          </w:p>
        </w:tc>
      </w:tr>
      <w:tr w:rsidR="00335470" w:rsidRPr="008E52CA" w:rsidTr="00207A42">
        <w:trPr>
          <w:trHeight w:val="631"/>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335470" w:rsidRDefault="00DC4597" w:rsidP="005A3500">
            <w:pPr>
              <w:spacing w:line="259" w:lineRule="auto"/>
              <w:ind w:right="53"/>
              <w:jc w:val="center"/>
              <w:rPr>
                <w:rFonts w:ascii="Arial" w:hAnsi="Arial" w:cs="Arial"/>
                <w:b/>
                <w:sz w:val="18"/>
              </w:rPr>
            </w:pPr>
            <w:r>
              <w:rPr>
                <w:rFonts w:ascii="Arial" w:hAnsi="Arial" w:cs="Arial"/>
                <w:b/>
                <w:sz w:val="18"/>
              </w:rPr>
              <w:t>12</w:t>
            </w:r>
          </w:p>
        </w:tc>
        <w:tc>
          <w:tcPr>
            <w:tcW w:w="4162" w:type="dxa"/>
            <w:tcBorders>
              <w:top w:val="single" w:sz="4" w:space="0" w:color="000000"/>
              <w:left w:val="single" w:sz="2" w:space="0" w:color="000000"/>
              <w:bottom w:val="single" w:sz="4" w:space="0" w:color="000000"/>
              <w:right w:val="single" w:sz="2" w:space="0" w:color="000000"/>
            </w:tcBorders>
            <w:shd w:val="clear" w:color="auto" w:fill="auto"/>
            <w:vAlign w:val="center"/>
          </w:tcPr>
          <w:p w:rsidR="00335470" w:rsidRPr="00335470" w:rsidRDefault="00335470" w:rsidP="00335470">
            <w:pPr>
              <w:spacing w:line="259" w:lineRule="auto"/>
              <w:jc w:val="both"/>
              <w:rPr>
                <w:rFonts w:ascii="Arial" w:hAnsi="Arial" w:cs="Arial"/>
                <w:sz w:val="18"/>
                <w:szCs w:val="18"/>
              </w:rPr>
            </w:pPr>
            <w:r w:rsidRPr="00335470">
              <w:rPr>
                <w:rFonts w:ascii="Arial" w:hAnsi="Arial" w:cs="Arial"/>
                <w:sz w:val="18"/>
                <w:szCs w:val="18"/>
              </w:rPr>
              <w:t>COLCHETE Nº</w:t>
            </w:r>
            <w:r w:rsidR="0027466D">
              <w:rPr>
                <w:rFonts w:ascii="Arial" w:hAnsi="Arial" w:cs="Arial"/>
                <w:sz w:val="18"/>
                <w:szCs w:val="18"/>
              </w:rPr>
              <w:t xml:space="preserve"> </w:t>
            </w:r>
            <w:r w:rsidRPr="00335470">
              <w:rPr>
                <w:rFonts w:ascii="Arial" w:hAnsi="Arial" w:cs="Arial"/>
                <w:sz w:val="18"/>
                <w:szCs w:val="18"/>
              </w:rPr>
              <w:t>8 (fabricado em chapa de aço revestido</w:t>
            </w:r>
            <w:r>
              <w:rPr>
                <w:rFonts w:ascii="Arial" w:hAnsi="Arial" w:cs="Arial"/>
                <w:sz w:val="18"/>
                <w:szCs w:val="18"/>
              </w:rPr>
              <w:t>)</w:t>
            </w:r>
            <w:r>
              <w:rPr>
                <w:rFonts w:ascii="Arial" w:hAnsi="Arial" w:cs="Arial"/>
                <w:sz w:val="18"/>
              </w:rPr>
              <w:t xml:space="preserve"> </w:t>
            </w:r>
            <w:r w:rsidR="0027466D">
              <w:rPr>
                <w:rFonts w:ascii="Arial" w:hAnsi="Arial" w:cs="Arial"/>
                <w:sz w:val="18"/>
              </w:rPr>
              <w:t xml:space="preserve">caixa com 72 unidades, </w:t>
            </w:r>
            <w:r>
              <w:rPr>
                <w:rFonts w:ascii="Arial" w:hAnsi="Arial" w:cs="Arial"/>
                <w:sz w:val="18"/>
              </w:rPr>
              <w:t>REFERÊNCIA PARA QUALIDADE DO PRODUTO: ACC, ou similar, ou equivalente,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335470" w:rsidRDefault="00551D91" w:rsidP="005A3500">
            <w:pPr>
              <w:spacing w:line="259" w:lineRule="auto"/>
              <w:ind w:right="50"/>
              <w:jc w:val="center"/>
              <w:rPr>
                <w:rFonts w:ascii="Arial" w:hAnsi="Arial" w:cs="Arial"/>
                <w:sz w:val="18"/>
              </w:rPr>
            </w:pPr>
            <w:r>
              <w:rPr>
                <w:rFonts w:ascii="Arial" w:hAnsi="Arial" w:cs="Arial"/>
                <w:sz w:val="18"/>
              </w:rPr>
              <w:t>CX</w:t>
            </w:r>
          </w:p>
        </w:tc>
        <w:tc>
          <w:tcPr>
            <w:tcW w:w="1309" w:type="dxa"/>
            <w:tcBorders>
              <w:top w:val="single" w:sz="4" w:space="0" w:color="000000"/>
              <w:left w:val="single" w:sz="2" w:space="0" w:color="000000"/>
              <w:bottom w:val="single" w:sz="4" w:space="0" w:color="000000"/>
              <w:right w:val="single" w:sz="2" w:space="0" w:color="000000"/>
            </w:tcBorders>
            <w:vAlign w:val="center"/>
          </w:tcPr>
          <w:p w:rsidR="00335470" w:rsidRDefault="00335470" w:rsidP="005A3500">
            <w:pPr>
              <w:spacing w:line="259" w:lineRule="auto"/>
              <w:ind w:right="47"/>
              <w:jc w:val="center"/>
              <w:rPr>
                <w:rFonts w:ascii="Arial" w:hAnsi="Arial" w:cs="Arial"/>
                <w:sz w:val="18"/>
              </w:rPr>
            </w:pPr>
            <w:r>
              <w:rPr>
                <w:rFonts w:ascii="Arial" w:hAnsi="Arial" w:cs="Arial"/>
                <w:sz w:val="18"/>
              </w:rPr>
              <w:t>10</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335470" w:rsidRPr="008E52CA" w:rsidRDefault="00335470"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335470" w:rsidRPr="008E52CA" w:rsidRDefault="00335470"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335470" w:rsidRPr="008E52CA" w:rsidRDefault="00335470" w:rsidP="005A3500">
            <w:pPr>
              <w:spacing w:line="259" w:lineRule="auto"/>
              <w:ind w:right="6"/>
              <w:jc w:val="center"/>
              <w:rPr>
                <w:rFonts w:ascii="Arial" w:eastAsia="Times New Roman" w:hAnsi="Arial" w:cs="Arial"/>
                <w:b/>
                <w:sz w:val="18"/>
              </w:rPr>
            </w:pPr>
          </w:p>
        </w:tc>
      </w:tr>
      <w:tr w:rsidR="003C4743" w:rsidRPr="008E52CA" w:rsidTr="00207A42">
        <w:trPr>
          <w:trHeight w:val="631"/>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3C4743" w:rsidRDefault="00DC4597" w:rsidP="005A3500">
            <w:pPr>
              <w:spacing w:line="259" w:lineRule="auto"/>
              <w:ind w:right="53"/>
              <w:jc w:val="center"/>
              <w:rPr>
                <w:rFonts w:ascii="Arial" w:hAnsi="Arial" w:cs="Arial"/>
                <w:b/>
                <w:sz w:val="18"/>
              </w:rPr>
            </w:pPr>
            <w:r>
              <w:rPr>
                <w:rFonts w:ascii="Arial" w:hAnsi="Arial" w:cs="Arial"/>
                <w:b/>
                <w:sz w:val="18"/>
              </w:rPr>
              <w:t>13</w:t>
            </w:r>
          </w:p>
        </w:tc>
        <w:tc>
          <w:tcPr>
            <w:tcW w:w="4162" w:type="dxa"/>
            <w:tcBorders>
              <w:top w:val="single" w:sz="4" w:space="0" w:color="000000"/>
              <w:left w:val="single" w:sz="2" w:space="0" w:color="000000"/>
              <w:bottom w:val="single" w:sz="4" w:space="0" w:color="000000"/>
              <w:right w:val="single" w:sz="2" w:space="0" w:color="000000"/>
            </w:tcBorders>
            <w:shd w:val="clear" w:color="auto" w:fill="auto"/>
            <w:vAlign w:val="center"/>
          </w:tcPr>
          <w:p w:rsidR="003C4743" w:rsidRPr="003C4743" w:rsidRDefault="003C4743" w:rsidP="003C4743">
            <w:pPr>
              <w:spacing w:line="259" w:lineRule="auto"/>
              <w:jc w:val="both"/>
              <w:rPr>
                <w:rFonts w:ascii="Arial" w:hAnsi="Arial" w:cs="Arial"/>
                <w:sz w:val="18"/>
                <w:szCs w:val="18"/>
              </w:rPr>
            </w:pPr>
            <w:r w:rsidRPr="003C4743">
              <w:rPr>
                <w:rFonts w:ascii="Arial" w:hAnsi="Arial" w:cs="Arial"/>
                <w:sz w:val="18"/>
                <w:szCs w:val="18"/>
              </w:rPr>
              <w:t>ESTILETE</w:t>
            </w:r>
            <w:r w:rsidRPr="003C4743">
              <w:rPr>
                <w:rFonts w:ascii="Arial" w:hAnsi="Arial" w:cs="Arial"/>
                <w:sz w:val="18"/>
                <w:szCs w:val="18"/>
                <w:shd w:val="clear" w:color="auto" w:fill="FFFFFF" w:themeFill="background1"/>
              </w:rPr>
              <w:t xml:space="preserve"> (corpo em plástico e emborrachado, com guia para lâmina em metal, trava automática, lâmina larga de 18mm, acompanha 1 lâmina reta 18mm já montada no estilete) REFERÊNCIA PARA QUALIDADE DO PRODUTO</w:t>
            </w:r>
            <w:r w:rsidRPr="003C4743">
              <w:rPr>
                <w:rFonts w:ascii="Arial" w:hAnsi="Arial" w:cs="Arial"/>
                <w:b/>
                <w:sz w:val="18"/>
                <w:szCs w:val="18"/>
                <w:shd w:val="clear" w:color="auto" w:fill="FFFFFF" w:themeFill="background1"/>
              </w:rPr>
              <w:t xml:space="preserve">: </w:t>
            </w:r>
            <w:proofErr w:type="spellStart"/>
            <w:r w:rsidRPr="003C4743">
              <w:rPr>
                <w:rStyle w:val="Forte"/>
                <w:rFonts w:ascii="Arial" w:hAnsi="Arial" w:cs="Arial"/>
                <w:b w:val="0"/>
                <w:color w:val="333333"/>
                <w:sz w:val="18"/>
                <w:szCs w:val="18"/>
                <w:shd w:val="clear" w:color="auto" w:fill="FFFFFF" w:themeFill="background1"/>
              </w:rPr>
              <w:t>Starrett</w:t>
            </w:r>
            <w:proofErr w:type="spellEnd"/>
            <w:r w:rsidRPr="003C4743">
              <w:rPr>
                <w:rFonts w:ascii="Arial" w:hAnsi="Arial" w:cs="Arial"/>
                <w:sz w:val="18"/>
                <w:szCs w:val="18"/>
                <w:shd w:val="clear" w:color="auto" w:fill="FFFFFF" w:themeFill="background1"/>
              </w:rPr>
              <w:t>, ou similar, ou equivalente,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3C4743" w:rsidRDefault="003C4743" w:rsidP="005A3500">
            <w:pPr>
              <w:spacing w:line="259" w:lineRule="auto"/>
              <w:ind w:right="50"/>
              <w:jc w:val="center"/>
              <w:rPr>
                <w:rFonts w:ascii="Arial" w:hAnsi="Arial" w:cs="Arial"/>
                <w:sz w:val="18"/>
              </w:rPr>
            </w:pPr>
            <w:r>
              <w:rPr>
                <w:rFonts w:ascii="Arial" w:hAnsi="Arial" w:cs="Arial"/>
                <w:sz w:val="18"/>
              </w:rPr>
              <w:t>UNID</w:t>
            </w:r>
          </w:p>
        </w:tc>
        <w:tc>
          <w:tcPr>
            <w:tcW w:w="1309" w:type="dxa"/>
            <w:tcBorders>
              <w:top w:val="single" w:sz="4" w:space="0" w:color="000000"/>
              <w:left w:val="single" w:sz="2" w:space="0" w:color="000000"/>
              <w:bottom w:val="single" w:sz="4" w:space="0" w:color="000000"/>
              <w:right w:val="single" w:sz="2" w:space="0" w:color="000000"/>
            </w:tcBorders>
            <w:vAlign w:val="center"/>
          </w:tcPr>
          <w:p w:rsidR="003C4743" w:rsidRDefault="00E13CC5" w:rsidP="005A3500">
            <w:pPr>
              <w:spacing w:line="259" w:lineRule="auto"/>
              <w:ind w:right="47"/>
              <w:jc w:val="center"/>
              <w:rPr>
                <w:rFonts w:ascii="Arial" w:hAnsi="Arial" w:cs="Arial"/>
                <w:sz w:val="18"/>
              </w:rPr>
            </w:pPr>
            <w:r>
              <w:rPr>
                <w:rFonts w:ascii="Arial" w:hAnsi="Arial" w:cs="Arial"/>
                <w:sz w:val="18"/>
              </w:rPr>
              <w:t>05</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3C4743" w:rsidRPr="008E52CA" w:rsidRDefault="003C4743"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3C4743" w:rsidRPr="008E52CA" w:rsidRDefault="003C4743"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3C4743" w:rsidRPr="008E52CA" w:rsidRDefault="003C4743" w:rsidP="005A3500">
            <w:pPr>
              <w:spacing w:line="259" w:lineRule="auto"/>
              <w:ind w:right="6"/>
              <w:jc w:val="center"/>
              <w:rPr>
                <w:rFonts w:ascii="Arial" w:eastAsia="Times New Roman" w:hAnsi="Arial" w:cs="Arial"/>
                <w:b/>
                <w:sz w:val="18"/>
              </w:rPr>
            </w:pPr>
          </w:p>
        </w:tc>
      </w:tr>
      <w:tr w:rsidR="003C4743" w:rsidRPr="008E52CA" w:rsidTr="00207A42">
        <w:trPr>
          <w:trHeight w:val="631"/>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3C4743" w:rsidRDefault="00DC4597" w:rsidP="005A3500">
            <w:pPr>
              <w:spacing w:line="259" w:lineRule="auto"/>
              <w:ind w:right="53"/>
              <w:jc w:val="center"/>
              <w:rPr>
                <w:rFonts w:ascii="Arial" w:hAnsi="Arial" w:cs="Arial"/>
                <w:b/>
                <w:sz w:val="18"/>
              </w:rPr>
            </w:pPr>
            <w:r>
              <w:rPr>
                <w:rFonts w:ascii="Arial" w:hAnsi="Arial" w:cs="Arial"/>
                <w:b/>
                <w:sz w:val="18"/>
              </w:rPr>
              <w:t>14</w:t>
            </w:r>
          </w:p>
        </w:tc>
        <w:tc>
          <w:tcPr>
            <w:tcW w:w="4162" w:type="dxa"/>
            <w:tcBorders>
              <w:top w:val="single" w:sz="4" w:space="0" w:color="000000"/>
              <w:left w:val="single" w:sz="2" w:space="0" w:color="000000"/>
              <w:bottom w:val="single" w:sz="4" w:space="0" w:color="000000"/>
              <w:right w:val="single" w:sz="2" w:space="0" w:color="000000"/>
            </w:tcBorders>
            <w:shd w:val="clear" w:color="auto" w:fill="auto"/>
            <w:vAlign w:val="center"/>
          </w:tcPr>
          <w:p w:rsidR="003C4743" w:rsidRPr="003C4743" w:rsidRDefault="00880FDF" w:rsidP="00880FDF">
            <w:pPr>
              <w:spacing w:line="259" w:lineRule="auto"/>
              <w:jc w:val="both"/>
              <w:rPr>
                <w:rFonts w:ascii="Arial" w:hAnsi="Arial" w:cs="Arial"/>
                <w:sz w:val="18"/>
                <w:szCs w:val="18"/>
              </w:rPr>
            </w:pPr>
            <w:r>
              <w:rPr>
                <w:rFonts w:ascii="Arial" w:hAnsi="Arial" w:cs="Arial"/>
                <w:sz w:val="18"/>
                <w:szCs w:val="18"/>
              </w:rPr>
              <w:t>FITA ESTREITA 12mmx40m – DUREX (</w:t>
            </w:r>
            <w:r w:rsidRPr="008D3751">
              <w:rPr>
                <w:rFonts w:ascii="Arial" w:hAnsi="Arial" w:cs="Arial"/>
                <w:sz w:val="18"/>
                <w:szCs w:val="18"/>
              </w:rPr>
              <w:t>cor: transparente</w:t>
            </w:r>
            <w:r>
              <w:rPr>
                <w:rFonts w:ascii="Arial" w:hAnsi="Arial" w:cs="Arial"/>
                <w:sz w:val="18"/>
                <w:szCs w:val="18"/>
              </w:rPr>
              <w:t xml:space="preserve">) </w:t>
            </w:r>
            <w:r>
              <w:rPr>
                <w:rFonts w:ascii="Arial" w:hAnsi="Arial" w:cs="Arial"/>
                <w:sz w:val="18"/>
              </w:rPr>
              <w:t>REFERÊNCIA PARA QUALIDADE DO PRODUTO: 3M, ou similar, ou equivalente,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3C4743" w:rsidRDefault="00CB5D40" w:rsidP="005A3500">
            <w:pPr>
              <w:spacing w:line="259" w:lineRule="auto"/>
              <w:ind w:right="50"/>
              <w:jc w:val="center"/>
              <w:rPr>
                <w:rFonts w:ascii="Arial" w:hAnsi="Arial" w:cs="Arial"/>
                <w:sz w:val="18"/>
              </w:rPr>
            </w:pPr>
            <w:r>
              <w:rPr>
                <w:rFonts w:ascii="Arial" w:hAnsi="Arial" w:cs="Arial"/>
                <w:sz w:val="18"/>
              </w:rPr>
              <w:t>UNID</w:t>
            </w:r>
          </w:p>
        </w:tc>
        <w:tc>
          <w:tcPr>
            <w:tcW w:w="1309" w:type="dxa"/>
            <w:tcBorders>
              <w:top w:val="single" w:sz="4" w:space="0" w:color="000000"/>
              <w:left w:val="single" w:sz="2" w:space="0" w:color="000000"/>
              <w:bottom w:val="single" w:sz="4" w:space="0" w:color="000000"/>
              <w:right w:val="single" w:sz="2" w:space="0" w:color="000000"/>
            </w:tcBorders>
            <w:vAlign w:val="center"/>
          </w:tcPr>
          <w:p w:rsidR="003C4743" w:rsidRDefault="00E13CC5" w:rsidP="005A3500">
            <w:pPr>
              <w:spacing w:line="259" w:lineRule="auto"/>
              <w:ind w:right="47"/>
              <w:jc w:val="center"/>
              <w:rPr>
                <w:rFonts w:ascii="Arial" w:hAnsi="Arial" w:cs="Arial"/>
                <w:sz w:val="18"/>
              </w:rPr>
            </w:pPr>
            <w:r>
              <w:rPr>
                <w:rFonts w:ascii="Arial" w:hAnsi="Arial" w:cs="Arial"/>
                <w:sz w:val="18"/>
              </w:rPr>
              <w:t>10</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3C4743" w:rsidRPr="008E52CA" w:rsidRDefault="003C4743"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3C4743" w:rsidRPr="008E52CA" w:rsidRDefault="003C4743"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3C4743" w:rsidRPr="008E52CA" w:rsidRDefault="003C4743" w:rsidP="005A3500">
            <w:pPr>
              <w:spacing w:line="259" w:lineRule="auto"/>
              <w:ind w:right="6"/>
              <w:jc w:val="center"/>
              <w:rPr>
                <w:rFonts w:ascii="Arial" w:eastAsia="Times New Roman" w:hAnsi="Arial" w:cs="Arial"/>
                <w:b/>
                <w:sz w:val="18"/>
              </w:rPr>
            </w:pPr>
          </w:p>
        </w:tc>
      </w:tr>
      <w:tr w:rsidR="00CB5D40" w:rsidRPr="008E52CA" w:rsidTr="00207A42">
        <w:trPr>
          <w:trHeight w:val="631"/>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CB5D40" w:rsidRDefault="00DC4597" w:rsidP="005A3500">
            <w:pPr>
              <w:spacing w:line="259" w:lineRule="auto"/>
              <w:ind w:right="53"/>
              <w:jc w:val="center"/>
              <w:rPr>
                <w:rFonts w:ascii="Arial" w:hAnsi="Arial" w:cs="Arial"/>
                <w:b/>
                <w:sz w:val="18"/>
              </w:rPr>
            </w:pPr>
            <w:r>
              <w:rPr>
                <w:rFonts w:ascii="Arial" w:hAnsi="Arial" w:cs="Arial"/>
                <w:b/>
                <w:sz w:val="18"/>
              </w:rPr>
              <w:t>15</w:t>
            </w:r>
          </w:p>
        </w:tc>
        <w:tc>
          <w:tcPr>
            <w:tcW w:w="4162" w:type="dxa"/>
            <w:tcBorders>
              <w:top w:val="single" w:sz="4" w:space="0" w:color="000000"/>
              <w:left w:val="single" w:sz="2" w:space="0" w:color="000000"/>
              <w:bottom w:val="single" w:sz="4" w:space="0" w:color="000000"/>
              <w:right w:val="single" w:sz="2" w:space="0" w:color="000000"/>
            </w:tcBorders>
            <w:shd w:val="clear" w:color="auto" w:fill="auto"/>
            <w:vAlign w:val="center"/>
          </w:tcPr>
          <w:p w:rsidR="00CB5D40" w:rsidRPr="00CB5D40" w:rsidRDefault="00CB5D40" w:rsidP="00E13CC5">
            <w:pPr>
              <w:jc w:val="both"/>
              <w:rPr>
                <w:rFonts w:ascii="Arial" w:hAnsi="Arial" w:cs="Arial"/>
                <w:sz w:val="18"/>
                <w:szCs w:val="18"/>
              </w:rPr>
            </w:pPr>
            <w:r>
              <w:rPr>
                <w:rFonts w:ascii="Arial" w:hAnsi="Arial" w:cs="Arial"/>
                <w:sz w:val="18"/>
                <w:szCs w:val="18"/>
              </w:rPr>
              <w:t>LÁPIS PRETO nº 2 (</w:t>
            </w:r>
            <w:r w:rsidRPr="00CB5D40">
              <w:rPr>
                <w:rFonts w:ascii="Arial" w:hAnsi="Arial" w:cs="Arial"/>
                <w:sz w:val="18"/>
                <w:szCs w:val="18"/>
              </w:rPr>
              <w:t>corpo sextavado de m</w:t>
            </w:r>
            <w:r>
              <w:rPr>
                <w:rFonts w:ascii="Arial" w:hAnsi="Arial" w:cs="Arial"/>
                <w:sz w:val="18"/>
                <w:szCs w:val="18"/>
              </w:rPr>
              <w:t>adeira, envernizado e apontado</w:t>
            </w:r>
            <w:r w:rsidRPr="00CB5D40">
              <w:rPr>
                <w:rFonts w:ascii="Arial" w:hAnsi="Arial" w:cs="Arial"/>
                <w:sz w:val="18"/>
                <w:szCs w:val="18"/>
              </w:rPr>
              <w:t xml:space="preserve">, material carga </w:t>
            </w:r>
            <w:r>
              <w:rPr>
                <w:rFonts w:ascii="Arial" w:hAnsi="Arial" w:cs="Arial"/>
                <w:sz w:val="18"/>
                <w:szCs w:val="18"/>
              </w:rPr>
              <w:t xml:space="preserve">grafite. </w:t>
            </w:r>
            <w:r w:rsidRPr="00CB5D40">
              <w:rPr>
                <w:rFonts w:ascii="Arial" w:hAnsi="Arial" w:cs="Arial"/>
                <w:sz w:val="18"/>
                <w:szCs w:val="18"/>
              </w:rPr>
              <w:t>REFERÊNCIA PARA QUALIDADE DO PRODUTO</w:t>
            </w:r>
            <w:r w:rsidRPr="00CB5D40">
              <w:rPr>
                <w:rFonts w:ascii="Arial" w:hAnsi="Arial" w:cs="Arial"/>
                <w:b/>
                <w:sz w:val="18"/>
                <w:szCs w:val="18"/>
              </w:rPr>
              <w:t xml:space="preserve">: </w:t>
            </w:r>
            <w:r w:rsidRPr="00CB5D40">
              <w:rPr>
                <w:rStyle w:val="Forte"/>
                <w:rFonts w:ascii="Arial" w:hAnsi="Arial" w:cs="Arial"/>
                <w:b w:val="0"/>
                <w:sz w:val="18"/>
                <w:szCs w:val="18"/>
              </w:rPr>
              <w:t xml:space="preserve">Faber </w:t>
            </w:r>
            <w:proofErr w:type="spellStart"/>
            <w:r w:rsidRPr="00CB5D40">
              <w:rPr>
                <w:rStyle w:val="Forte"/>
                <w:rFonts w:ascii="Arial" w:hAnsi="Arial" w:cs="Arial"/>
                <w:b w:val="0"/>
                <w:sz w:val="18"/>
                <w:szCs w:val="18"/>
              </w:rPr>
              <w:t>Castell</w:t>
            </w:r>
            <w:proofErr w:type="spellEnd"/>
            <w:r w:rsidRPr="00CB5D40">
              <w:rPr>
                <w:rFonts w:ascii="Arial" w:hAnsi="Arial" w:cs="Arial"/>
                <w:sz w:val="18"/>
                <w:szCs w:val="18"/>
              </w:rPr>
              <w:t>, ou similar, ou equivalente</w:t>
            </w:r>
            <w:r w:rsidRPr="00CB5D40">
              <w:rPr>
                <w:rFonts w:ascii="Arial" w:hAnsi="Arial" w:cs="Arial"/>
                <w:sz w:val="18"/>
                <w:szCs w:val="18"/>
                <w:shd w:val="clear" w:color="auto" w:fill="FFFFFF" w:themeFill="background1"/>
              </w:rPr>
              <w:t>,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CB5D40" w:rsidRDefault="00E13CC5" w:rsidP="005A3500">
            <w:pPr>
              <w:spacing w:line="259" w:lineRule="auto"/>
              <w:ind w:right="50"/>
              <w:jc w:val="center"/>
              <w:rPr>
                <w:rFonts w:ascii="Arial" w:hAnsi="Arial" w:cs="Arial"/>
                <w:sz w:val="18"/>
              </w:rPr>
            </w:pPr>
            <w:r>
              <w:rPr>
                <w:rFonts w:ascii="Arial" w:hAnsi="Arial" w:cs="Arial"/>
                <w:sz w:val="18"/>
              </w:rPr>
              <w:t>UNID</w:t>
            </w:r>
          </w:p>
        </w:tc>
        <w:tc>
          <w:tcPr>
            <w:tcW w:w="1309" w:type="dxa"/>
            <w:tcBorders>
              <w:top w:val="single" w:sz="4" w:space="0" w:color="000000"/>
              <w:left w:val="single" w:sz="2" w:space="0" w:color="000000"/>
              <w:bottom w:val="single" w:sz="4" w:space="0" w:color="000000"/>
              <w:right w:val="single" w:sz="2" w:space="0" w:color="000000"/>
            </w:tcBorders>
            <w:vAlign w:val="center"/>
          </w:tcPr>
          <w:p w:rsidR="00CB5D40" w:rsidRDefault="00E13CC5" w:rsidP="005A3500">
            <w:pPr>
              <w:spacing w:line="259" w:lineRule="auto"/>
              <w:ind w:right="47"/>
              <w:jc w:val="center"/>
              <w:rPr>
                <w:rFonts w:ascii="Arial" w:hAnsi="Arial" w:cs="Arial"/>
                <w:sz w:val="18"/>
              </w:rPr>
            </w:pPr>
            <w:r>
              <w:rPr>
                <w:rFonts w:ascii="Arial" w:hAnsi="Arial" w:cs="Arial"/>
                <w:sz w:val="18"/>
              </w:rPr>
              <w:t>10</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CB5D40" w:rsidRPr="008E52CA" w:rsidRDefault="00CB5D40"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CB5D40" w:rsidRPr="008E52CA" w:rsidRDefault="00CB5D40"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CB5D40" w:rsidRPr="008E52CA" w:rsidRDefault="00CB5D40" w:rsidP="005A3500">
            <w:pPr>
              <w:spacing w:line="259" w:lineRule="auto"/>
              <w:ind w:right="6"/>
              <w:jc w:val="center"/>
              <w:rPr>
                <w:rFonts w:ascii="Arial" w:eastAsia="Times New Roman" w:hAnsi="Arial" w:cs="Arial"/>
                <w:b/>
                <w:sz w:val="18"/>
              </w:rPr>
            </w:pPr>
          </w:p>
        </w:tc>
      </w:tr>
      <w:tr w:rsidR="00CB5D40" w:rsidRPr="008E52CA" w:rsidTr="00207A42">
        <w:trPr>
          <w:trHeight w:val="631"/>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CB5D40" w:rsidRDefault="00DC4597" w:rsidP="005A3500">
            <w:pPr>
              <w:spacing w:line="259" w:lineRule="auto"/>
              <w:ind w:right="53"/>
              <w:jc w:val="center"/>
              <w:rPr>
                <w:rFonts w:ascii="Arial" w:hAnsi="Arial" w:cs="Arial"/>
                <w:b/>
                <w:sz w:val="18"/>
              </w:rPr>
            </w:pPr>
            <w:r>
              <w:rPr>
                <w:rFonts w:ascii="Arial" w:hAnsi="Arial" w:cs="Arial"/>
                <w:b/>
                <w:sz w:val="18"/>
              </w:rPr>
              <w:t>16</w:t>
            </w:r>
          </w:p>
        </w:tc>
        <w:tc>
          <w:tcPr>
            <w:tcW w:w="4162" w:type="dxa"/>
            <w:tcBorders>
              <w:top w:val="single" w:sz="4" w:space="0" w:color="000000"/>
              <w:left w:val="single" w:sz="2" w:space="0" w:color="000000"/>
              <w:bottom w:val="single" w:sz="4" w:space="0" w:color="000000"/>
              <w:right w:val="single" w:sz="2" w:space="0" w:color="000000"/>
            </w:tcBorders>
            <w:shd w:val="clear" w:color="auto" w:fill="auto"/>
            <w:vAlign w:val="center"/>
          </w:tcPr>
          <w:p w:rsidR="00CB5D40" w:rsidRPr="00CB5D40" w:rsidRDefault="00CB5D40" w:rsidP="00CB5D40">
            <w:pPr>
              <w:jc w:val="both"/>
              <w:rPr>
                <w:rFonts w:ascii="Arial" w:hAnsi="Arial" w:cs="Arial"/>
                <w:sz w:val="18"/>
                <w:szCs w:val="18"/>
              </w:rPr>
            </w:pPr>
            <w:r>
              <w:rPr>
                <w:rFonts w:ascii="Arial" w:hAnsi="Arial" w:cs="Arial"/>
                <w:sz w:val="18"/>
                <w:szCs w:val="18"/>
              </w:rPr>
              <w:t>BORRACHA</w:t>
            </w:r>
            <w:r w:rsidRPr="00CB5D40">
              <w:rPr>
                <w:rFonts w:ascii="Arial" w:hAnsi="Arial" w:cs="Arial"/>
                <w:sz w:val="18"/>
                <w:szCs w:val="18"/>
              </w:rPr>
              <w:t xml:space="preserve"> </w:t>
            </w:r>
            <w:r>
              <w:rPr>
                <w:rFonts w:ascii="Arial" w:hAnsi="Arial" w:cs="Arial"/>
                <w:sz w:val="18"/>
                <w:szCs w:val="18"/>
              </w:rPr>
              <w:t>(</w:t>
            </w:r>
            <w:proofErr w:type="spellStart"/>
            <w:r w:rsidRPr="00CB5D40">
              <w:rPr>
                <w:rFonts w:ascii="Arial" w:hAnsi="Arial" w:cs="Arial"/>
                <w:sz w:val="18"/>
                <w:szCs w:val="18"/>
              </w:rPr>
              <w:t>apagadora</w:t>
            </w:r>
            <w:proofErr w:type="spellEnd"/>
            <w:r w:rsidRPr="00CB5D40">
              <w:rPr>
                <w:rFonts w:ascii="Arial" w:hAnsi="Arial" w:cs="Arial"/>
                <w:sz w:val="18"/>
                <w:szCs w:val="18"/>
              </w:rPr>
              <w:t xml:space="preserve"> </w:t>
            </w:r>
            <w:r>
              <w:rPr>
                <w:rFonts w:ascii="Arial" w:hAnsi="Arial" w:cs="Arial"/>
                <w:sz w:val="18"/>
                <w:szCs w:val="18"/>
              </w:rPr>
              <w:t xml:space="preserve">de </w:t>
            </w:r>
            <w:r w:rsidRPr="00CB5D40">
              <w:rPr>
                <w:rFonts w:ascii="Arial" w:hAnsi="Arial" w:cs="Arial"/>
                <w:sz w:val="18"/>
                <w:szCs w:val="18"/>
              </w:rPr>
              <w:t xml:space="preserve">escrita, material borracha, atóxica, tamanho pequeno, cor branca, tipo macia, que </w:t>
            </w:r>
            <w:r>
              <w:rPr>
                <w:rFonts w:ascii="Arial" w:hAnsi="Arial" w:cs="Arial"/>
                <w:sz w:val="18"/>
                <w:szCs w:val="18"/>
              </w:rPr>
              <w:t xml:space="preserve">não borre nem danifique o papel) </w:t>
            </w:r>
            <w:r w:rsidRPr="00CB5D40">
              <w:rPr>
                <w:rFonts w:ascii="Arial" w:hAnsi="Arial" w:cs="Arial"/>
                <w:sz w:val="18"/>
                <w:szCs w:val="18"/>
              </w:rPr>
              <w:t>REFERÊNCIA PARA QUALIDADE DO PRODUTO</w:t>
            </w:r>
            <w:r w:rsidRPr="00CB5D40">
              <w:rPr>
                <w:rFonts w:ascii="Arial" w:hAnsi="Arial" w:cs="Arial"/>
                <w:b/>
                <w:sz w:val="18"/>
                <w:szCs w:val="18"/>
              </w:rPr>
              <w:t xml:space="preserve">: </w:t>
            </w:r>
            <w:r w:rsidRPr="00CB5D40">
              <w:rPr>
                <w:rStyle w:val="Forte"/>
                <w:rFonts w:ascii="Arial" w:hAnsi="Arial" w:cs="Arial"/>
                <w:b w:val="0"/>
                <w:sz w:val="18"/>
                <w:szCs w:val="18"/>
              </w:rPr>
              <w:t xml:space="preserve">Faber </w:t>
            </w:r>
            <w:proofErr w:type="spellStart"/>
            <w:r w:rsidRPr="00CB5D40">
              <w:rPr>
                <w:rStyle w:val="Forte"/>
                <w:rFonts w:ascii="Arial" w:hAnsi="Arial" w:cs="Arial"/>
                <w:b w:val="0"/>
                <w:sz w:val="18"/>
                <w:szCs w:val="18"/>
              </w:rPr>
              <w:t>Castell</w:t>
            </w:r>
            <w:proofErr w:type="spellEnd"/>
            <w:r w:rsidRPr="00CB5D40">
              <w:rPr>
                <w:rFonts w:ascii="Arial" w:hAnsi="Arial" w:cs="Arial"/>
                <w:sz w:val="18"/>
                <w:szCs w:val="18"/>
              </w:rPr>
              <w:t>, ou similar, ou equivalente</w:t>
            </w:r>
            <w:r w:rsidRPr="00CB5D40">
              <w:rPr>
                <w:rFonts w:ascii="Arial" w:hAnsi="Arial" w:cs="Arial"/>
                <w:sz w:val="18"/>
                <w:szCs w:val="18"/>
                <w:shd w:val="clear" w:color="auto" w:fill="FFFFFF" w:themeFill="background1"/>
              </w:rPr>
              <w:t>,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CB5D40" w:rsidRDefault="00CB5D40" w:rsidP="005A3500">
            <w:pPr>
              <w:spacing w:line="259" w:lineRule="auto"/>
              <w:ind w:right="50"/>
              <w:jc w:val="center"/>
              <w:rPr>
                <w:rFonts w:ascii="Arial" w:hAnsi="Arial" w:cs="Arial"/>
                <w:sz w:val="18"/>
              </w:rPr>
            </w:pPr>
            <w:r>
              <w:rPr>
                <w:rFonts w:ascii="Arial" w:hAnsi="Arial" w:cs="Arial"/>
                <w:sz w:val="18"/>
              </w:rPr>
              <w:t>UNID</w:t>
            </w:r>
          </w:p>
        </w:tc>
        <w:tc>
          <w:tcPr>
            <w:tcW w:w="1309" w:type="dxa"/>
            <w:tcBorders>
              <w:top w:val="single" w:sz="4" w:space="0" w:color="000000"/>
              <w:left w:val="single" w:sz="2" w:space="0" w:color="000000"/>
              <w:bottom w:val="single" w:sz="4" w:space="0" w:color="000000"/>
              <w:right w:val="single" w:sz="2" w:space="0" w:color="000000"/>
            </w:tcBorders>
            <w:vAlign w:val="center"/>
          </w:tcPr>
          <w:p w:rsidR="00CB5D40" w:rsidRDefault="00E13CC5" w:rsidP="005A3500">
            <w:pPr>
              <w:spacing w:line="259" w:lineRule="auto"/>
              <w:ind w:right="47"/>
              <w:jc w:val="center"/>
              <w:rPr>
                <w:rFonts w:ascii="Arial" w:hAnsi="Arial" w:cs="Arial"/>
                <w:sz w:val="18"/>
              </w:rPr>
            </w:pPr>
            <w:r>
              <w:rPr>
                <w:rFonts w:ascii="Arial" w:hAnsi="Arial" w:cs="Arial"/>
                <w:sz w:val="18"/>
              </w:rPr>
              <w:t>05</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CB5D40" w:rsidRPr="008E52CA" w:rsidRDefault="00CB5D40"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CB5D40" w:rsidRPr="008E52CA" w:rsidRDefault="00CB5D40"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CB5D40" w:rsidRPr="008E52CA" w:rsidRDefault="00CB5D40" w:rsidP="005A3500">
            <w:pPr>
              <w:spacing w:line="259" w:lineRule="auto"/>
              <w:ind w:right="6"/>
              <w:jc w:val="center"/>
              <w:rPr>
                <w:rFonts w:ascii="Arial" w:eastAsia="Times New Roman" w:hAnsi="Arial" w:cs="Arial"/>
                <w:b/>
                <w:sz w:val="18"/>
              </w:rPr>
            </w:pPr>
          </w:p>
        </w:tc>
      </w:tr>
      <w:tr w:rsidR="00551D91" w:rsidRPr="008E52CA" w:rsidTr="00207A42">
        <w:trPr>
          <w:trHeight w:val="1094"/>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551D91" w:rsidRDefault="00DC4597" w:rsidP="005A3500">
            <w:pPr>
              <w:spacing w:line="259" w:lineRule="auto"/>
              <w:ind w:right="53"/>
              <w:jc w:val="center"/>
              <w:rPr>
                <w:rFonts w:ascii="Arial" w:hAnsi="Arial" w:cs="Arial"/>
                <w:b/>
                <w:sz w:val="18"/>
              </w:rPr>
            </w:pPr>
            <w:r>
              <w:rPr>
                <w:rFonts w:ascii="Arial" w:hAnsi="Arial" w:cs="Arial"/>
                <w:b/>
                <w:sz w:val="18"/>
              </w:rPr>
              <w:lastRenderedPageBreak/>
              <w:t>17</w:t>
            </w:r>
          </w:p>
        </w:tc>
        <w:tc>
          <w:tcPr>
            <w:tcW w:w="4162" w:type="dxa"/>
            <w:tcBorders>
              <w:top w:val="single" w:sz="4" w:space="0" w:color="000000"/>
              <w:left w:val="single" w:sz="2" w:space="0" w:color="000000"/>
              <w:bottom w:val="single" w:sz="4" w:space="0" w:color="000000"/>
              <w:right w:val="single" w:sz="2" w:space="0" w:color="000000"/>
            </w:tcBorders>
            <w:shd w:val="clear" w:color="auto" w:fill="auto"/>
            <w:vAlign w:val="center"/>
          </w:tcPr>
          <w:p w:rsidR="00551D91" w:rsidRPr="00551D91" w:rsidRDefault="00551D91" w:rsidP="00551D91">
            <w:pPr>
              <w:jc w:val="both"/>
              <w:rPr>
                <w:rFonts w:ascii="Arial" w:hAnsi="Arial" w:cs="Arial"/>
                <w:sz w:val="18"/>
                <w:szCs w:val="18"/>
              </w:rPr>
            </w:pPr>
            <w:r w:rsidRPr="00551D91">
              <w:rPr>
                <w:rFonts w:ascii="Arial" w:hAnsi="Arial" w:cs="Arial"/>
                <w:sz w:val="18"/>
                <w:szCs w:val="18"/>
              </w:rPr>
              <w:t xml:space="preserve">COLA BRANCA (de uso escolar, lavável, atóxica, composição: acetato de </w:t>
            </w:r>
            <w:proofErr w:type="spellStart"/>
            <w:r w:rsidRPr="00551D91">
              <w:rPr>
                <w:rFonts w:ascii="Arial" w:hAnsi="Arial" w:cs="Arial"/>
                <w:sz w:val="18"/>
                <w:szCs w:val="18"/>
              </w:rPr>
              <w:t>polivinila</w:t>
            </w:r>
            <w:proofErr w:type="spellEnd"/>
            <w:r w:rsidRPr="00551D91">
              <w:rPr>
                <w:rFonts w:ascii="Arial" w:hAnsi="Arial" w:cs="Arial"/>
                <w:sz w:val="18"/>
                <w:szCs w:val="18"/>
              </w:rPr>
              <w:t>, frasco de 35g REFERÊNCIA PARA QUALIDADE DO PRODUTO</w:t>
            </w:r>
            <w:r w:rsidRPr="00532E38">
              <w:rPr>
                <w:rFonts w:ascii="Arial" w:hAnsi="Arial" w:cs="Arial"/>
                <w:sz w:val="18"/>
                <w:szCs w:val="18"/>
              </w:rPr>
              <w:t xml:space="preserve">: </w:t>
            </w:r>
            <w:r w:rsidRPr="00532E38">
              <w:rPr>
                <w:bCs/>
              </w:rPr>
              <w:t>Tenaz,</w:t>
            </w:r>
            <w:r w:rsidRPr="00551D91">
              <w:rPr>
                <w:rFonts w:ascii="Arial" w:hAnsi="Arial" w:cs="Arial"/>
                <w:sz w:val="18"/>
                <w:szCs w:val="18"/>
              </w:rPr>
              <w:t xml:space="preserve"> ou similar, ou equivalente</w:t>
            </w:r>
            <w:r w:rsidRPr="00551D91">
              <w:rPr>
                <w:rFonts w:ascii="Arial" w:hAnsi="Arial" w:cs="Arial"/>
                <w:sz w:val="18"/>
                <w:szCs w:val="18"/>
                <w:shd w:val="clear" w:color="auto" w:fill="FFFFFF" w:themeFill="background1"/>
              </w:rPr>
              <w:t>,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551D91" w:rsidRDefault="00880FDF" w:rsidP="005A3500">
            <w:pPr>
              <w:spacing w:line="259" w:lineRule="auto"/>
              <w:ind w:right="50"/>
              <w:jc w:val="center"/>
              <w:rPr>
                <w:rFonts w:ascii="Arial" w:hAnsi="Arial" w:cs="Arial"/>
                <w:sz w:val="18"/>
              </w:rPr>
            </w:pPr>
            <w:r>
              <w:rPr>
                <w:rFonts w:ascii="Arial" w:hAnsi="Arial" w:cs="Arial"/>
                <w:sz w:val="18"/>
              </w:rPr>
              <w:t>UNID</w:t>
            </w:r>
          </w:p>
        </w:tc>
        <w:tc>
          <w:tcPr>
            <w:tcW w:w="1309" w:type="dxa"/>
            <w:tcBorders>
              <w:top w:val="single" w:sz="4" w:space="0" w:color="000000"/>
              <w:left w:val="single" w:sz="2" w:space="0" w:color="000000"/>
              <w:bottom w:val="single" w:sz="4" w:space="0" w:color="000000"/>
              <w:right w:val="single" w:sz="2" w:space="0" w:color="000000"/>
            </w:tcBorders>
            <w:vAlign w:val="center"/>
          </w:tcPr>
          <w:p w:rsidR="00551D91" w:rsidRDefault="00E13CC5" w:rsidP="005A3500">
            <w:pPr>
              <w:spacing w:line="259" w:lineRule="auto"/>
              <w:ind w:right="47"/>
              <w:jc w:val="center"/>
              <w:rPr>
                <w:rFonts w:ascii="Arial" w:hAnsi="Arial" w:cs="Arial"/>
                <w:sz w:val="18"/>
              </w:rPr>
            </w:pPr>
            <w:r>
              <w:rPr>
                <w:rFonts w:ascii="Arial" w:hAnsi="Arial" w:cs="Arial"/>
                <w:sz w:val="18"/>
              </w:rPr>
              <w:t>0</w:t>
            </w:r>
            <w:r w:rsidR="00880FDF">
              <w:rPr>
                <w:rFonts w:ascii="Arial" w:hAnsi="Arial" w:cs="Arial"/>
                <w:sz w:val="18"/>
              </w:rPr>
              <w:t>5</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551D91" w:rsidRPr="008E52CA" w:rsidRDefault="00551D91"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551D91" w:rsidRPr="008E52CA" w:rsidRDefault="00551D91"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551D91" w:rsidRPr="008E52CA" w:rsidRDefault="00551D91" w:rsidP="005A3500">
            <w:pPr>
              <w:spacing w:line="259" w:lineRule="auto"/>
              <w:ind w:right="6"/>
              <w:jc w:val="center"/>
              <w:rPr>
                <w:rFonts w:ascii="Arial" w:eastAsia="Times New Roman" w:hAnsi="Arial" w:cs="Arial"/>
                <w:b/>
                <w:sz w:val="18"/>
              </w:rPr>
            </w:pPr>
          </w:p>
        </w:tc>
      </w:tr>
      <w:tr w:rsidR="00880FDF" w:rsidRPr="008E52CA" w:rsidTr="00207A42">
        <w:trPr>
          <w:trHeight w:val="1094"/>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880FDF" w:rsidRDefault="00DC4597" w:rsidP="005A3500">
            <w:pPr>
              <w:spacing w:line="259" w:lineRule="auto"/>
              <w:ind w:right="53"/>
              <w:jc w:val="center"/>
              <w:rPr>
                <w:rFonts w:ascii="Arial" w:hAnsi="Arial" w:cs="Arial"/>
                <w:b/>
                <w:sz w:val="18"/>
              </w:rPr>
            </w:pPr>
            <w:r>
              <w:rPr>
                <w:rFonts w:ascii="Arial" w:hAnsi="Arial" w:cs="Arial"/>
                <w:b/>
                <w:sz w:val="18"/>
              </w:rPr>
              <w:t>18</w:t>
            </w:r>
          </w:p>
        </w:tc>
        <w:tc>
          <w:tcPr>
            <w:tcW w:w="4162" w:type="dxa"/>
            <w:tcBorders>
              <w:top w:val="single" w:sz="4" w:space="0" w:color="000000"/>
              <w:left w:val="single" w:sz="2" w:space="0" w:color="000000"/>
              <w:bottom w:val="single" w:sz="4" w:space="0" w:color="000000"/>
              <w:right w:val="single" w:sz="2" w:space="0" w:color="000000"/>
            </w:tcBorders>
            <w:shd w:val="clear" w:color="auto" w:fill="auto"/>
            <w:vAlign w:val="center"/>
          </w:tcPr>
          <w:p w:rsidR="00880FDF" w:rsidRPr="00551D91" w:rsidRDefault="00532E38" w:rsidP="00207A42">
            <w:pPr>
              <w:jc w:val="both"/>
              <w:rPr>
                <w:rFonts w:ascii="Arial" w:hAnsi="Arial" w:cs="Arial"/>
                <w:sz w:val="18"/>
                <w:szCs w:val="18"/>
              </w:rPr>
            </w:pPr>
            <w:r w:rsidRPr="00207A42">
              <w:rPr>
                <w:rFonts w:ascii="Arial" w:hAnsi="Arial" w:cs="Arial"/>
                <w:sz w:val="18"/>
                <w:szCs w:val="18"/>
              </w:rPr>
              <w:t>PILHA ALCALINA</w:t>
            </w:r>
            <w:r w:rsidR="009B392D" w:rsidRPr="00207A42">
              <w:rPr>
                <w:rFonts w:ascii="Arial" w:hAnsi="Arial" w:cs="Arial"/>
                <w:sz w:val="18"/>
                <w:szCs w:val="18"/>
              </w:rPr>
              <w:t xml:space="preserve"> 1,5V tipo AAA, validade mínima de 24 meses, acondicionadas em cartelas de 4 unidades. Cotar embalagem com 4.</w:t>
            </w:r>
            <w:r w:rsidRPr="00207A42">
              <w:rPr>
                <w:rFonts w:ascii="Arial" w:hAnsi="Arial" w:cs="Arial"/>
                <w:sz w:val="18"/>
                <w:szCs w:val="18"/>
              </w:rPr>
              <w:t xml:space="preserve"> REFERÊNCIA PARA QUALIDADE DO PRODUTO: DURACELL</w:t>
            </w:r>
            <w:r w:rsidR="00A84355" w:rsidRPr="00207A42">
              <w:rPr>
                <w:rFonts w:ascii="Arial" w:hAnsi="Arial" w:cs="Arial"/>
                <w:sz w:val="18"/>
                <w:szCs w:val="18"/>
              </w:rPr>
              <w:t xml:space="preserve"> </w:t>
            </w:r>
            <w:r w:rsidR="00A84355" w:rsidRPr="00CB5D40">
              <w:rPr>
                <w:rFonts w:ascii="Arial" w:hAnsi="Arial" w:cs="Arial"/>
                <w:sz w:val="18"/>
                <w:szCs w:val="18"/>
              </w:rPr>
              <w:t>ou similar, ou equivalente</w:t>
            </w:r>
            <w:r w:rsidR="00A84355" w:rsidRPr="00207A42">
              <w:rPr>
                <w:rFonts w:ascii="Arial" w:hAnsi="Arial" w:cs="Arial"/>
                <w:sz w:val="18"/>
                <w:szCs w:val="18"/>
              </w:rPr>
              <w:t>,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880FDF" w:rsidRDefault="00532E38" w:rsidP="005A3500">
            <w:pPr>
              <w:spacing w:line="259" w:lineRule="auto"/>
              <w:ind w:right="50"/>
              <w:jc w:val="center"/>
              <w:rPr>
                <w:rFonts w:ascii="Arial" w:hAnsi="Arial" w:cs="Arial"/>
                <w:sz w:val="18"/>
              </w:rPr>
            </w:pPr>
            <w:r>
              <w:rPr>
                <w:rFonts w:ascii="Arial" w:hAnsi="Arial" w:cs="Arial"/>
                <w:sz w:val="18"/>
              </w:rPr>
              <w:t>UNID</w:t>
            </w:r>
          </w:p>
        </w:tc>
        <w:tc>
          <w:tcPr>
            <w:tcW w:w="1309" w:type="dxa"/>
            <w:tcBorders>
              <w:top w:val="single" w:sz="4" w:space="0" w:color="000000"/>
              <w:left w:val="single" w:sz="2" w:space="0" w:color="000000"/>
              <w:bottom w:val="single" w:sz="4" w:space="0" w:color="000000"/>
              <w:right w:val="single" w:sz="2" w:space="0" w:color="000000"/>
            </w:tcBorders>
            <w:vAlign w:val="center"/>
          </w:tcPr>
          <w:p w:rsidR="00880FDF" w:rsidRDefault="00532E38" w:rsidP="005A3500">
            <w:pPr>
              <w:spacing w:line="259" w:lineRule="auto"/>
              <w:ind w:right="47"/>
              <w:jc w:val="center"/>
              <w:rPr>
                <w:rFonts w:ascii="Arial" w:hAnsi="Arial" w:cs="Arial"/>
                <w:sz w:val="18"/>
              </w:rPr>
            </w:pPr>
            <w:r>
              <w:rPr>
                <w:rFonts w:ascii="Arial" w:hAnsi="Arial" w:cs="Arial"/>
                <w:sz w:val="18"/>
              </w:rPr>
              <w:t>10</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880FDF" w:rsidRPr="008E52CA" w:rsidRDefault="00880FDF"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880FDF" w:rsidRPr="008E52CA" w:rsidRDefault="00880FDF"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880FDF" w:rsidRPr="008E52CA" w:rsidRDefault="00880FDF" w:rsidP="005A3500">
            <w:pPr>
              <w:spacing w:line="259" w:lineRule="auto"/>
              <w:ind w:right="6"/>
              <w:jc w:val="center"/>
              <w:rPr>
                <w:rFonts w:ascii="Arial" w:eastAsia="Times New Roman" w:hAnsi="Arial" w:cs="Arial"/>
                <w:b/>
                <w:sz w:val="18"/>
              </w:rPr>
            </w:pPr>
          </w:p>
        </w:tc>
      </w:tr>
      <w:tr w:rsidR="00532E38" w:rsidRPr="008E52CA" w:rsidTr="00207A42">
        <w:trPr>
          <w:trHeight w:val="1094"/>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532E38" w:rsidRDefault="00DC4597" w:rsidP="005A3500">
            <w:pPr>
              <w:spacing w:line="259" w:lineRule="auto"/>
              <w:ind w:right="53"/>
              <w:jc w:val="center"/>
              <w:rPr>
                <w:rFonts w:ascii="Arial" w:hAnsi="Arial" w:cs="Arial"/>
                <w:b/>
                <w:sz w:val="18"/>
              </w:rPr>
            </w:pPr>
            <w:r>
              <w:rPr>
                <w:rFonts w:ascii="Arial" w:hAnsi="Arial" w:cs="Arial"/>
                <w:b/>
                <w:sz w:val="18"/>
              </w:rPr>
              <w:t>19</w:t>
            </w:r>
          </w:p>
        </w:tc>
        <w:tc>
          <w:tcPr>
            <w:tcW w:w="4162" w:type="dxa"/>
            <w:tcBorders>
              <w:top w:val="single" w:sz="4" w:space="0" w:color="000000"/>
              <w:left w:val="single" w:sz="2" w:space="0" w:color="000000"/>
              <w:bottom w:val="single" w:sz="4" w:space="0" w:color="000000"/>
              <w:right w:val="single" w:sz="2" w:space="0" w:color="000000"/>
            </w:tcBorders>
            <w:shd w:val="clear" w:color="auto" w:fill="auto"/>
            <w:vAlign w:val="center"/>
          </w:tcPr>
          <w:p w:rsidR="00532E38" w:rsidRPr="00207A42" w:rsidRDefault="00532E38" w:rsidP="00207A42">
            <w:pPr>
              <w:jc w:val="both"/>
              <w:rPr>
                <w:rFonts w:ascii="Arial" w:hAnsi="Arial" w:cs="Arial"/>
                <w:sz w:val="18"/>
                <w:szCs w:val="18"/>
              </w:rPr>
            </w:pPr>
            <w:r w:rsidRPr="00207A42">
              <w:rPr>
                <w:rFonts w:ascii="Arial" w:hAnsi="Arial" w:cs="Arial"/>
                <w:sz w:val="18"/>
                <w:szCs w:val="18"/>
              </w:rPr>
              <w:t>PILHA ALCALINA 1,5V tipo AA, validade mínima de 24 meses, acondicionadas em cartelas de 4 unidades. Cotar embalagem com 4. REFERÊNCIA PARA QUALIDADE DO PRODUTO: DURACELL</w:t>
            </w:r>
            <w:r w:rsidR="00A84355" w:rsidRPr="00CB5D40">
              <w:rPr>
                <w:rFonts w:ascii="Arial" w:hAnsi="Arial" w:cs="Arial"/>
                <w:sz w:val="18"/>
                <w:szCs w:val="18"/>
              </w:rPr>
              <w:t xml:space="preserve"> ou similar, ou equivalente</w:t>
            </w:r>
            <w:r w:rsidR="00A84355" w:rsidRPr="00207A42">
              <w:rPr>
                <w:rFonts w:ascii="Arial" w:hAnsi="Arial" w:cs="Arial"/>
                <w:sz w:val="18"/>
                <w:szCs w:val="18"/>
              </w:rPr>
              <w:t>,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532E38" w:rsidRDefault="00532E38" w:rsidP="005A3500">
            <w:pPr>
              <w:spacing w:line="259" w:lineRule="auto"/>
              <w:ind w:right="50"/>
              <w:jc w:val="center"/>
              <w:rPr>
                <w:rFonts w:ascii="Arial" w:hAnsi="Arial" w:cs="Arial"/>
                <w:sz w:val="18"/>
              </w:rPr>
            </w:pPr>
            <w:r>
              <w:rPr>
                <w:rFonts w:ascii="Arial" w:hAnsi="Arial" w:cs="Arial"/>
                <w:sz w:val="18"/>
              </w:rPr>
              <w:t>UNID</w:t>
            </w:r>
          </w:p>
        </w:tc>
        <w:tc>
          <w:tcPr>
            <w:tcW w:w="1309" w:type="dxa"/>
            <w:tcBorders>
              <w:top w:val="single" w:sz="4" w:space="0" w:color="000000"/>
              <w:left w:val="single" w:sz="2" w:space="0" w:color="000000"/>
              <w:bottom w:val="single" w:sz="4" w:space="0" w:color="000000"/>
              <w:right w:val="single" w:sz="2" w:space="0" w:color="000000"/>
            </w:tcBorders>
            <w:vAlign w:val="center"/>
          </w:tcPr>
          <w:p w:rsidR="00532E38" w:rsidRDefault="00532E38" w:rsidP="005A3500">
            <w:pPr>
              <w:spacing w:line="259" w:lineRule="auto"/>
              <w:ind w:right="47"/>
              <w:jc w:val="center"/>
              <w:rPr>
                <w:rFonts w:ascii="Arial" w:hAnsi="Arial" w:cs="Arial"/>
                <w:sz w:val="18"/>
              </w:rPr>
            </w:pPr>
            <w:r>
              <w:rPr>
                <w:rFonts w:ascii="Arial" w:hAnsi="Arial" w:cs="Arial"/>
                <w:sz w:val="18"/>
              </w:rPr>
              <w:t>30</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532E38" w:rsidRPr="008E52CA" w:rsidRDefault="00532E38"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532E38" w:rsidRPr="008E52CA" w:rsidRDefault="00532E38"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532E38" w:rsidRPr="008E52CA" w:rsidRDefault="00532E38" w:rsidP="005A3500">
            <w:pPr>
              <w:spacing w:line="259" w:lineRule="auto"/>
              <w:ind w:right="6"/>
              <w:jc w:val="center"/>
              <w:rPr>
                <w:rFonts w:ascii="Arial" w:eastAsia="Times New Roman" w:hAnsi="Arial" w:cs="Arial"/>
                <w:b/>
                <w:sz w:val="18"/>
              </w:rPr>
            </w:pPr>
          </w:p>
        </w:tc>
      </w:tr>
      <w:tr w:rsidR="00C56358" w:rsidRPr="008E52CA" w:rsidTr="00207A42">
        <w:trPr>
          <w:trHeight w:val="1094"/>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C56358" w:rsidRDefault="00C56358" w:rsidP="005A3500">
            <w:pPr>
              <w:spacing w:line="259" w:lineRule="auto"/>
              <w:ind w:right="53"/>
              <w:jc w:val="center"/>
              <w:rPr>
                <w:rFonts w:ascii="Arial" w:hAnsi="Arial" w:cs="Arial"/>
                <w:b/>
                <w:sz w:val="18"/>
              </w:rPr>
            </w:pPr>
            <w:r>
              <w:rPr>
                <w:rFonts w:ascii="Arial" w:hAnsi="Arial" w:cs="Arial"/>
                <w:b/>
                <w:sz w:val="18"/>
              </w:rPr>
              <w:t>20</w:t>
            </w:r>
          </w:p>
        </w:tc>
        <w:tc>
          <w:tcPr>
            <w:tcW w:w="4162" w:type="dxa"/>
            <w:tcBorders>
              <w:top w:val="single" w:sz="4" w:space="0" w:color="000000"/>
              <w:left w:val="single" w:sz="2" w:space="0" w:color="000000"/>
              <w:bottom w:val="single" w:sz="4" w:space="0" w:color="000000"/>
              <w:right w:val="single" w:sz="2" w:space="0" w:color="000000"/>
            </w:tcBorders>
            <w:shd w:val="clear" w:color="auto" w:fill="auto"/>
            <w:vAlign w:val="center"/>
          </w:tcPr>
          <w:p w:rsidR="00C56358" w:rsidRPr="00207A42" w:rsidRDefault="00440B24" w:rsidP="00207A42">
            <w:pPr>
              <w:jc w:val="both"/>
              <w:rPr>
                <w:rFonts w:ascii="Arial" w:hAnsi="Arial" w:cs="Arial"/>
                <w:sz w:val="18"/>
                <w:szCs w:val="18"/>
              </w:rPr>
            </w:pPr>
            <w:r w:rsidRPr="00207A42">
              <w:rPr>
                <w:rFonts w:ascii="Arial" w:hAnsi="Arial" w:cs="Arial"/>
                <w:sz w:val="18"/>
                <w:szCs w:val="18"/>
              </w:rPr>
              <w:t>PASTA PLÁSTICA</w:t>
            </w:r>
            <w:r w:rsidR="00C56358" w:rsidRPr="00207A42">
              <w:rPr>
                <w:rFonts w:ascii="Arial" w:hAnsi="Arial" w:cs="Arial"/>
                <w:sz w:val="18"/>
                <w:szCs w:val="18"/>
              </w:rPr>
              <w:t xml:space="preserve"> </w:t>
            </w:r>
            <w:r w:rsidRPr="00207A42">
              <w:rPr>
                <w:rFonts w:ascii="Arial" w:hAnsi="Arial" w:cs="Arial"/>
                <w:sz w:val="18"/>
                <w:szCs w:val="18"/>
              </w:rPr>
              <w:t>POLIPROPILENO</w:t>
            </w:r>
            <w:r w:rsidR="00C56358" w:rsidRPr="00207A42">
              <w:rPr>
                <w:rFonts w:ascii="Arial" w:hAnsi="Arial" w:cs="Arial"/>
                <w:sz w:val="18"/>
                <w:szCs w:val="18"/>
              </w:rPr>
              <w:t xml:space="preserve"> </w:t>
            </w:r>
            <w:r w:rsidRPr="00207A42">
              <w:rPr>
                <w:rFonts w:ascii="Arial" w:hAnsi="Arial" w:cs="Arial"/>
                <w:sz w:val="18"/>
                <w:szCs w:val="18"/>
              </w:rPr>
              <w:t>TRANSPARENTE</w:t>
            </w:r>
            <w:r w:rsidR="00C56358" w:rsidRPr="00207A42">
              <w:rPr>
                <w:rFonts w:ascii="Arial" w:hAnsi="Arial" w:cs="Arial"/>
                <w:sz w:val="18"/>
                <w:szCs w:val="18"/>
              </w:rPr>
              <w:t xml:space="preserve"> cristal c/elástico, </w:t>
            </w:r>
            <w:r w:rsidR="00796D58" w:rsidRPr="00207A42">
              <w:rPr>
                <w:rFonts w:ascii="Arial" w:hAnsi="Arial" w:cs="Arial"/>
                <w:sz w:val="18"/>
                <w:szCs w:val="18"/>
              </w:rPr>
              <w:t>SEM LOMBO</w:t>
            </w:r>
            <w:r w:rsidR="00C56358" w:rsidRPr="00207A42">
              <w:rPr>
                <w:rFonts w:ascii="Arial" w:hAnsi="Arial" w:cs="Arial"/>
                <w:sz w:val="18"/>
                <w:szCs w:val="18"/>
              </w:rPr>
              <w:t>, material leve atóxico resistente e reciclável. As pastas devem estar devidamente dobradas e embaladas</w:t>
            </w:r>
            <w:r w:rsidR="00A84355" w:rsidRPr="00207A42">
              <w:rPr>
                <w:rFonts w:ascii="Arial" w:hAnsi="Arial" w:cs="Arial"/>
                <w:sz w:val="18"/>
                <w:szCs w:val="18"/>
              </w:rPr>
              <w:t xml:space="preserve">. REFERÊNCIA PARA QUALIDADE DO PRODUTO: POLIBRAS </w:t>
            </w:r>
            <w:r w:rsidR="00A84355" w:rsidRPr="00CB5D40">
              <w:rPr>
                <w:rFonts w:ascii="Arial" w:hAnsi="Arial" w:cs="Arial"/>
                <w:sz w:val="18"/>
                <w:szCs w:val="18"/>
              </w:rPr>
              <w:t>ou similar, ou equivalente</w:t>
            </w:r>
            <w:r w:rsidR="00A84355" w:rsidRPr="00207A42">
              <w:rPr>
                <w:rFonts w:ascii="Arial" w:hAnsi="Arial" w:cs="Arial"/>
                <w:sz w:val="18"/>
                <w:szCs w:val="18"/>
              </w:rPr>
              <w:t>, ou de melhor qualidade.</w:t>
            </w:r>
          </w:p>
        </w:tc>
        <w:tc>
          <w:tcPr>
            <w:tcW w:w="913" w:type="dxa"/>
            <w:tcBorders>
              <w:top w:val="single" w:sz="4" w:space="0" w:color="000000"/>
              <w:left w:val="single" w:sz="2" w:space="0" w:color="000000"/>
              <w:bottom w:val="single" w:sz="4" w:space="0" w:color="000000"/>
              <w:right w:val="single" w:sz="2" w:space="0" w:color="000000"/>
            </w:tcBorders>
            <w:vAlign w:val="center"/>
          </w:tcPr>
          <w:p w:rsidR="00C56358" w:rsidRDefault="00796D58" w:rsidP="005A3500">
            <w:pPr>
              <w:spacing w:line="259" w:lineRule="auto"/>
              <w:ind w:right="50"/>
              <w:jc w:val="center"/>
              <w:rPr>
                <w:rFonts w:ascii="Arial" w:hAnsi="Arial" w:cs="Arial"/>
                <w:sz w:val="18"/>
              </w:rPr>
            </w:pPr>
            <w:r>
              <w:rPr>
                <w:rFonts w:ascii="Arial" w:hAnsi="Arial" w:cs="Arial"/>
                <w:sz w:val="18"/>
              </w:rPr>
              <w:t>UNID</w:t>
            </w:r>
          </w:p>
        </w:tc>
        <w:tc>
          <w:tcPr>
            <w:tcW w:w="1309" w:type="dxa"/>
            <w:tcBorders>
              <w:top w:val="single" w:sz="4" w:space="0" w:color="000000"/>
              <w:left w:val="single" w:sz="2" w:space="0" w:color="000000"/>
              <w:bottom w:val="single" w:sz="4" w:space="0" w:color="000000"/>
              <w:right w:val="single" w:sz="2" w:space="0" w:color="000000"/>
            </w:tcBorders>
            <w:vAlign w:val="center"/>
          </w:tcPr>
          <w:p w:rsidR="00C56358" w:rsidRDefault="00796D58" w:rsidP="005A3500">
            <w:pPr>
              <w:spacing w:line="259" w:lineRule="auto"/>
              <w:ind w:right="47"/>
              <w:jc w:val="center"/>
              <w:rPr>
                <w:rFonts w:ascii="Arial" w:hAnsi="Arial" w:cs="Arial"/>
                <w:sz w:val="18"/>
              </w:rPr>
            </w:pPr>
            <w:r>
              <w:rPr>
                <w:rFonts w:ascii="Arial" w:hAnsi="Arial" w:cs="Arial"/>
                <w:sz w:val="18"/>
              </w:rPr>
              <w:t>10</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C56358" w:rsidRPr="008E52CA" w:rsidRDefault="00C56358" w:rsidP="005A3500">
            <w:pPr>
              <w:spacing w:line="259" w:lineRule="auto"/>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C56358" w:rsidRPr="008E52CA" w:rsidRDefault="00C56358" w:rsidP="005A3500">
            <w:pPr>
              <w:spacing w:line="259" w:lineRule="auto"/>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C56358" w:rsidRPr="008E52CA" w:rsidRDefault="00C56358" w:rsidP="005A3500">
            <w:pPr>
              <w:spacing w:line="259" w:lineRule="auto"/>
              <w:ind w:right="6"/>
              <w:jc w:val="center"/>
              <w:rPr>
                <w:rFonts w:ascii="Arial" w:eastAsia="Times New Roman" w:hAnsi="Arial" w:cs="Arial"/>
                <w:b/>
                <w:sz w:val="18"/>
              </w:rPr>
            </w:pPr>
          </w:p>
        </w:tc>
      </w:tr>
      <w:tr w:rsidR="00A41CB7" w:rsidRPr="008E52CA" w:rsidTr="00DC2075">
        <w:trPr>
          <w:trHeight w:val="638"/>
        </w:trPr>
        <w:tc>
          <w:tcPr>
            <w:tcW w:w="597" w:type="dxa"/>
            <w:gridSpan w:val="3"/>
            <w:tcBorders>
              <w:top w:val="single" w:sz="4" w:space="0" w:color="000000"/>
              <w:left w:val="single" w:sz="4" w:space="0" w:color="000000"/>
              <w:bottom w:val="single" w:sz="4" w:space="0" w:color="000000"/>
              <w:right w:val="single" w:sz="2" w:space="0" w:color="000000"/>
            </w:tcBorders>
            <w:vAlign w:val="center"/>
          </w:tcPr>
          <w:p w:rsidR="00A41CB7" w:rsidRDefault="00A41CB7" w:rsidP="00207A42">
            <w:pPr>
              <w:ind w:right="53"/>
              <w:jc w:val="center"/>
              <w:rPr>
                <w:rFonts w:ascii="Arial" w:hAnsi="Arial" w:cs="Arial"/>
                <w:b/>
                <w:sz w:val="18"/>
              </w:rPr>
            </w:pPr>
            <w:r>
              <w:rPr>
                <w:rFonts w:ascii="Arial" w:hAnsi="Arial" w:cs="Arial"/>
                <w:b/>
                <w:sz w:val="18"/>
              </w:rPr>
              <w:t>21</w:t>
            </w:r>
          </w:p>
        </w:tc>
        <w:tc>
          <w:tcPr>
            <w:tcW w:w="4162" w:type="dxa"/>
            <w:tcBorders>
              <w:top w:val="single" w:sz="4" w:space="0" w:color="000000"/>
              <w:left w:val="single" w:sz="2" w:space="0" w:color="000000"/>
              <w:bottom w:val="single" w:sz="4" w:space="0" w:color="000000"/>
              <w:right w:val="single" w:sz="2" w:space="0" w:color="000000"/>
            </w:tcBorders>
            <w:shd w:val="clear" w:color="auto" w:fill="auto"/>
            <w:vAlign w:val="center"/>
          </w:tcPr>
          <w:p w:rsidR="00A41CB7" w:rsidRPr="00207A42" w:rsidRDefault="00207A42" w:rsidP="00207A42">
            <w:pPr>
              <w:jc w:val="both"/>
              <w:rPr>
                <w:rFonts w:ascii="Arial" w:hAnsi="Arial" w:cs="Arial"/>
                <w:sz w:val="18"/>
                <w:szCs w:val="18"/>
              </w:rPr>
            </w:pPr>
            <w:r w:rsidRPr="00207A42">
              <w:rPr>
                <w:rFonts w:ascii="Arial" w:hAnsi="Arial" w:cs="Arial"/>
                <w:sz w:val="18"/>
                <w:szCs w:val="18"/>
              </w:rPr>
              <w:t>ESCANINHO TRIPLO ACRÍLICO CRISTAL</w:t>
            </w:r>
            <w:r w:rsidR="00A41CB7" w:rsidRPr="00207A42">
              <w:rPr>
                <w:rFonts w:ascii="Arial" w:hAnsi="Arial" w:cs="Arial"/>
                <w:sz w:val="18"/>
                <w:szCs w:val="18"/>
              </w:rPr>
              <w:t xml:space="preserve">, Fabricado em poliestireno com </w:t>
            </w:r>
            <w:proofErr w:type="gramStart"/>
            <w:r w:rsidR="00A41CB7" w:rsidRPr="00207A42">
              <w:rPr>
                <w:rFonts w:ascii="Arial" w:hAnsi="Arial" w:cs="Arial"/>
                <w:sz w:val="18"/>
                <w:szCs w:val="18"/>
              </w:rPr>
              <w:t>3mm</w:t>
            </w:r>
            <w:proofErr w:type="gramEnd"/>
            <w:r w:rsidR="00A41CB7" w:rsidRPr="00207A42">
              <w:rPr>
                <w:rFonts w:ascii="Arial" w:hAnsi="Arial" w:cs="Arial"/>
                <w:sz w:val="18"/>
                <w:szCs w:val="18"/>
              </w:rPr>
              <w:t xml:space="preserve"> de espessu</w:t>
            </w:r>
            <w:r w:rsidR="00AF299E">
              <w:rPr>
                <w:rFonts w:ascii="Arial" w:hAnsi="Arial" w:cs="Arial"/>
                <w:sz w:val="18"/>
                <w:szCs w:val="18"/>
              </w:rPr>
              <w:t>ra de parede e com hastes fixas, tamanho A4.</w:t>
            </w:r>
            <w:bookmarkStart w:id="0" w:name="_GoBack"/>
            <w:bookmarkEnd w:id="0"/>
          </w:p>
        </w:tc>
        <w:tc>
          <w:tcPr>
            <w:tcW w:w="913" w:type="dxa"/>
            <w:tcBorders>
              <w:top w:val="single" w:sz="4" w:space="0" w:color="000000"/>
              <w:left w:val="single" w:sz="2" w:space="0" w:color="000000"/>
              <w:bottom w:val="single" w:sz="4" w:space="0" w:color="000000"/>
              <w:right w:val="single" w:sz="2" w:space="0" w:color="000000"/>
            </w:tcBorders>
            <w:vAlign w:val="center"/>
          </w:tcPr>
          <w:p w:rsidR="00A41CB7" w:rsidRDefault="00A41CB7" w:rsidP="00207A42">
            <w:pPr>
              <w:ind w:right="50"/>
              <w:jc w:val="center"/>
              <w:rPr>
                <w:rFonts w:ascii="Arial" w:hAnsi="Arial" w:cs="Arial"/>
                <w:sz w:val="18"/>
              </w:rPr>
            </w:pPr>
            <w:r>
              <w:rPr>
                <w:rFonts w:ascii="Arial" w:hAnsi="Arial" w:cs="Arial"/>
                <w:sz w:val="18"/>
              </w:rPr>
              <w:t>UNID</w:t>
            </w:r>
          </w:p>
        </w:tc>
        <w:tc>
          <w:tcPr>
            <w:tcW w:w="1309" w:type="dxa"/>
            <w:tcBorders>
              <w:top w:val="single" w:sz="4" w:space="0" w:color="000000"/>
              <w:left w:val="single" w:sz="2" w:space="0" w:color="000000"/>
              <w:bottom w:val="single" w:sz="4" w:space="0" w:color="000000"/>
              <w:right w:val="single" w:sz="2" w:space="0" w:color="000000"/>
            </w:tcBorders>
            <w:vAlign w:val="center"/>
          </w:tcPr>
          <w:p w:rsidR="00A41CB7" w:rsidRDefault="00A41CB7" w:rsidP="00207A42">
            <w:pPr>
              <w:ind w:right="47"/>
              <w:jc w:val="center"/>
              <w:rPr>
                <w:rFonts w:ascii="Arial" w:hAnsi="Arial" w:cs="Arial"/>
                <w:sz w:val="18"/>
              </w:rPr>
            </w:pPr>
            <w:r>
              <w:rPr>
                <w:rFonts w:ascii="Arial" w:hAnsi="Arial" w:cs="Arial"/>
                <w:sz w:val="18"/>
              </w:rPr>
              <w:t>01</w:t>
            </w:r>
          </w:p>
        </w:tc>
        <w:tc>
          <w:tcPr>
            <w:tcW w:w="919" w:type="dxa"/>
            <w:gridSpan w:val="3"/>
            <w:tcBorders>
              <w:top w:val="single" w:sz="4" w:space="0" w:color="000000"/>
              <w:left w:val="single" w:sz="2" w:space="0" w:color="000000"/>
              <w:bottom w:val="single" w:sz="4" w:space="0" w:color="000000"/>
              <w:right w:val="single" w:sz="2" w:space="0" w:color="000000"/>
            </w:tcBorders>
            <w:vAlign w:val="bottom"/>
          </w:tcPr>
          <w:p w:rsidR="00A41CB7" w:rsidRPr="008E52CA" w:rsidRDefault="00A41CB7" w:rsidP="00207A42">
            <w:pPr>
              <w:ind w:right="4"/>
              <w:jc w:val="center"/>
              <w:rPr>
                <w:rFonts w:ascii="Arial" w:eastAsia="Times New Roman" w:hAnsi="Arial" w:cs="Arial"/>
                <w:b/>
                <w:sz w:val="18"/>
              </w:rPr>
            </w:pPr>
          </w:p>
        </w:tc>
        <w:tc>
          <w:tcPr>
            <w:tcW w:w="999" w:type="dxa"/>
            <w:tcBorders>
              <w:top w:val="single" w:sz="4" w:space="0" w:color="000000"/>
              <w:left w:val="single" w:sz="2" w:space="0" w:color="000000"/>
              <w:bottom w:val="single" w:sz="4" w:space="0" w:color="000000"/>
              <w:right w:val="single" w:sz="2" w:space="0" w:color="000000"/>
            </w:tcBorders>
            <w:vAlign w:val="bottom"/>
          </w:tcPr>
          <w:p w:rsidR="00A41CB7" w:rsidRPr="008E52CA" w:rsidRDefault="00A41CB7" w:rsidP="00207A42">
            <w:pPr>
              <w:ind w:right="6"/>
              <w:jc w:val="center"/>
              <w:rPr>
                <w:rFonts w:ascii="Arial" w:eastAsia="Times New Roman" w:hAnsi="Arial" w:cs="Arial"/>
                <w:b/>
                <w:sz w:val="18"/>
              </w:rPr>
            </w:pPr>
          </w:p>
        </w:tc>
        <w:tc>
          <w:tcPr>
            <w:tcW w:w="1159" w:type="dxa"/>
            <w:gridSpan w:val="2"/>
            <w:tcBorders>
              <w:top w:val="single" w:sz="4" w:space="0" w:color="000000"/>
              <w:left w:val="single" w:sz="2" w:space="0" w:color="000000"/>
              <w:bottom w:val="single" w:sz="4" w:space="0" w:color="000000"/>
              <w:right w:val="single" w:sz="4" w:space="0" w:color="000000"/>
            </w:tcBorders>
            <w:vAlign w:val="bottom"/>
          </w:tcPr>
          <w:p w:rsidR="00A41CB7" w:rsidRPr="008E52CA" w:rsidRDefault="00A41CB7" w:rsidP="00207A42">
            <w:pPr>
              <w:ind w:right="6"/>
              <w:jc w:val="center"/>
              <w:rPr>
                <w:rFonts w:ascii="Arial" w:eastAsia="Times New Roman" w:hAnsi="Arial" w:cs="Arial"/>
                <w:b/>
                <w:sz w:val="18"/>
              </w:rPr>
            </w:pPr>
          </w:p>
        </w:tc>
      </w:tr>
      <w:tr w:rsidR="005A3500" w:rsidRPr="008E52CA" w:rsidTr="00207A42">
        <w:tblPrEx>
          <w:tblCellMar>
            <w:top w:w="39" w:type="dxa"/>
            <w:left w:w="0" w:type="dxa"/>
            <w:right w:w="14" w:type="dxa"/>
          </w:tblCellMar>
        </w:tblPrEx>
        <w:trPr>
          <w:gridBefore w:val="1"/>
          <w:gridAfter w:val="1"/>
          <w:wBefore w:w="63" w:type="dxa"/>
          <w:wAfter w:w="67" w:type="dxa"/>
          <w:trHeight w:val="2550"/>
        </w:trPr>
        <w:tc>
          <w:tcPr>
            <w:tcW w:w="7332" w:type="dxa"/>
            <w:gridSpan w:val="7"/>
            <w:tcBorders>
              <w:top w:val="single" w:sz="4" w:space="0" w:color="000000"/>
              <w:left w:val="single" w:sz="4" w:space="0" w:color="000000"/>
              <w:bottom w:val="single" w:sz="12" w:space="0" w:color="000000"/>
              <w:right w:val="single" w:sz="4" w:space="0" w:color="000000"/>
            </w:tcBorders>
          </w:tcPr>
          <w:p w:rsidR="005A3500" w:rsidRPr="008E52CA" w:rsidRDefault="005A3500" w:rsidP="005A3500">
            <w:pPr>
              <w:spacing w:after="4" w:line="259" w:lineRule="auto"/>
              <w:rPr>
                <w:rFonts w:ascii="Arial" w:hAnsi="Arial" w:cs="Arial"/>
              </w:rPr>
            </w:pPr>
            <w:r w:rsidRPr="008E52CA">
              <w:rPr>
                <w:rFonts w:ascii="Arial" w:hAnsi="Arial" w:cs="Arial"/>
                <w:b/>
                <w:sz w:val="18"/>
              </w:rPr>
              <w:t xml:space="preserve"> </w:t>
            </w:r>
          </w:p>
          <w:p w:rsidR="005A3500" w:rsidRDefault="000812C7" w:rsidP="00551D91">
            <w:pPr>
              <w:spacing w:line="259" w:lineRule="auto"/>
              <w:jc w:val="both"/>
              <w:rPr>
                <w:rFonts w:ascii="Arial" w:hAnsi="Arial" w:cs="Arial"/>
                <w:sz w:val="20"/>
              </w:rPr>
            </w:pPr>
            <w:r>
              <w:rPr>
                <w:rFonts w:ascii="Arial" w:hAnsi="Arial" w:cs="Arial"/>
                <w:sz w:val="20"/>
              </w:rPr>
              <w:t xml:space="preserve">Edital </w:t>
            </w:r>
            <w:r w:rsidR="00551D91">
              <w:rPr>
                <w:rFonts w:ascii="Arial" w:hAnsi="Arial" w:cs="Arial"/>
                <w:sz w:val="20"/>
              </w:rPr>
              <w:t>Carta Convite nº 003/2017</w:t>
            </w:r>
          </w:p>
          <w:p w:rsidR="00551D91" w:rsidRPr="008E52CA" w:rsidRDefault="00551D91" w:rsidP="00551D91">
            <w:pPr>
              <w:spacing w:line="259" w:lineRule="auto"/>
              <w:jc w:val="both"/>
              <w:rPr>
                <w:rFonts w:ascii="Arial" w:hAnsi="Arial" w:cs="Arial"/>
              </w:rPr>
            </w:pPr>
          </w:p>
          <w:p w:rsidR="005A3500" w:rsidRPr="008E52CA" w:rsidRDefault="005A3500" w:rsidP="00551D91">
            <w:pPr>
              <w:spacing w:line="259" w:lineRule="auto"/>
              <w:jc w:val="both"/>
              <w:rPr>
                <w:rFonts w:ascii="Arial" w:hAnsi="Arial" w:cs="Arial"/>
              </w:rPr>
            </w:pPr>
            <w:r w:rsidRPr="008E52CA">
              <w:rPr>
                <w:rFonts w:ascii="Arial" w:hAnsi="Arial" w:cs="Arial"/>
                <w:sz w:val="20"/>
              </w:rPr>
              <w:t>Validade mínima da proposta -  60 dias</w:t>
            </w:r>
            <w:r w:rsidR="00551D91">
              <w:rPr>
                <w:rFonts w:ascii="Arial" w:hAnsi="Arial" w:cs="Arial"/>
                <w:sz w:val="20"/>
              </w:rPr>
              <w:t>.</w:t>
            </w:r>
          </w:p>
          <w:p w:rsidR="005A3500" w:rsidRPr="008E52CA" w:rsidRDefault="005A3500" w:rsidP="005A3500">
            <w:pPr>
              <w:spacing w:line="259" w:lineRule="auto"/>
              <w:rPr>
                <w:rFonts w:ascii="Arial" w:hAnsi="Arial" w:cs="Arial"/>
              </w:rPr>
            </w:pPr>
            <w:r w:rsidRPr="008E52CA">
              <w:rPr>
                <w:rFonts w:ascii="Arial" w:hAnsi="Arial" w:cs="Arial"/>
                <w:sz w:val="20"/>
              </w:rPr>
              <w:t xml:space="preserve">                             </w:t>
            </w:r>
          </w:p>
          <w:p w:rsidR="005A3500" w:rsidRPr="008E52CA" w:rsidRDefault="005A3500" w:rsidP="005A3500">
            <w:pPr>
              <w:spacing w:line="259" w:lineRule="auto"/>
              <w:rPr>
                <w:rFonts w:ascii="Arial" w:hAnsi="Arial" w:cs="Arial"/>
              </w:rPr>
            </w:pPr>
            <w:r w:rsidRPr="008E52CA">
              <w:rPr>
                <w:rFonts w:ascii="Arial" w:hAnsi="Arial" w:cs="Arial"/>
                <w:sz w:val="20"/>
              </w:rPr>
              <w:t xml:space="preserve">        __________________, _______________ de 201</w:t>
            </w:r>
            <w:r w:rsidR="00335470">
              <w:rPr>
                <w:rFonts w:ascii="Arial" w:hAnsi="Arial" w:cs="Arial"/>
                <w:sz w:val="20"/>
              </w:rPr>
              <w:t>7</w:t>
            </w:r>
            <w:r w:rsidRPr="008E52CA">
              <w:rPr>
                <w:rFonts w:ascii="Arial" w:hAnsi="Arial" w:cs="Arial"/>
                <w:sz w:val="20"/>
              </w:rPr>
              <w:t xml:space="preserve">. </w:t>
            </w:r>
          </w:p>
          <w:p w:rsidR="005A3500" w:rsidRPr="008E52CA" w:rsidRDefault="005A3500" w:rsidP="005A3500">
            <w:pPr>
              <w:spacing w:line="259" w:lineRule="auto"/>
              <w:rPr>
                <w:rFonts w:ascii="Arial" w:hAnsi="Arial" w:cs="Arial"/>
              </w:rPr>
            </w:pPr>
            <w:r w:rsidRPr="008E52CA">
              <w:rPr>
                <w:rFonts w:ascii="Arial" w:hAnsi="Arial" w:cs="Arial"/>
                <w:sz w:val="20"/>
              </w:rPr>
              <w:t xml:space="preserve"> </w:t>
            </w:r>
          </w:p>
          <w:p w:rsidR="005A3500" w:rsidRPr="008E52CA" w:rsidRDefault="005A3500" w:rsidP="005A3500">
            <w:pPr>
              <w:spacing w:line="259" w:lineRule="auto"/>
              <w:rPr>
                <w:rFonts w:ascii="Arial" w:hAnsi="Arial" w:cs="Arial"/>
              </w:rPr>
            </w:pPr>
            <w:r w:rsidRPr="008E52CA">
              <w:rPr>
                <w:rFonts w:ascii="Arial" w:hAnsi="Arial" w:cs="Arial"/>
                <w:sz w:val="20"/>
              </w:rPr>
              <w:t xml:space="preserve"> </w:t>
            </w:r>
          </w:p>
        </w:tc>
        <w:tc>
          <w:tcPr>
            <w:tcW w:w="2596" w:type="dxa"/>
            <w:gridSpan w:val="3"/>
            <w:vMerge w:val="restart"/>
            <w:tcBorders>
              <w:top w:val="single" w:sz="4" w:space="0" w:color="000000"/>
              <w:left w:val="single" w:sz="4" w:space="0" w:color="000000"/>
              <w:bottom w:val="single" w:sz="4" w:space="0" w:color="000000"/>
              <w:right w:val="single" w:sz="4" w:space="0" w:color="000000"/>
            </w:tcBorders>
          </w:tcPr>
          <w:p w:rsidR="005A3500" w:rsidRDefault="000812C7" w:rsidP="005A3500">
            <w:pPr>
              <w:spacing w:line="259" w:lineRule="auto"/>
              <w:jc w:val="center"/>
              <w:rPr>
                <w:rFonts w:ascii="Arial" w:hAnsi="Arial" w:cs="Arial"/>
                <w:sz w:val="20"/>
              </w:rPr>
            </w:pPr>
            <w:r>
              <w:rPr>
                <w:rFonts w:ascii="Arial" w:hAnsi="Arial" w:cs="Arial"/>
                <w:b/>
                <w:sz w:val="20"/>
              </w:rPr>
              <w:t>CARIMBO</w:t>
            </w:r>
            <w:r w:rsidR="005A3500" w:rsidRPr="008E52CA">
              <w:rPr>
                <w:rFonts w:ascii="Arial" w:hAnsi="Arial" w:cs="Arial"/>
                <w:b/>
                <w:sz w:val="20"/>
              </w:rPr>
              <w:t xml:space="preserve"> C.N.P.J.</w:t>
            </w:r>
            <w:r w:rsidR="005A3500" w:rsidRPr="008E52CA">
              <w:rPr>
                <w:rFonts w:ascii="Arial" w:hAnsi="Arial" w:cs="Arial"/>
                <w:sz w:val="20"/>
              </w:rPr>
              <w:t xml:space="preserve"> </w:t>
            </w:r>
          </w:p>
          <w:p w:rsidR="005A3500" w:rsidRPr="008E52CA" w:rsidRDefault="005A3500" w:rsidP="005A3500">
            <w:pPr>
              <w:spacing w:after="456" w:line="259" w:lineRule="auto"/>
              <w:jc w:val="center"/>
              <w:rPr>
                <w:rFonts w:ascii="Arial" w:hAnsi="Arial" w:cs="Arial"/>
              </w:rPr>
            </w:pPr>
          </w:p>
          <w:p w:rsidR="005A3500" w:rsidRPr="008E52CA" w:rsidRDefault="005A3500" w:rsidP="005A3500">
            <w:pPr>
              <w:spacing w:line="259" w:lineRule="auto"/>
              <w:rPr>
                <w:rFonts w:ascii="Arial" w:hAnsi="Arial" w:cs="Arial"/>
              </w:rPr>
            </w:pPr>
            <w:r w:rsidRPr="008E52CA">
              <w:rPr>
                <w:rFonts w:ascii="Arial" w:hAnsi="Arial" w:cs="Arial"/>
                <w:sz w:val="20"/>
              </w:rPr>
              <w:t xml:space="preserve"> </w:t>
            </w:r>
          </w:p>
        </w:tc>
      </w:tr>
      <w:tr w:rsidR="005A3500" w:rsidTr="00207A42">
        <w:tblPrEx>
          <w:tblCellMar>
            <w:top w:w="39" w:type="dxa"/>
            <w:left w:w="0" w:type="dxa"/>
            <w:right w:w="14" w:type="dxa"/>
          </w:tblCellMar>
        </w:tblPrEx>
        <w:trPr>
          <w:gridBefore w:val="1"/>
          <w:gridAfter w:val="1"/>
          <w:wBefore w:w="63" w:type="dxa"/>
          <w:wAfter w:w="67" w:type="dxa"/>
          <w:trHeight w:val="245"/>
        </w:trPr>
        <w:tc>
          <w:tcPr>
            <w:tcW w:w="72" w:type="dxa"/>
            <w:tcBorders>
              <w:top w:val="nil"/>
              <w:left w:val="single" w:sz="4" w:space="0" w:color="000000"/>
              <w:bottom w:val="single" w:sz="4" w:space="0" w:color="000000"/>
              <w:right w:val="nil"/>
            </w:tcBorders>
          </w:tcPr>
          <w:p w:rsidR="005A3500" w:rsidRDefault="005A3500" w:rsidP="005A3500">
            <w:pPr>
              <w:spacing w:after="160" w:line="259" w:lineRule="auto"/>
              <w:jc w:val="center"/>
            </w:pPr>
          </w:p>
        </w:tc>
        <w:tc>
          <w:tcPr>
            <w:tcW w:w="7190" w:type="dxa"/>
            <w:gridSpan w:val="5"/>
            <w:tcBorders>
              <w:top w:val="single" w:sz="12" w:space="0" w:color="000000"/>
              <w:left w:val="nil"/>
              <w:bottom w:val="single" w:sz="4" w:space="0" w:color="000000"/>
              <w:right w:val="nil"/>
            </w:tcBorders>
            <w:shd w:val="clear" w:color="auto" w:fill="FFFFFF"/>
          </w:tcPr>
          <w:p w:rsidR="005A3500" w:rsidRDefault="005A3500" w:rsidP="005A3500">
            <w:pPr>
              <w:spacing w:line="259" w:lineRule="auto"/>
              <w:jc w:val="center"/>
            </w:pPr>
            <w:r>
              <w:rPr>
                <w:sz w:val="20"/>
              </w:rPr>
              <w:t>Assinatura e Carimbo do Representante legal da Empresa</w:t>
            </w:r>
          </w:p>
        </w:tc>
        <w:tc>
          <w:tcPr>
            <w:tcW w:w="70" w:type="dxa"/>
            <w:tcBorders>
              <w:top w:val="nil"/>
              <w:left w:val="nil"/>
              <w:bottom w:val="single" w:sz="4" w:space="0" w:color="000000"/>
              <w:right w:val="single" w:sz="4" w:space="0" w:color="000000"/>
            </w:tcBorders>
          </w:tcPr>
          <w:p w:rsidR="005A3500" w:rsidRDefault="005A3500" w:rsidP="005A3500">
            <w:pPr>
              <w:spacing w:after="160" w:line="259" w:lineRule="auto"/>
            </w:pPr>
          </w:p>
        </w:tc>
        <w:tc>
          <w:tcPr>
            <w:tcW w:w="2596" w:type="dxa"/>
            <w:gridSpan w:val="3"/>
            <w:vMerge/>
            <w:tcBorders>
              <w:top w:val="nil"/>
              <w:left w:val="single" w:sz="4" w:space="0" w:color="000000"/>
              <w:bottom w:val="single" w:sz="4" w:space="0" w:color="000000"/>
              <w:right w:val="single" w:sz="4" w:space="0" w:color="000000"/>
            </w:tcBorders>
          </w:tcPr>
          <w:p w:rsidR="005A3500" w:rsidRDefault="005A3500" w:rsidP="005A3500">
            <w:pPr>
              <w:spacing w:after="160" w:line="259" w:lineRule="auto"/>
            </w:pPr>
          </w:p>
        </w:tc>
      </w:tr>
    </w:tbl>
    <w:p w:rsidR="005A3500" w:rsidRDefault="005A3500" w:rsidP="005A3500">
      <w:pPr>
        <w:spacing w:after="0" w:line="259" w:lineRule="auto"/>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5539AD" w:rsidRDefault="005539AD" w:rsidP="005C024B">
      <w:pPr>
        <w:pStyle w:val="Default"/>
        <w:rPr>
          <w:rFonts w:ascii="Arial" w:hAnsi="Arial" w:cs="Arial"/>
        </w:rPr>
      </w:pPr>
    </w:p>
    <w:p w:rsidR="000812C7" w:rsidRDefault="000812C7" w:rsidP="005C024B">
      <w:pPr>
        <w:pStyle w:val="Default"/>
        <w:rPr>
          <w:rFonts w:ascii="Arial" w:hAnsi="Arial" w:cs="Arial"/>
        </w:rPr>
      </w:pPr>
    </w:p>
    <w:p w:rsidR="000812C7" w:rsidRDefault="000812C7" w:rsidP="005C024B">
      <w:pPr>
        <w:pStyle w:val="Default"/>
        <w:rPr>
          <w:rFonts w:ascii="Arial" w:hAnsi="Arial" w:cs="Arial"/>
        </w:rPr>
      </w:pPr>
    </w:p>
    <w:p w:rsidR="000812C7" w:rsidRDefault="000812C7" w:rsidP="005C024B">
      <w:pPr>
        <w:pStyle w:val="Default"/>
        <w:rPr>
          <w:rFonts w:ascii="Arial" w:hAnsi="Arial" w:cs="Arial"/>
        </w:rPr>
      </w:pPr>
    </w:p>
    <w:p w:rsidR="000812C7" w:rsidRDefault="000812C7" w:rsidP="005C024B">
      <w:pPr>
        <w:pStyle w:val="Default"/>
        <w:rPr>
          <w:rFonts w:ascii="Arial" w:hAnsi="Arial" w:cs="Arial"/>
        </w:rPr>
      </w:pPr>
    </w:p>
    <w:p w:rsidR="000812C7" w:rsidRDefault="000812C7" w:rsidP="005C024B">
      <w:pPr>
        <w:pStyle w:val="Default"/>
        <w:rPr>
          <w:rFonts w:ascii="Arial" w:hAnsi="Arial" w:cs="Arial"/>
        </w:rPr>
      </w:pPr>
    </w:p>
    <w:p w:rsidR="00DC2075" w:rsidRDefault="00DC2075" w:rsidP="005C024B">
      <w:pPr>
        <w:pStyle w:val="Default"/>
        <w:rPr>
          <w:rFonts w:ascii="Arial" w:hAnsi="Arial" w:cs="Arial"/>
        </w:rPr>
      </w:pPr>
    </w:p>
    <w:p w:rsidR="00DC2075" w:rsidRDefault="00DC2075" w:rsidP="005C024B">
      <w:pPr>
        <w:pStyle w:val="Default"/>
        <w:rPr>
          <w:rFonts w:ascii="Arial" w:hAnsi="Arial" w:cs="Arial"/>
        </w:rPr>
      </w:pPr>
    </w:p>
    <w:p w:rsidR="000812C7" w:rsidRDefault="000812C7" w:rsidP="005C024B">
      <w:pPr>
        <w:pStyle w:val="Default"/>
        <w:rPr>
          <w:rFonts w:ascii="Arial" w:hAnsi="Arial" w:cs="Arial"/>
        </w:rPr>
      </w:pPr>
    </w:p>
    <w:p w:rsidR="000812C7" w:rsidRPr="00571E75" w:rsidRDefault="000812C7" w:rsidP="000812C7">
      <w:pPr>
        <w:spacing w:after="103" w:line="259" w:lineRule="auto"/>
        <w:jc w:val="center"/>
        <w:rPr>
          <w:rFonts w:ascii="Arial" w:hAnsi="Arial" w:cs="Arial"/>
          <w:b/>
          <w:sz w:val="24"/>
          <w:szCs w:val="24"/>
        </w:rPr>
      </w:pPr>
      <w:r w:rsidRPr="00571E75">
        <w:rPr>
          <w:rFonts w:ascii="Arial" w:hAnsi="Arial" w:cs="Arial"/>
          <w:b/>
          <w:sz w:val="24"/>
          <w:szCs w:val="24"/>
        </w:rPr>
        <w:lastRenderedPageBreak/>
        <w:t>ANEXO II</w:t>
      </w:r>
    </w:p>
    <w:p w:rsidR="000812C7" w:rsidRPr="00571E75" w:rsidRDefault="000812C7" w:rsidP="00571E75">
      <w:pPr>
        <w:spacing w:after="103" w:line="259" w:lineRule="auto"/>
        <w:jc w:val="center"/>
        <w:rPr>
          <w:rFonts w:ascii="Arial" w:hAnsi="Arial" w:cs="Arial"/>
          <w:b/>
          <w:sz w:val="24"/>
          <w:szCs w:val="24"/>
        </w:rPr>
      </w:pPr>
    </w:p>
    <w:p w:rsidR="000812C7" w:rsidRPr="00571E75" w:rsidRDefault="00571E75" w:rsidP="00571E75">
      <w:pPr>
        <w:spacing w:after="103" w:line="259" w:lineRule="auto"/>
        <w:jc w:val="center"/>
        <w:rPr>
          <w:rFonts w:ascii="Arial" w:hAnsi="Arial" w:cs="Arial"/>
          <w:b/>
          <w:sz w:val="24"/>
          <w:szCs w:val="24"/>
        </w:rPr>
      </w:pPr>
      <w:r>
        <w:rPr>
          <w:rFonts w:ascii="Arial" w:hAnsi="Arial" w:cs="Arial"/>
          <w:b/>
          <w:sz w:val="24"/>
          <w:szCs w:val="24"/>
        </w:rPr>
        <w:t xml:space="preserve">  </w:t>
      </w:r>
      <w:r w:rsidR="000812C7" w:rsidRPr="00571E75">
        <w:rPr>
          <w:rFonts w:ascii="Arial" w:hAnsi="Arial" w:cs="Arial"/>
          <w:b/>
          <w:sz w:val="24"/>
          <w:szCs w:val="24"/>
        </w:rPr>
        <w:t>D E C L A R A Ç Ã O</w:t>
      </w:r>
    </w:p>
    <w:p w:rsidR="000812C7" w:rsidRDefault="000812C7" w:rsidP="000812C7">
      <w:pPr>
        <w:spacing w:after="105" w:line="259" w:lineRule="auto"/>
        <w:ind w:left="551"/>
        <w:jc w:val="center"/>
      </w:pPr>
      <w:r>
        <w:rPr>
          <w:b/>
        </w:rPr>
        <w:t xml:space="preserve"> </w:t>
      </w:r>
    </w:p>
    <w:p w:rsidR="000812C7" w:rsidRDefault="000812C7" w:rsidP="000812C7">
      <w:pPr>
        <w:spacing w:after="129" w:line="259" w:lineRule="auto"/>
        <w:ind w:left="566"/>
      </w:pPr>
      <w:r>
        <w:rPr>
          <w:b/>
        </w:rPr>
        <w:t xml:space="preserve"> </w:t>
      </w:r>
    </w:p>
    <w:p w:rsidR="000812C7" w:rsidRPr="000812C7" w:rsidRDefault="000812C7" w:rsidP="000812C7">
      <w:pPr>
        <w:spacing w:after="0" w:line="359" w:lineRule="auto"/>
        <w:ind w:left="-15" w:firstLine="994"/>
        <w:jc w:val="both"/>
        <w:rPr>
          <w:rFonts w:ascii="Arial" w:hAnsi="Arial" w:cs="Arial"/>
          <w:sz w:val="24"/>
        </w:rPr>
      </w:pPr>
      <w:r w:rsidRPr="000812C7">
        <w:rPr>
          <w:rFonts w:ascii="Arial" w:hAnsi="Arial" w:cs="Arial"/>
          <w:sz w:val="24"/>
        </w:rPr>
        <w:t xml:space="preserve">(NOME </w:t>
      </w:r>
      <w:r w:rsidRPr="000812C7">
        <w:rPr>
          <w:rFonts w:ascii="Arial" w:hAnsi="Arial" w:cs="Arial"/>
          <w:sz w:val="24"/>
        </w:rPr>
        <w:tab/>
        <w:t xml:space="preserve">DA </w:t>
      </w:r>
      <w:r w:rsidRPr="000812C7">
        <w:rPr>
          <w:rFonts w:ascii="Arial" w:hAnsi="Arial" w:cs="Arial"/>
          <w:sz w:val="24"/>
        </w:rPr>
        <w:tab/>
        <w:t xml:space="preserve">EMPRESA) </w:t>
      </w:r>
      <w:r>
        <w:rPr>
          <w:rFonts w:ascii="Arial" w:hAnsi="Arial" w:cs="Arial"/>
          <w:sz w:val="24"/>
        </w:rPr>
        <w:t>____________________________</w:t>
      </w:r>
      <w:r w:rsidRPr="000812C7">
        <w:rPr>
          <w:rFonts w:ascii="Arial" w:hAnsi="Arial" w:cs="Arial"/>
          <w:sz w:val="24"/>
        </w:rPr>
        <w:t xml:space="preserve">____, </w:t>
      </w:r>
      <w:r w:rsidRPr="000812C7">
        <w:rPr>
          <w:rFonts w:ascii="Arial" w:hAnsi="Arial" w:cs="Arial"/>
          <w:sz w:val="24"/>
        </w:rPr>
        <w:tab/>
        <w:t xml:space="preserve">CNPJ </w:t>
      </w:r>
      <w:r w:rsidRPr="000812C7">
        <w:rPr>
          <w:rFonts w:ascii="Arial" w:hAnsi="Arial" w:cs="Arial"/>
          <w:sz w:val="24"/>
        </w:rPr>
        <w:tab/>
        <w:t xml:space="preserve">nº. ________________________________, sediada _____________________________________ declara, sob as penas da lei, que até a presente data inexistem fatos impeditivos para a sua habilitação no presente processo licitatório, ciente da obrigatoriedade de declarar ocorrências posteriores. </w:t>
      </w:r>
    </w:p>
    <w:p w:rsidR="000812C7" w:rsidRDefault="000812C7" w:rsidP="000812C7">
      <w:pPr>
        <w:spacing w:after="105" w:line="259" w:lineRule="auto"/>
        <w:ind w:left="566"/>
      </w:pPr>
      <w:r>
        <w:t xml:space="preserve"> </w:t>
      </w:r>
    </w:p>
    <w:p w:rsidR="000812C7" w:rsidRDefault="000812C7" w:rsidP="000812C7">
      <w:pPr>
        <w:spacing w:after="105" w:line="259" w:lineRule="auto"/>
        <w:ind w:left="1118"/>
        <w:jc w:val="center"/>
      </w:pPr>
      <w:r>
        <w:rPr>
          <w:b/>
        </w:rPr>
        <w:t xml:space="preserve"> </w:t>
      </w:r>
    </w:p>
    <w:p w:rsidR="000812C7" w:rsidRDefault="000812C7" w:rsidP="000812C7">
      <w:pPr>
        <w:spacing w:after="105" w:line="259" w:lineRule="auto"/>
        <w:ind w:left="1118"/>
        <w:jc w:val="center"/>
      </w:pPr>
      <w:r>
        <w:rPr>
          <w:b/>
        </w:rPr>
        <w:t xml:space="preserve"> </w:t>
      </w:r>
    </w:p>
    <w:p w:rsidR="000812C7" w:rsidRDefault="000812C7" w:rsidP="000812C7">
      <w:pPr>
        <w:spacing w:after="105" w:line="259" w:lineRule="auto"/>
        <w:ind w:left="1118"/>
        <w:jc w:val="center"/>
      </w:pPr>
      <w:r>
        <w:rPr>
          <w:b/>
        </w:rPr>
        <w:t xml:space="preserve"> </w:t>
      </w:r>
    </w:p>
    <w:p w:rsidR="000812C7" w:rsidRPr="000812C7" w:rsidRDefault="000812C7" w:rsidP="000812C7">
      <w:pPr>
        <w:spacing w:after="105" w:line="259" w:lineRule="auto"/>
        <w:ind w:left="1118"/>
        <w:jc w:val="center"/>
        <w:rPr>
          <w:rFonts w:ascii="Arial" w:hAnsi="Arial" w:cs="Arial"/>
          <w:sz w:val="24"/>
          <w:szCs w:val="24"/>
        </w:rPr>
      </w:pPr>
      <w:r w:rsidRPr="000812C7">
        <w:rPr>
          <w:rFonts w:ascii="Arial" w:hAnsi="Arial" w:cs="Arial"/>
          <w:b/>
          <w:sz w:val="24"/>
          <w:szCs w:val="24"/>
        </w:rPr>
        <w:t xml:space="preserve"> </w:t>
      </w:r>
    </w:p>
    <w:p w:rsidR="000812C7" w:rsidRPr="000812C7" w:rsidRDefault="000812C7" w:rsidP="000812C7">
      <w:pPr>
        <w:spacing w:after="107" w:line="259" w:lineRule="auto"/>
        <w:ind w:left="1118"/>
        <w:jc w:val="right"/>
        <w:rPr>
          <w:rFonts w:ascii="Arial" w:hAnsi="Arial" w:cs="Arial"/>
          <w:sz w:val="24"/>
          <w:szCs w:val="24"/>
        </w:rPr>
      </w:pPr>
      <w:r w:rsidRPr="000812C7">
        <w:rPr>
          <w:rFonts w:ascii="Arial" w:hAnsi="Arial" w:cs="Arial"/>
          <w:b/>
          <w:sz w:val="24"/>
          <w:szCs w:val="24"/>
        </w:rPr>
        <w:t xml:space="preserve"> </w:t>
      </w:r>
    </w:p>
    <w:p w:rsidR="000812C7" w:rsidRPr="000812C7" w:rsidRDefault="000812C7" w:rsidP="000812C7">
      <w:pPr>
        <w:ind w:right="61"/>
        <w:jc w:val="right"/>
        <w:rPr>
          <w:rFonts w:ascii="Arial" w:hAnsi="Arial" w:cs="Arial"/>
          <w:sz w:val="24"/>
          <w:szCs w:val="24"/>
        </w:rPr>
      </w:pPr>
      <w:r>
        <w:rPr>
          <w:rFonts w:ascii="Arial" w:hAnsi="Arial" w:cs="Arial"/>
          <w:sz w:val="24"/>
          <w:szCs w:val="24"/>
        </w:rPr>
        <w:t xml:space="preserve">São Francisco de Assis, RS, _____de ___________ </w:t>
      </w:r>
      <w:proofErr w:type="spellStart"/>
      <w:r>
        <w:rPr>
          <w:rFonts w:ascii="Arial" w:hAnsi="Arial" w:cs="Arial"/>
          <w:sz w:val="24"/>
          <w:szCs w:val="24"/>
        </w:rPr>
        <w:t>de</w:t>
      </w:r>
      <w:proofErr w:type="spellEnd"/>
      <w:r>
        <w:rPr>
          <w:rFonts w:ascii="Arial" w:hAnsi="Arial" w:cs="Arial"/>
          <w:sz w:val="24"/>
          <w:szCs w:val="24"/>
        </w:rPr>
        <w:t xml:space="preserve"> 2017</w:t>
      </w:r>
      <w:r w:rsidRPr="000812C7">
        <w:rPr>
          <w:rFonts w:ascii="Arial" w:hAnsi="Arial" w:cs="Arial"/>
          <w:sz w:val="24"/>
          <w:szCs w:val="24"/>
        </w:rPr>
        <w:t xml:space="preserve">. </w:t>
      </w:r>
    </w:p>
    <w:p w:rsidR="000812C7" w:rsidRPr="000812C7" w:rsidRDefault="000812C7" w:rsidP="000812C7">
      <w:pPr>
        <w:spacing w:after="105" w:line="259" w:lineRule="auto"/>
        <w:ind w:left="1133"/>
        <w:rPr>
          <w:rFonts w:ascii="Arial" w:hAnsi="Arial" w:cs="Arial"/>
          <w:sz w:val="24"/>
          <w:szCs w:val="24"/>
        </w:rPr>
      </w:pPr>
      <w:r w:rsidRPr="000812C7">
        <w:rPr>
          <w:rFonts w:ascii="Arial" w:hAnsi="Arial" w:cs="Arial"/>
          <w:sz w:val="24"/>
          <w:szCs w:val="24"/>
        </w:rPr>
        <w:t xml:space="preserve"> </w:t>
      </w:r>
    </w:p>
    <w:p w:rsidR="000812C7" w:rsidRPr="000812C7" w:rsidRDefault="000812C7" w:rsidP="00571E75">
      <w:pPr>
        <w:spacing w:after="105" w:line="259" w:lineRule="auto"/>
        <w:ind w:left="1133"/>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spacing w:after="103" w:line="259" w:lineRule="auto"/>
        <w:ind w:left="1133"/>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spacing w:after="105" w:line="259" w:lineRule="auto"/>
        <w:ind w:right="6"/>
        <w:jc w:val="center"/>
        <w:rPr>
          <w:rFonts w:ascii="Arial" w:hAnsi="Arial" w:cs="Arial"/>
          <w:sz w:val="24"/>
          <w:szCs w:val="24"/>
        </w:rPr>
      </w:pPr>
      <w:r w:rsidRPr="000812C7">
        <w:rPr>
          <w:rFonts w:ascii="Arial" w:hAnsi="Arial" w:cs="Arial"/>
          <w:b/>
          <w:sz w:val="24"/>
          <w:szCs w:val="24"/>
        </w:rPr>
        <w:t xml:space="preserve">EMPRESA:  </w:t>
      </w:r>
    </w:p>
    <w:p w:rsidR="000812C7" w:rsidRPr="000812C7" w:rsidRDefault="000812C7" w:rsidP="000812C7">
      <w:pPr>
        <w:spacing w:after="105" w:line="259" w:lineRule="auto"/>
        <w:ind w:right="4"/>
        <w:jc w:val="center"/>
        <w:rPr>
          <w:rFonts w:ascii="Arial" w:hAnsi="Arial" w:cs="Arial"/>
          <w:sz w:val="24"/>
          <w:szCs w:val="24"/>
        </w:rPr>
      </w:pPr>
      <w:r w:rsidRPr="000812C7">
        <w:rPr>
          <w:rFonts w:ascii="Arial" w:hAnsi="Arial" w:cs="Arial"/>
          <w:b/>
          <w:sz w:val="24"/>
          <w:szCs w:val="24"/>
        </w:rPr>
        <w:t xml:space="preserve">Assinatura do Representante Legal </w:t>
      </w:r>
    </w:p>
    <w:p w:rsidR="00571E75" w:rsidRDefault="00571E75" w:rsidP="000812C7">
      <w:pPr>
        <w:spacing w:after="103" w:line="259" w:lineRule="auto"/>
        <w:jc w:val="center"/>
        <w:rPr>
          <w:rFonts w:ascii="Arial" w:hAnsi="Arial" w:cs="Arial"/>
          <w:b/>
          <w:sz w:val="24"/>
          <w:szCs w:val="24"/>
        </w:rPr>
      </w:pPr>
    </w:p>
    <w:p w:rsidR="00571E75" w:rsidRDefault="00571E75" w:rsidP="000812C7">
      <w:pPr>
        <w:spacing w:after="103" w:line="259" w:lineRule="auto"/>
        <w:jc w:val="center"/>
        <w:rPr>
          <w:rFonts w:ascii="Arial" w:hAnsi="Arial" w:cs="Arial"/>
          <w:b/>
          <w:sz w:val="24"/>
          <w:szCs w:val="24"/>
        </w:rPr>
      </w:pPr>
    </w:p>
    <w:p w:rsidR="00571E75" w:rsidRDefault="00571E75" w:rsidP="000812C7">
      <w:pPr>
        <w:spacing w:after="103" w:line="259" w:lineRule="auto"/>
        <w:jc w:val="center"/>
        <w:rPr>
          <w:rFonts w:ascii="Arial" w:hAnsi="Arial" w:cs="Arial"/>
          <w:b/>
          <w:sz w:val="24"/>
          <w:szCs w:val="24"/>
        </w:rPr>
      </w:pPr>
    </w:p>
    <w:p w:rsidR="00571E75" w:rsidRDefault="00571E75" w:rsidP="000812C7">
      <w:pPr>
        <w:spacing w:after="103" w:line="259" w:lineRule="auto"/>
        <w:jc w:val="center"/>
        <w:rPr>
          <w:rFonts w:ascii="Arial" w:hAnsi="Arial" w:cs="Arial"/>
          <w:b/>
          <w:sz w:val="24"/>
          <w:szCs w:val="24"/>
        </w:rPr>
      </w:pPr>
    </w:p>
    <w:p w:rsidR="00571E75" w:rsidRDefault="00571E75" w:rsidP="000812C7">
      <w:pPr>
        <w:spacing w:after="103" w:line="259" w:lineRule="auto"/>
        <w:jc w:val="center"/>
        <w:rPr>
          <w:rFonts w:ascii="Arial" w:hAnsi="Arial" w:cs="Arial"/>
          <w:b/>
          <w:sz w:val="24"/>
          <w:szCs w:val="24"/>
        </w:rPr>
      </w:pPr>
    </w:p>
    <w:p w:rsidR="00571E75" w:rsidRDefault="00571E75" w:rsidP="000812C7">
      <w:pPr>
        <w:spacing w:after="103" w:line="259" w:lineRule="auto"/>
        <w:jc w:val="center"/>
        <w:rPr>
          <w:rFonts w:ascii="Arial" w:hAnsi="Arial" w:cs="Arial"/>
          <w:b/>
          <w:sz w:val="24"/>
          <w:szCs w:val="24"/>
        </w:rPr>
      </w:pPr>
    </w:p>
    <w:p w:rsidR="000812C7" w:rsidRPr="000812C7" w:rsidRDefault="000812C7" w:rsidP="000812C7">
      <w:pPr>
        <w:spacing w:after="103" w:line="259" w:lineRule="auto"/>
        <w:jc w:val="center"/>
        <w:rPr>
          <w:rFonts w:ascii="Arial" w:hAnsi="Arial" w:cs="Arial"/>
          <w:sz w:val="24"/>
          <w:szCs w:val="24"/>
        </w:rPr>
      </w:pPr>
      <w:r>
        <w:rPr>
          <w:rFonts w:ascii="Arial" w:hAnsi="Arial" w:cs="Arial"/>
          <w:b/>
          <w:sz w:val="24"/>
          <w:szCs w:val="24"/>
        </w:rPr>
        <w:lastRenderedPageBreak/>
        <w:t>ANEXO III</w:t>
      </w:r>
    </w:p>
    <w:p w:rsidR="000812C7" w:rsidRPr="000812C7" w:rsidRDefault="000812C7" w:rsidP="000812C7">
      <w:pPr>
        <w:pStyle w:val="Ttulo1"/>
        <w:spacing w:after="107" w:line="259" w:lineRule="auto"/>
        <w:ind w:left="1069" w:right="573"/>
        <w:rPr>
          <w:sz w:val="24"/>
          <w:szCs w:val="24"/>
        </w:rPr>
      </w:pPr>
      <w:r>
        <w:rPr>
          <w:sz w:val="24"/>
          <w:szCs w:val="24"/>
        </w:rPr>
        <w:t xml:space="preserve">                              </w:t>
      </w:r>
      <w:r w:rsidRPr="000812C7">
        <w:rPr>
          <w:sz w:val="24"/>
          <w:szCs w:val="24"/>
        </w:rPr>
        <w:t xml:space="preserve">D E C L A R A Ç Ã O </w:t>
      </w:r>
    </w:p>
    <w:p w:rsidR="000812C7" w:rsidRPr="000812C7" w:rsidRDefault="000812C7" w:rsidP="000812C7">
      <w:pPr>
        <w:spacing w:after="107" w:line="259" w:lineRule="auto"/>
        <w:ind w:left="1133"/>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spacing w:after="127" w:line="259" w:lineRule="auto"/>
        <w:ind w:left="1133"/>
        <w:rPr>
          <w:rFonts w:ascii="Arial" w:hAnsi="Arial" w:cs="Arial"/>
          <w:sz w:val="24"/>
          <w:szCs w:val="24"/>
        </w:rPr>
      </w:pPr>
      <w:r w:rsidRPr="000812C7">
        <w:rPr>
          <w:rFonts w:ascii="Arial" w:hAnsi="Arial" w:cs="Arial"/>
          <w:sz w:val="24"/>
          <w:szCs w:val="24"/>
        </w:rPr>
        <w:t xml:space="preserve"> </w:t>
      </w:r>
    </w:p>
    <w:p w:rsidR="000812C7" w:rsidRPr="000812C7" w:rsidRDefault="000812C7" w:rsidP="00207A42">
      <w:pPr>
        <w:tabs>
          <w:tab w:val="center" w:pos="566"/>
          <w:tab w:val="center" w:pos="3364"/>
          <w:tab w:val="center" w:pos="6604"/>
          <w:tab w:val="center" w:pos="7611"/>
          <w:tab w:val="center" w:pos="8364"/>
          <w:tab w:val="right" w:pos="9715"/>
        </w:tabs>
        <w:spacing w:line="360" w:lineRule="auto"/>
        <w:jc w:val="both"/>
        <w:rPr>
          <w:rFonts w:ascii="Arial" w:hAnsi="Arial" w:cs="Arial"/>
          <w:sz w:val="24"/>
          <w:szCs w:val="24"/>
        </w:rPr>
      </w:pPr>
      <w:r w:rsidRPr="000812C7">
        <w:rPr>
          <w:rFonts w:ascii="Arial" w:hAnsi="Arial" w:cs="Arial"/>
          <w:sz w:val="24"/>
          <w:szCs w:val="24"/>
        </w:rPr>
        <w:t>______________________________</w:t>
      </w:r>
      <w:r>
        <w:rPr>
          <w:rFonts w:ascii="Arial" w:hAnsi="Arial" w:cs="Arial"/>
          <w:sz w:val="24"/>
          <w:szCs w:val="24"/>
        </w:rPr>
        <w:t>____________</w:t>
      </w:r>
      <w:r w:rsidRPr="000812C7">
        <w:rPr>
          <w:rFonts w:ascii="Arial" w:hAnsi="Arial" w:cs="Arial"/>
          <w:sz w:val="24"/>
          <w:szCs w:val="24"/>
        </w:rPr>
        <w:t xml:space="preserve">____, </w:t>
      </w:r>
      <w:r w:rsidRPr="000812C7">
        <w:rPr>
          <w:rFonts w:ascii="Arial" w:hAnsi="Arial" w:cs="Arial"/>
          <w:sz w:val="24"/>
          <w:szCs w:val="24"/>
        </w:rPr>
        <w:tab/>
        <w:t xml:space="preserve">inscrito </w:t>
      </w:r>
      <w:r w:rsidRPr="000812C7">
        <w:rPr>
          <w:rFonts w:ascii="Arial" w:hAnsi="Arial" w:cs="Arial"/>
          <w:sz w:val="24"/>
          <w:szCs w:val="24"/>
        </w:rPr>
        <w:tab/>
        <w:t xml:space="preserve">no </w:t>
      </w:r>
      <w:r>
        <w:rPr>
          <w:rFonts w:ascii="Arial" w:hAnsi="Arial" w:cs="Arial"/>
          <w:sz w:val="24"/>
          <w:szCs w:val="24"/>
        </w:rPr>
        <w:t xml:space="preserve">CNPJ </w:t>
      </w:r>
      <w:r>
        <w:rPr>
          <w:rFonts w:ascii="Arial" w:hAnsi="Arial" w:cs="Arial"/>
          <w:sz w:val="24"/>
          <w:szCs w:val="24"/>
        </w:rPr>
        <w:tab/>
        <w:t>nº. ___</w:t>
      </w:r>
      <w:r w:rsidRPr="000812C7">
        <w:rPr>
          <w:rFonts w:ascii="Arial" w:hAnsi="Arial" w:cs="Arial"/>
          <w:sz w:val="24"/>
          <w:szCs w:val="24"/>
        </w:rPr>
        <w:t>_</w:t>
      </w:r>
      <w:r w:rsidR="00207A42">
        <w:rPr>
          <w:rFonts w:ascii="Arial" w:hAnsi="Arial" w:cs="Arial"/>
          <w:sz w:val="24"/>
          <w:szCs w:val="24"/>
        </w:rPr>
        <w:t>__________</w:t>
      </w:r>
      <w:r w:rsidRPr="000812C7">
        <w:rPr>
          <w:rFonts w:ascii="Arial" w:hAnsi="Arial" w:cs="Arial"/>
          <w:sz w:val="24"/>
          <w:szCs w:val="24"/>
        </w:rPr>
        <w:t xml:space="preserve">_, por intermédio de seu representante legal, </w:t>
      </w:r>
      <w:proofErr w:type="gramStart"/>
      <w:r w:rsidRPr="000812C7">
        <w:rPr>
          <w:rFonts w:ascii="Arial" w:hAnsi="Arial" w:cs="Arial"/>
          <w:sz w:val="24"/>
          <w:szCs w:val="24"/>
        </w:rPr>
        <w:t>o(</w:t>
      </w:r>
      <w:proofErr w:type="gramEnd"/>
      <w:r w:rsidRPr="000812C7">
        <w:rPr>
          <w:rFonts w:ascii="Arial" w:hAnsi="Arial" w:cs="Arial"/>
          <w:sz w:val="24"/>
          <w:szCs w:val="24"/>
        </w:rPr>
        <w:t xml:space="preserve">a) Sr.(a) ___________________________, portador(a) da Carteira de Identidade n°. _______________ e do CPF n°. ________________________________ </w:t>
      </w:r>
      <w:r w:rsidRPr="000812C7">
        <w:rPr>
          <w:rFonts w:ascii="Arial" w:hAnsi="Arial" w:cs="Arial"/>
          <w:b/>
          <w:sz w:val="24"/>
          <w:szCs w:val="24"/>
        </w:rPr>
        <w:t>DECLARA</w:t>
      </w:r>
      <w:r w:rsidRPr="000812C7">
        <w:rPr>
          <w:rFonts w:ascii="Arial" w:hAnsi="Arial" w:cs="Arial"/>
          <w:sz w:val="24"/>
          <w:szCs w:val="24"/>
        </w:rPr>
        <w:t xml:space="preserve">, para fins do disposto no inciso V do art. 27 da Lei n° 8.666, de 21 de Junho de 1993, acrescido pela Lei n° 9.854, de 27 de Outubro de 1999, que não emprega menor de dezoito anos em trabalho noturno, perigoso ou insalubre e não emprega menor de dezesseis anos. </w:t>
      </w:r>
    </w:p>
    <w:p w:rsidR="000812C7" w:rsidRPr="000812C7" w:rsidRDefault="000812C7" w:rsidP="000812C7">
      <w:pPr>
        <w:spacing w:after="107" w:line="259" w:lineRule="auto"/>
        <w:ind w:left="566"/>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spacing w:after="103" w:line="259" w:lineRule="auto"/>
        <w:ind w:left="566"/>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spacing w:after="118" w:line="249" w:lineRule="auto"/>
        <w:jc w:val="both"/>
        <w:rPr>
          <w:rFonts w:ascii="Arial" w:hAnsi="Arial" w:cs="Arial"/>
          <w:sz w:val="24"/>
          <w:szCs w:val="24"/>
        </w:rPr>
      </w:pPr>
      <w:r w:rsidRPr="000812C7">
        <w:rPr>
          <w:rFonts w:ascii="Arial" w:hAnsi="Arial" w:cs="Arial"/>
          <w:b/>
          <w:sz w:val="24"/>
          <w:szCs w:val="24"/>
        </w:rPr>
        <w:t xml:space="preserve">Ressalva: emprega menor, a partir de quatorze anos, na condição de aprendiz </w:t>
      </w:r>
      <w:proofErr w:type="gramStart"/>
      <w:r w:rsidRPr="000812C7">
        <w:rPr>
          <w:rFonts w:ascii="Arial" w:hAnsi="Arial" w:cs="Arial"/>
          <w:b/>
          <w:sz w:val="24"/>
          <w:szCs w:val="24"/>
        </w:rPr>
        <w:t xml:space="preserve">(  </w:t>
      </w:r>
      <w:proofErr w:type="gramEnd"/>
      <w:r w:rsidRPr="000812C7">
        <w:rPr>
          <w:rFonts w:ascii="Arial" w:hAnsi="Arial" w:cs="Arial"/>
          <w:b/>
          <w:sz w:val="24"/>
          <w:szCs w:val="24"/>
        </w:rPr>
        <w:t xml:space="preserve">)*. </w:t>
      </w:r>
    </w:p>
    <w:p w:rsidR="000812C7" w:rsidRPr="000812C7" w:rsidRDefault="000812C7" w:rsidP="000812C7">
      <w:pPr>
        <w:spacing w:after="118" w:line="249" w:lineRule="auto"/>
        <w:jc w:val="both"/>
        <w:rPr>
          <w:rFonts w:ascii="Arial" w:hAnsi="Arial" w:cs="Arial"/>
          <w:sz w:val="24"/>
          <w:szCs w:val="24"/>
        </w:rPr>
      </w:pPr>
      <w:r w:rsidRPr="000812C7">
        <w:rPr>
          <w:rFonts w:ascii="Arial" w:hAnsi="Arial" w:cs="Arial"/>
          <w:b/>
          <w:sz w:val="24"/>
          <w:szCs w:val="24"/>
        </w:rPr>
        <w:t xml:space="preserve">* em caso afirmativo, assinalar no espaço entre parênteses. </w:t>
      </w:r>
    </w:p>
    <w:p w:rsidR="000812C7" w:rsidRPr="000812C7" w:rsidRDefault="000812C7" w:rsidP="000812C7">
      <w:pPr>
        <w:spacing w:after="107" w:line="259" w:lineRule="auto"/>
        <w:ind w:left="566"/>
        <w:rPr>
          <w:rFonts w:ascii="Arial" w:hAnsi="Arial" w:cs="Arial"/>
          <w:sz w:val="24"/>
          <w:szCs w:val="24"/>
        </w:rPr>
      </w:pPr>
      <w:r w:rsidRPr="000812C7">
        <w:rPr>
          <w:rFonts w:ascii="Arial" w:hAnsi="Arial" w:cs="Arial"/>
          <w:b/>
          <w:sz w:val="24"/>
          <w:szCs w:val="24"/>
        </w:rPr>
        <w:t xml:space="preserve"> </w:t>
      </w:r>
    </w:p>
    <w:p w:rsidR="000812C7" w:rsidRPr="000812C7" w:rsidRDefault="000812C7" w:rsidP="000812C7">
      <w:pPr>
        <w:spacing w:after="105" w:line="259" w:lineRule="auto"/>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spacing w:after="105" w:line="259" w:lineRule="auto"/>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spacing w:after="105" w:line="259" w:lineRule="auto"/>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ind w:right="61"/>
        <w:jc w:val="right"/>
        <w:rPr>
          <w:rFonts w:ascii="Arial" w:hAnsi="Arial" w:cs="Arial"/>
          <w:sz w:val="24"/>
          <w:szCs w:val="24"/>
        </w:rPr>
      </w:pPr>
      <w:r>
        <w:rPr>
          <w:rFonts w:ascii="Arial" w:hAnsi="Arial" w:cs="Arial"/>
          <w:sz w:val="24"/>
          <w:szCs w:val="24"/>
        </w:rPr>
        <w:t xml:space="preserve">São Francisco de Assis, RS, _____de ___________ </w:t>
      </w:r>
      <w:proofErr w:type="spellStart"/>
      <w:r>
        <w:rPr>
          <w:rFonts w:ascii="Arial" w:hAnsi="Arial" w:cs="Arial"/>
          <w:sz w:val="24"/>
          <w:szCs w:val="24"/>
        </w:rPr>
        <w:t>de</w:t>
      </w:r>
      <w:proofErr w:type="spellEnd"/>
      <w:r>
        <w:rPr>
          <w:rFonts w:ascii="Arial" w:hAnsi="Arial" w:cs="Arial"/>
          <w:sz w:val="24"/>
          <w:szCs w:val="24"/>
        </w:rPr>
        <w:t xml:space="preserve"> 2017</w:t>
      </w:r>
      <w:r w:rsidRPr="000812C7">
        <w:rPr>
          <w:rFonts w:ascii="Arial" w:hAnsi="Arial" w:cs="Arial"/>
          <w:sz w:val="24"/>
          <w:szCs w:val="24"/>
        </w:rPr>
        <w:t xml:space="preserve">. </w:t>
      </w:r>
    </w:p>
    <w:p w:rsidR="000812C7" w:rsidRPr="000812C7" w:rsidRDefault="000812C7" w:rsidP="000812C7">
      <w:pPr>
        <w:spacing w:after="105" w:line="259" w:lineRule="auto"/>
        <w:ind w:left="1133"/>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spacing w:after="105" w:line="259" w:lineRule="auto"/>
        <w:ind w:left="1133"/>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spacing w:after="107" w:line="259" w:lineRule="auto"/>
        <w:ind w:left="1133"/>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spacing w:after="103" w:line="259" w:lineRule="auto"/>
        <w:ind w:left="1133"/>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spacing w:after="105" w:line="259" w:lineRule="auto"/>
        <w:ind w:right="6"/>
        <w:jc w:val="center"/>
        <w:rPr>
          <w:rFonts w:ascii="Arial" w:hAnsi="Arial" w:cs="Arial"/>
          <w:sz w:val="24"/>
          <w:szCs w:val="24"/>
        </w:rPr>
      </w:pPr>
      <w:r w:rsidRPr="000812C7">
        <w:rPr>
          <w:rFonts w:ascii="Arial" w:hAnsi="Arial" w:cs="Arial"/>
          <w:b/>
          <w:sz w:val="24"/>
          <w:szCs w:val="24"/>
        </w:rPr>
        <w:t xml:space="preserve">EMPRESA:  </w:t>
      </w:r>
    </w:p>
    <w:p w:rsidR="000812C7" w:rsidRPr="000812C7" w:rsidRDefault="000812C7" w:rsidP="000812C7">
      <w:pPr>
        <w:spacing w:after="105" w:line="259" w:lineRule="auto"/>
        <w:ind w:right="4"/>
        <w:jc w:val="center"/>
        <w:rPr>
          <w:rFonts w:ascii="Arial" w:hAnsi="Arial" w:cs="Arial"/>
          <w:sz w:val="24"/>
          <w:szCs w:val="24"/>
        </w:rPr>
      </w:pPr>
      <w:r w:rsidRPr="000812C7">
        <w:rPr>
          <w:rFonts w:ascii="Arial" w:hAnsi="Arial" w:cs="Arial"/>
          <w:b/>
          <w:sz w:val="24"/>
          <w:szCs w:val="24"/>
        </w:rPr>
        <w:t xml:space="preserve">Assinatura do Representante Legal </w:t>
      </w:r>
    </w:p>
    <w:p w:rsidR="000812C7" w:rsidRDefault="000812C7" w:rsidP="000812C7">
      <w:pPr>
        <w:spacing w:after="107" w:line="259" w:lineRule="auto"/>
        <w:ind w:left="1133"/>
        <w:rPr>
          <w:rFonts w:ascii="Arial" w:hAnsi="Arial" w:cs="Arial"/>
          <w:sz w:val="24"/>
          <w:szCs w:val="24"/>
        </w:rPr>
      </w:pPr>
    </w:p>
    <w:p w:rsidR="000812C7" w:rsidRDefault="000812C7" w:rsidP="00571E75">
      <w:pPr>
        <w:pStyle w:val="Ttulo1"/>
        <w:spacing w:after="3" w:line="240" w:lineRule="auto"/>
        <w:ind w:left="0" w:right="-1" w:firstLine="0"/>
        <w:jc w:val="center"/>
        <w:rPr>
          <w:sz w:val="24"/>
          <w:szCs w:val="24"/>
        </w:rPr>
      </w:pPr>
      <w:r>
        <w:rPr>
          <w:sz w:val="24"/>
          <w:szCs w:val="24"/>
        </w:rPr>
        <w:lastRenderedPageBreak/>
        <w:t>ANEXO IV</w:t>
      </w:r>
    </w:p>
    <w:p w:rsidR="000812C7" w:rsidRPr="000812C7" w:rsidRDefault="000812C7" w:rsidP="000812C7">
      <w:pPr>
        <w:pStyle w:val="Ttulo1"/>
        <w:spacing w:after="3" w:line="240" w:lineRule="auto"/>
        <w:ind w:left="0" w:right="1991" w:firstLine="0"/>
        <w:jc w:val="center"/>
        <w:rPr>
          <w:sz w:val="24"/>
          <w:szCs w:val="24"/>
        </w:rPr>
      </w:pPr>
      <w:r>
        <w:rPr>
          <w:sz w:val="24"/>
          <w:szCs w:val="24"/>
        </w:rPr>
        <w:t xml:space="preserve">    </w:t>
      </w:r>
      <w:r w:rsidR="00571E75">
        <w:rPr>
          <w:sz w:val="24"/>
          <w:szCs w:val="24"/>
        </w:rPr>
        <w:t xml:space="preserve">                          </w:t>
      </w:r>
      <w:r w:rsidRPr="000812C7">
        <w:rPr>
          <w:sz w:val="24"/>
          <w:szCs w:val="24"/>
        </w:rPr>
        <w:t xml:space="preserve">CONTRATO </w:t>
      </w:r>
    </w:p>
    <w:p w:rsidR="000812C7" w:rsidRPr="000812C7" w:rsidRDefault="000812C7" w:rsidP="000812C7">
      <w:pPr>
        <w:spacing w:after="105" w:line="240" w:lineRule="auto"/>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spacing w:after="1" w:line="240" w:lineRule="auto"/>
        <w:ind w:left="190"/>
        <w:jc w:val="both"/>
        <w:rPr>
          <w:rFonts w:ascii="Arial" w:hAnsi="Arial" w:cs="Arial"/>
          <w:i/>
          <w:sz w:val="24"/>
          <w:szCs w:val="24"/>
        </w:rPr>
      </w:pPr>
      <w:r w:rsidRPr="000812C7">
        <w:rPr>
          <w:rFonts w:ascii="Arial" w:eastAsia="Calibri" w:hAnsi="Arial" w:cs="Arial"/>
          <w:noProof/>
          <w:sz w:val="24"/>
          <w:szCs w:val="24"/>
          <w:lang w:eastAsia="pt-BR"/>
        </w:rPr>
        <mc:AlternateContent>
          <mc:Choice Requires="wpg">
            <w:drawing>
              <wp:anchor distT="0" distB="0" distL="114300" distR="114300" simplePos="0" relativeHeight="251659264" behindDoc="0" locked="0" layoutInCell="1" allowOverlap="1" wp14:anchorId="5FF8E465" wp14:editId="6A5EE98E">
                <wp:simplePos x="0" y="0"/>
                <wp:positionH relativeFrom="column">
                  <wp:posOffset>114334</wp:posOffset>
                </wp:positionH>
                <wp:positionV relativeFrom="paragraph">
                  <wp:posOffset>132663</wp:posOffset>
                </wp:positionV>
                <wp:extent cx="2057400" cy="1395985"/>
                <wp:effectExtent l="0" t="0" r="0" b="0"/>
                <wp:wrapSquare wrapText="bothSides"/>
                <wp:docPr id="100101" name="Group 100101"/>
                <wp:cNvGraphicFramePr/>
                <a:graphic xmlns:a="http://schemas.openxmlformats.org/drawingml/2006/main">
                  <a:graphicData uri="http://schemas.microsoft.com/office/word/2010/wordprocessingGroup">
                    <wpg:wgp>
                      <wpg:cNvGrpSpPr/>
                      <wpg:grpSpPr>
                        <a:xfrm>
                          <a:off x="0" y="0"/>
                          <a:ext cx="2057400" cy="1395985"/>
                          <a:chOff x="0" y="0"/>
                          <a:chExt cx="2057400" cy="1395985"/>
                        </a:xfrm>
                      </wpg:grpSpPr>
                      <wps:wsp>
                        <wps:cNvPr id="12054" name="Shape 12054"/>
                        <wps:cNvSpPr/>
                        <wps:spPr>
                          <a:xfrm>
                            <a:off x="0" y="611124"/>
                            <a:ext cx="381000" cy="784860"/>
                          </a:xfrm>
                          <a:custGeom>
                            <a:avLst/>
                            <a:gdLst/>
                            <a:ahLst/>
                            <a:cxnLst/>
                            <a:rect l="0" t="0" r="0" b="0"/>
                            <a:pathLst>
                              <a:path w="381000" h="784860">
                                <a:moveTo>
                                  <a:pt x="381000" y="0"/>
                                </a:moveTo>
                                <a:cubicBezTo>
                                  <a:pt x="381000" y="211836"/>
                                  <a:pt x="381000" y="423672"/>
                                  <a:pt x="381000" y="635508"/>
                                </a:cubicBezTo>
                                <a:cubicBezTo>
                                  <a:pt x="352044" y="647700"/>
                                  <a:pt x="323088" y="658368"/>
                                  <a:pt x="295656" y="669036"/>
                                </a:cubicBezTo>
                                <a:cubicBezTo>
                                  <a:pt x="295656" y="507492"/>
                                  <a:pt x="295656" y="345948"/>
                                  <a:pt x="295656" y="184404"/>
                                </a:cubicBezTo>
                                <a:cubicBezTo>
                                  <a:pt x="272796" y="355092"/>
                                  <a:pt x="249936" y="524256"/>
                                  <a:pt x="228600" y="694944"/>
                                </a:cubicBezTo>
                                <a:cubicBezTo>
                                  <a:pt x="202692" y="705612"/>
                                  <a:pt x="176784" y="716280"/>
                                  <a:pt x="152400" y="725424"/>
                                </a:cubicBezTo>
                                <a:cubicBezTo>
                                  <a:pt x="131064" y="573024"/>
                                  <a:pt x="108204" y="419100"/>
                                  <a:pt x="85344" y="266700"/>
                                </a:cubicBezTo>
                                <a:cubicBezTo>
                                  <a:pt x="85344" y="428244"/>
                                  <a:pt x="85344" y="589788"/>
                                  <a:pt x="85344" y="751332"/>
                                </a:cubicBezTo>
                                <a:cubicBezTo>
                                  <a:pt x="57912" y="763524"/>
                                  <a:pt x="28956" y="774192"/>
                                  <a:pt x="0" y="784860"/>
                                </a:cubicBezTo>
                                <a:cubicBezTo>
                                  <a:pt x="0" y="573024"/>
                                  <a:pt x="0" y="361188"/>
                                  <a:pt x="0" y="149352"/>
                                </a:cubicBezTo>
                                <a:cubicBezTo>
                                  <a:pt x="45720" y="131064"/>
                                  <a:pt x="91440" y="112776"/>
                                  <a:pt x="137160" y="94488"/>
                                </a:cubicBezTo>
                                <a:cubicBezTo>
                                  <a:pt x="155448" y="217932"/>
                                  <a:pt x="173736" y="339852"/>
                                  <a:pt x="190500" y="461772"/>
                                </a:cubicBezTo>
                                <a:cubicBezTo>
                                  <a:pt x="207264" y="326136"/>
                                  <a:pt x="225552" y="188976"/>
                                  <a:pt x="243840" y="53340"/>
                                </a:cubicBezTo>
                                <a:cubicBezTo>
                                  <a:pt x="289560" y="35052"/>
                                  <a:pt x="335280" y="18288"/>
                                  <a:pt x="3810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5" name="Shape 12055"/>
                        <wps:cNvSpPr/>
                        <wps:spPr>
                          <a:xfrm>
                            <a:off x="451104" y="541020"/>
                            <a:ext cx="105156" cy="678180"/>
                          </a:xfrm>
                          <a:custGeom>
                            <a:avLst/>
                            <a:gdLst/>
                            <a:ahLst/>
                            <a:cxnLst/>
                            <a:rect l="0" t="0" r="0" b="0"/>
                            <a:pathLst>
                              <a:path w="105156" h="678180">
                                <a:moveTo>
                                  <a:pt x="105156" y="0"/>
                                </a:moveTo>
                                <a:cubicBezTo>
                                  <a:pt x="105156" y="213360"/>
                                  <a:pt x="105156" y="425196"/>
                                  <a:pt x="105156" y="637032"/>
                                </a:cubicBezTo>
                                <a:cubicBezTo>
                                  <a:pt x="70104" y="650748"/>
                                  <a:pt x="35052" y="664464"/>
                                  <a:pt x="0" y="678180"/>
                                </a:cubicBezTo>
                                <a:cubicBezTo>
                                  <a:pt x="0" y="466344"/>
                                  <a:pt x="0" y="254508"/>
                                  <a:pt x="0" y="41148"/>
                                </a:cubicBezTo>
                                <a:cubicBezTo>
                                  <a:pt x="35052" y="27432"/>
                                  <a:pt x="70104" y="13716"/>
                                  <a:pt x="1051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6" name="Shape 12056"/>
                        <wps:cNvSpPr/>
                        <wps:spPr>
                          <a:xfrm>
                            <a:off x="630936" y="385572"/>
                            <a:ext cx="323088" cy="763524"/>
                          </a:xfrm>
                          <a:custGeom>
                            <a:avLst/>
                            <a:gdLst/>
                            <a:ahLst/>
                            <a:cxnLst/>
                            <a:rect l="0" t="0" r="0" b="0"/>
                            <a:pathLst>
                              <a:path w="323088" h="763524">
                                <a:moveTo>
                                  <a:pt x="323088" y="0"/>
                                </a:moveTo>
                                <a:cubicBezTo>
                                  <a:pt x="323088" y="211836"/>
                                  <a:pt x="323088" y="423672"/>
                                  <a:pt x="323088" y="635508"/>
                                </a:cubicBezTo>
                                <a:cubicBezTo>
                                  <a:pt x="289560" y="649224"/>
                                  <a:pt x="257556" y="661416"/>
                                  <a:pt x="224028" y="675132"/>
                                </a:cubicBezTo>
                                <a:cubicBezTo>
                                  <a:pt x="182880" y="574548"/>
                                  <a:pt x="140208" y="475488"/>
                                  <a:pt x="97536" y="374904"/>
                                </a:cubicBezTo>
                                <a:cubicBezTo>
                                  <a:pt x="97536" y="492252"/>
                                  <a:pt x="97536" y="608076"/>
                                  <a:pt x="97536" y="723900"/>
                                </a:cubicBezTo>
                                <a:cubicBezTo>
                                  <a:pt x="65532" y="737616"/>
                                  <a:pt x="33528" y="749808"/>
                                  <a:pt x="0" y="763524"/>
                                </a:cubicBezTo>
                                <a:cubicBezTo>
                                  <a:pt x="0" y="550164"/>
                                  <a:pt x="0" y="338328"/>
                                  <a:pt x="0" y="126492"/>
                                </a:cubicBezTo>
                                <a:cubicBezTo>
                                  <a:pt x="32004" y="114300"/>
                                  <a:pt x="65532" y="100584"/>
                                  <a:pt x="97536" y="88392"/>
                                </a:cubicBezTo>
                                <a:cubicBezTo>
                                  <a:pt x="138684" y="188976"/>
                                  <a:pt x="182880" y="289560"/>
                                  <a:pt x="224028" y="390144"/>
                                </a:cubicBezTo>
                                <a:cubicBezTo>
                                  <a:pt x="224028" y="272796"/>
                                  <a:pt x="224028" y="155448"/>
                                  <a:pt x="224028" y="38100"/>
                                </a:cubicBezTo>
                                <a:cubicBezTo>
                                  <a:pt x="257556" y="25908"/>
                                  <a:pt x="289560" y="12192"/>
                                  <a:pt x="3230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7" name="Shape 12057"/>
                        <wps:cNvSpPr/>
                        <wps:spPr>
                          <a:xfrm>
                            <a:off x="1022604" y="230124"/>
                            <a:ext cx="324612" cy="725424"/>
                          </a:xfrm>
                          <a:custGeom>
                            <a:avLst/>
                            <a:gdLst/>
                            <a:ahLst/>
                            <a:cxnLst/>
                            <a:rect l="0" t="0" r="0" b="0"/>
                            <a:pathLst>
                              <a:path w="324612" h="725424">
                                <a:moveTo>
                                  <a:pt x="324612" y="0"/>
                                </a:moveTo>
                                <a:cubicBezTo>
                                  <a:pt x="324612" y="126492"/>
                                  <a:pt x="324612" y="252984"/>
                                  <a:pt x="324612" y="379476"/>
                                </a:cubicBezTo>
                                <a:cubicBezTo>
                                  <a:pt x="324612" y="417576"/>
                                  <a:pt x="321564" y="454152"/>
                                  <a:pt x="315468" y="489204"/>
                                </a:cubicBezTo>
                                <a:cubicBezTo>
                                  <a:pt x="309372" y="525780"/>
                                  <a:pt x="298704" y="559308"/>
                                  <a:pt x="284988" y="588264"/>
                                </a:cubicBezTo>
                                <a:cubicBezTo>
                                  <a:pt x="272796" y="618744"/>
                                  <a:pt x="257556" y="643128"/>
                                  <a:pt x="243840" y="658368"/>
                                </a:cubicBezTo>
                                <a:cubicBezTo>
                                  <a:pt x="224028" y="679704"/>
                                  <a:pt x="199644" y="696468"/>
                                  <a:pt x="170688" y="707136"/>
                                </a:cubicBezTo>
                                <a:cubicBezTo>
                                  <a:pt x="153924" y="714756"/>
                                  <a:pt x="137160" y="719328"/>
                                  <a:pt x="117348" y="722376"/>
                                </a:cubicBezTo>
                                <a:cubicBezTo>
                                  <a:pt x="97536" y="725424"/>
                                  <a:pt x="80772" y="723900"/>
                                  <a:pt x="68580" y="716280"/>
                                </a:cubicBezTo>
                                <a:cubicBezTo>
                                  <a:pt x="54864" y="708660"/>
                                  <a:pt x="42672" y="694944"/>
                                  <a:pt x="32004" y="675132"/>
                                </a:cubicBezTo>
                                <a:cubicBezTo>
                                  <a:pt x="21336" y="655320"/>
                                  <a:pt x="13716" y="633984"/>
                                  <a:pt x="10668" y="611124"/>
                                </a:cubicBezTo>
                                <a:cubicBezTo>
                                  <a:pt x="4572" y="573024"/>
                                  <a:pt x="0" y="537972"/>
                                  <a:pt x="0" y="507492"/>
                                </a:cubicBezTo>
                                <a:cubicBezTo>
                                  <a:pt x="0" y="381000"/>
                                  <a:pt x="0" y="254508"/>
                                  <a:pt x="0" y="128016"/>
                                </a:cubicBezTo>
                                <a:cubicBezTo>
                                  <a:pt x="35052" y="114300"/>
                                  <a:pt x="70104" y="100584"/>
                                  <a:pt x="105156" y="86868"/>
                                </a:cubicBezTo>
                                <a:cubicBezTo>
                                  <a:pt x="105156" y="216408"/>
                                  <a:pt x="105156" y="345948"/>
                                  <a:pt x="105156" y="475488"/>
                                </a:cubicBezTo>
                                <a:cubicBezTo>
                                  <a:pt x="105156" y="510540"/>
                                  <a:pt x="109728" y="534924"/>
                                  <a:pt x="120396" y="550164"/>
                                </a:cubicBezTo>
                                <a:cubicBezTo>
                                  <a:pt x="129540" y="565404"/>
                                  <a:pt x="144780" y="569976"/>
                                  <a:pt x="163068" y="562356"/>
                                </a:cubicBezTo>
                                <a:cubicBezTo>
                                  <a:pt x="179832" y="556260"/>
                                  <a:pt x="195072" y="541020"/>
                                  <a:pt x="204216" y="516636"/>
                                </a:cubicBezTo>
                                <a:cubicBezTo>
                                  <a:pt x="214884" y="493776"/>
                                  <a:pt x="219456" y="464820"/>
                                  <a:pt x="219456" y="429768"/>
                                </a:cubicBezTo>
                                <a:cubicBezTo>
                                  <a:pt x="219456" y="300228"/>
                                  <a:pt x="219456" y="170688"/>
                                  <a:pt x="219456" y="41148"/>
                                </a:cubicBezTo>
                                <a:cubicBezTo>
                                  <a:pt x="254508" y="27432"/>
                                  <a:pt x="289560" y="13716"/>
                                  <a:pt x="3246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8" name="Shape 12058"/>
                        <wps:cNvSpPr/>
                        <wps:spPr>
                          <a:xfrm>
                            <a:off x="1391412" y="88392"/>
                            <a:ext cx="316992" cy="719328"/>
                          </a:xfrm>
                          <a:custGeom>
                            <a:avLst/>
                            <a:gdLst/>
                            <a:ahLst/>
                            <a:cxnLst/>
                            <a:rect l="0" t="0" r="0" b="0"/>
                            <a:pathLst>
                              <a:path w="316992" h="719328">
                                <a:moveTo>
                                  <a:pt x="316992" y="0"/>
                                </a:moveTo>
                                <a:cubicBezTo>
                                  <a:pt x="316992" y="51816"/>
                                  <a:pt x="316992" y="103632"/>
                                  <a:pt x="316992" y="156972"/>
                                </a:cubicBezTo>
                                <a:cubicBezTo>
                                  <a:pt x="281940" y="170688"/>
                                  <a:pt x="246888" y="184404"/>
                                  <a:pt x="211836" y="198120"/>
                                </a:cubicBezTo>
                                <a:cubicBezTo>
                                  <a:pt x="211836" y="358140"/>
                                  <a:pt x="211836" y="518160"/>
                                  <a:pt x="211836" y="678180"/>
                                </a:cubicBezTo>
                                <a:cubicBezTo>
                                  <a:pt x="176784" y="691896"/>
                                  <a:pt x="141732" y="705612"/>
                                  <a:pt x="106680" y="719328"/>
                                </a:cubicBezTo>
                                <a:cubicBezTo>
                                  <a:pt x="106680" y="559308"/>
                                  <a:pt x="106680" y="399288"/>
                                  <a:pt x="106680" y="239268"/>
                                </a:cubicBezTo>
                                <a:cubicBezTo>
                                  <a:pt x="71628" y="252984"/>
                                  <a:pt x="36576" y="266700"/>
                                  <a:pt x="0" y="281940"/>
                                </a:cubicBezTo>
                                <a:cubicBezTo>
                                  <a:pt x="0" y="228600"/>
                                  <a:pt x="0" y="176784"/>
                                  <a:pt x="0" y="123444"/>
                                </a:cubicBezTo>
                                <a:cubicBezTo>
                                  <a:pt x="106680" y="82296"/>
                                  <a:pt x="211836" y="41148"/>
                                  <a:pt x="3169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9" name="Shape 12059"/>
                        <wps:cNvSpPr/>
                        <wps:spPr>
                          <a:xfrm>
                            <a:off x="1690116" y="23165"/>
                            <a:ext cx="182880" cy="708355"/>
                          </a:xfrm>
                          <a:custGeom>
                            <a:avLst/>
                            <a:gdLst/>
                            <a:ahLst/>
                            <a:cxnLst/>
                            <a:rect l="0" t="0" r="0" b="0"/>
                            <a:pathLst>
                              <a:path w="182880" h="708355">
                                <a:moveTo>
                                  <a:pt x="182880" y="0"/>
                                </a:moveTo>
                                <a:lnTo>
                                  <a:pt x="182880" y="165811"/>
                                </a:lnTo>
                                <a:cubicBezTo>
                                  <a:pt x="170688" y="246583"/>
                                  <a:pt x="158496" y="327355"/>
                                  <a:pt x="146304" y="408127"/>
                                </a:cubicBezTo>
                                <a:lnTo>
                                  <a:pt x="182880" y="393649"/>
                                </a:lnTo>
                                <a:lnTo>
                                  <a:pt x="182880" y="531571"/>
                                </a:lnTo>
                                <a:lnTo>
                                  <a:pt x="123444" y="554431"/>
                                </a:lnTo>
                                <a:cubicBezTo>
                                  <a:pt x="117348" y="592531"/>
                                  <a:pt x="112776" y="629107"/>
                                  <a:pt x="106680" y="667207"/>
                                </a:cubicBezTo>
                                <a:cubicBezTo>
                                  <a:pt x="71628" y="680923"/>
                                  <a:pt x="35052" y="694639"/>
                                  <a:pt x="0" y="708355"/>
                                </a:cubicBezTo>
                                <a:cubicBezTo>
                                  <a:pt x="41148" y="479755"/>
                                  <a:pt x="85344" y="251155"/>
                                  <a:pt x="126492" y="22555"/>
                                </a:cubicBezTo>
                                <a:lnTo>
                                  <a:pt x="1828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0" name="Shape 12060"/>
                        <wps:cNvSpPr/>
                        <wps:spPr>
                          <a:xfrm>
                            <a:off x="1872996" y="0"/>
                            <a:ext cx="184404" cy="629412"/>
                          </a:xfrm>
                          <a:custGeom>
                            <a:avLst/>
                            <a:gdLst/>
                            <a:ahLst/>
                            <a:cxnLst/>
                            <a:rect l="0" t="0" r="0" b="0"/>
                            <a:pathLst>
                              <a:path w="184404" h="629412">
                                <a:moveTo>
                                  <a:pt x="57912" y="0"/>
                                </a:moveTo>
                                <a:cubicBezTo>
                                  <a:pt x="99060" y="196596"/>
                                  <a:pt x="143256" y="391668"/>
                                  <a:pt x="184404" y="586740"/>
                                </a:cubicBezTo>
                                <a:cubicBezTo>
                                  <a:pt x="147828" y="601980"/>
                                  <a:pt x="111252" y="615696"/>
                                  <a:pt x="76200" y="629412"/>
                                </a:cubicBezTo>
                                <a:cubicBezTo>
                                  <a:pt x="70104" y="597408"/>
                                  <a:pt x="64008" y="563880"/>
                                  <a:pt x="59436" y="531876"/>
                                </a:cubicBezTo>
                                <a:lnTo>
                                  <a:pt x="0" y="554736"/>
                                </a:lnTo>
                                <a:lnTo>
                                  <a:pt x="0" y="416814"/>
                                </a:lnTo>
                                <a:lnTo>
                                  <a:pt x="36576" y="402336"/>
                                </a:lnTo>
                                <a:cubicBezTo>
                                  <a:pt x="24384" y="330708"/>
                                  <a:pt x="12192" y="259080"/>
                                  <a:pt x="0" y="188976"/>
                                </a:cubicBezTo>
                                <a:lnTo>
                                  <a:pt x="0" y="23165"/>
                                </a:lnTo>
                                <a:lnTo>
                                  <a:pt x="579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1" name="Shape 12061"/>
                        <wps:cNvSpPr/>
                        <wps:spPr>
                          <a:xfrm>
                            <a:off x="0" y="611125"/>
                            <a:ext cx="381000" cy="784860"/>
                          </a:xfrm>
                          <a:custGeom>
                            <a:avLst/>
                            <a:gdLst/>
                            <a:ahLst/>
                            <a:cxnLst/>
                            <a:rect l="0" t="0" r="0" b="0"/>
                            <a:pathLst>
                              <a:path w="381000" h="784860">
                                <a:moveTo>
                                  <a:pt x="0" y="149351"/>
                                </a:moveTo>
                                <a:cubicBezTo>
                                  <a:pt x="45720" y="131063"/>
                                  <a:pt x="91440" y="112775"/>
                                  <a:pt x="137160" y="94487"/>
                                </a:cubicBezTo>
                                <a:cubicBezTo>
                                  <a:pt x="155448" y="217932"/>
                                  <a:pt x="173736" y="339851"/>
                                  <a:pt x="190500" y="461772"/>
                                </a:cubicBezTo>
                                <a:cubicBezTo>
                                  <a:pt x="207264" y="326136"/>
                                  <a:pt x="225552" y="188975"/>
                                  <a:pt x="243840" y="53339"/>
                                </a:cubicBezTo>
                                <a:cubicBezTo>
                                  <a:pt x="289560" y="35051"/>
                                  <a:pt x="335280" y="18287"/>
                                  <a:pt x="381000" y="0"/>
                                </a:cubicBezTo>
                                <a:cubicBezTo>
                                  <a:pt x="381000" y="211836"/>
                                  <a:pt x="381000" y="423672"/>
                                  <a:pt x="381000" y="635508"/>
                                </a:cubicBezTo>
                                <a:cubicBezTo>
                                  <a:pt x="352044" y="647700"/>
                                  <a:pt x="323088" y="658368"/>
                                  <a:pt x="295656" y="669036"/>
                                </a:cubicBezTo>
                                <a:cubicBezTo>
                                  <a:pt x="295656" y="507492"/>
                                  <a:pt x="295656" y="345948"/>
                                  <a:pt x="295656" y="184403"/>
                                </a:cubicBezTo>
                                <a:cubicBezTo>
                                  <a:pt x="272796" y="355092"/>
                                  <a:pt x="249936" y="524256"/>
                                  <a:pt x="228600" y="694944"/>
                                </a:cubicBezTo>
                                <a:cubicBezTo>
                                  <a:pt x="202692" y="705612"/>
                                  <a:pt x="176784" y="716280"/>
                                  <a:pt x="152400" y="725424"/>
                                </a:cubicBezTo>
                                <a:cubicBezTo>
                                  <a:pt x="131064" y="573024"/>
                                  <a:pt x="108204" y="419100"/>
                                  <a:pt x="85344" y="266700"/>
                                </a:cubicBezTo>
                                <a:cubicBezTo>
                                  <a:pt x="85344" y="428244"/>
                                  <a:pt x="85344" y="589787"/>
                                  <a:pt x="85344" y="751332"/>
                                </a:cubicBezTo>
                                <a:cubicBezTo>
                                  <a:pt x="57912" y="763524"/>
                                  <a:pt x="28956" y="774192"/>
                                  <a:pt x="0" y="784860"/>
                                </a:cubicBezTo>
                                <a:cubicBezTo>
                                  <a:pt x="0" y="573024"/>
                                  <a:pt x="0" y="361187"/>
                                  <a:pt x="0" y="149351"/>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062" name="Shape 12062"/>
                        <wps:cNvSpPr/>
                        <wps:spPr>
                          <a:xfrm>
                            <a:off x="451104" y="541020"/>
                            <a:ext cx="105156" cy="678180"/>
                          </a:xfrm>
                          <a:custGeom>
                            <a:avLst/>
                            <a:gdLst/>
                            <a:ahLst/>
                            <a:cxnLst/>
                            <a:rect l="0" t="0" r="0" b="0"/>
                            <a:pathLst>
                              <a:path w="105156" h="678180">
                                <a:moveTo>
                                  <a:pt x="0" y="41148"/>
                                </a:moveTo>
                                <a:cubicBezTo>
                                  <a:pt x="35052" y="27432"/>
                                  <a:pt x="70104" y="13716"/>
                                  <a:pt x="105156" y="0"/>
                                </a:cubicBezTo>
                                <a:cubicBezTo>
                                  <a:pt x="105156" y="213360"/>
                                  <a:pt x="105156" y="425196"/>
                                  <a:pt x="105156" y="637032"/>
                                </a:cubicBezTo>
                                <a:cubicBezTo>
                                  <a:pt x="70104" y="650748"/>
                                  <a:pt x="35052" y="664464"/>
                                  <a:pt x="0" y="678180"/>
                                </a:cubicBezTo>
                                <a:cubicBezTo>
                                  <a:pt x="0" y="466344"/>
                                  <a:pt x="0" y="254508"/>
                                  <a:pt x="0" y="41148"/>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063" name="Shape 12063"/>
                        <wps:cNvSpPr/>
                        <wps:spPr>
                          <a:xfrm>
                            <a:off x="630936" y="385573"/>
                            <a:ext cx="323088" cy="763524"/>
                          </a:xfrm>
                          <a:custGeom>
                            <a:avLst/>
                            <a:gdLst/>
                            <a:ahLst/>
                            <a:cxnLst/>
                            <a:rect l="0" t="0" r="0" b="0"/>
                            <a:pathLst>
                              <a:path w="323088" h="763524">
                                <a:moveTo>
                                  <a:pt x="0" y="126492"/>
                                </a:moveTo>
                                <a:cubicBezTo>
                                  <a:pt x="32004" y="114300"/>
                                  <a:pt x="65532" y="100584"/>
                                  <a:pt x="97536" y="88392"/>
                                </a:cubicBezTo>
                                <a:cubicBezTo>
                                  <a:pt x="138684" y="188976"/>
                                  <a:pt x="182880" y="289560"/>
                                  <a:pt x="224028" y="390144"/>
                                </a:cubicBezTo>
                                <a:cubicBezTo>
                                  <a:pt x="224028" y="272796"/>
                                  <a:pt x="224028" y="155448"/>
                                  <a:pt x="224028" y="38100"/>
                                </a:cubicBezTo>
                                <a:cubicBezTo>
                                  <a:pt x="257556" y="25908"/>
                                  <a:pt x="289560" y="12192"/>
                                  <a:pt x="323088" y="0"/>
                                </a:cubicBezTo>
                                <a:cubicBezTo>
                                  <a:pt x="323088" y="211836"/>
                                  <a:pt x="323088" y="423672"/>
                                  <a:pt x="323088" y="635508"/>
                                </a:cubicBezTo>
                                <a:cubicBezTo>
                                  <a:pt x="289560" y="649224"/>
                                  <a:pt x="257556" y="661415"/>
                                  <a:pt x="224028" y="675132"/>
                                </a:cubicBezTo>
                                <a:cubicBezTo>
                                  <a:pt x="182880" y="574548"/>
                                  <a:pt x="140208" y="475488"/>
                                  <a:pt x="97536" y="374903"/>
                                </a:cubicBezTo>
                                <a:cubicBezTo>
                                  <a:pt x="97536" y="492252"/>
                                  <a:pt x="97536" y="608076"/>
                                  <a:pt x="97536" y="723900"/>
                                </a:cubicBezTo>
                                <a:cubicBezTo>
                                  <a:pt x="65532" y="737615"/>
                                  <a:pt x="33528" y="749808"/>
                                  <a:pt x="0" y="763524"/>
                                </a:cubicBezTo>
                                <a:cubicBezTo>
                                  <a:pt x="0" y="550164"/>
                                  <a:pt x="0" y="338327"/>
                                  <a:pt x="0" y="12649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064" name="Shape 12064"/>
                        <wps:cNvSpPr/>
                        <wps:spPr>
                          <a:xfrm>
                            <a:off x="1022604" y="230125"/>
                            <a:ext cx="324612" cy="725424"/>
                          </a:xfrm>
                          <a:custGeom>
                            <a:avLst/>
                            <a:gdLst/>
                            <a:ahLst/>
                            <a:cxnLst/>
                            <a:rect l="0" t="0" r="0" b="0"/>
                            <a:pathLst>
                              <a:path w="324612" h="725424">
                                <a:moveTo>
                                  <a:pt x="219456" y="41148"/>
                                </a:moveTo>
                                <a:cubicBezTo>
                                  <a:pt x="254508" y="27432"/>
                                  <a:pt x="289560" y="13715"/>
                                  <a:pt x="324612" y="0"/>
                                </a:cubicBezTo>
                                <a:cubicBezTo>
                                  <a:pt x="324612" y="126492"/>
                                  <a:pt x="324612" y="252984"/>
                                  <a:pt x="324612" y="379475"/>
                                </a:cubicBezTo>
                                <a:cubicBezTo>
                                  <a:pt x="324612" y="417575"/>
                                  <a:pt x="321564" y="454151"/>
                                  <a:pt x="315468" y="489203"/>
                                </a:cubicBezTo>
                                <a:cubicBezTo>
                                  <a:pt x="309372" y="525780"/>
                                  <a:pt x="298704" y="559308"/>
                                  <a:pt x="284988" y="588263"/>
                                </a:cubicBezTo>
                                <a:cubicBezTo>
                                  <a:pt x="272796" y="618744"/>
                                  <a:pt x="257556" y="643127"/>
                                  <a:pt x="243840" y="658368"/>
                                </a:cubicBezTo>
                                <a:cubicBezTo>
                                  <a:pt x="224028" y="679704"/>
                                  <a:pt x="199644" y="696468"/>
                                  <a:pt x="170688" y="707136"/>
                                </a:cubicBezTo>
                                <a:cubicBezTo>
                                  <a:pt x="153924" y="714756"/>
                                  <a:pt x="137160" y="719327"/>
                                  <a:pt x="117348" y="722375"/>
                                </a:cubicBezTo>
                                <a:cubicBezTo>
                                  <a:pt x="97536" y="725424"/>
                                  <a:pt x="80772" y="723900"/>
                                  <a:pt x="68580" y="716280"/>
                                </a:cubicBezTo>
                                <a:cubicBezTo>
                                  <a:pt x="54864" y="708660"/>
                                  <a:pt x="42672" y="694944"/>
                                  <a:pt x="32004" y="675132"/>
                                </a:cubicBezTo>
                                <a:cubicBezTo>
                                  <a:pt x="21336" y="655320"/>
                                  <a:pt x="13716" y="633984"/>
                                  <a:pt x="10668" y="611124"/>
                                </a:cubicBezTo>
                                <a:cubicBezTo>
                                  <a:pt x="4572" y="573024"/>
                                  <a:pt x="0" y="537972"/>
                                  <a:pt x="0" y="507492"/>
                                </a:cubicBezTo>
                                <a:cubicBezTo>
                                  <a:pt x="0" y="381000"/>
                                  <a:pt x="0" y="254508"/>
                                  <a:pt x="0" y="128015"/>
                                </a:cubicBezTo>
                                <a:cubicBezTo>
                                  <a:pt x="35052" y="114300"/>
                                  <a:pt x="70104" y="100584"/>
                                  <a:pt x="105156" y="86868"/>
                                </a:cubicBezTo>
                                <a:cubicBezTo>
                                  <a:pt x="105156" y="216408"/>
                                  <a:pt x="105156" y="345948"/>
                                  <a:pt x="105156" y="475487"/>
                                </a:cubicBezTo>
                                <a:cubicBezTo>
                                  <a:pt x="105156" y="510539"/>
                                  <a:pt x="109728" y="534924"/>
                                  <a:pt x="120396" y="550163"/>
                                </a:cubicBezTo>
                                <a:cubicBezTo>
                                  <a:pt x="129540" y="565404"/>
                                  <a:pt x="144780" y="569975"/>
                                  <a:pt x="163068" y="562356"/>
                                </a:cubicBezTo>
                                <a:cubicBezTo>
                                  <a:pt x="179832" y="556260"/>
                                  <a:pt x="195072" y="541020"/>
                                  <a:pt x="204216" y="516636"/>
                                </a:cubicBezTo>
                                <a:cubicBezTo>
                                  <a:pt x="214884" y="493775"/>
                                  <a:pt x="219456" y="464820"/>
                                  <a:pt x="219456" y="429768"/>
                                </a:cubicBezTo>
                                <a:cubicBezTo>
                                  <a:pt x="219456" y="300227"/>
                                  <a:pt x="219456" y="170687"/>
                                  <a:pt x="219456" y="41148"/>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065" name="Shape 12065"/>
                        <wps:cNvSpPr/>
                        <wps:spPr>
                          <a:xfrm>
                            <a:off x="1391412" y="88392"/>
                            <a:ext cx="316992" cy="719328"/>
                          </a:xfrm>
                          <a:custGeom>
                            <a:avLst/>
                            <a:gdLst/>
                            <a:ahLst/>
                            <a:cxnLst/>
                            <a:rect l="0" t="0" r="0" b="0"/>
                            <a:pathLst>
                              <a:path w="316992" h="719328">
                                <a:moveTo>
                                  <a:pt x="0" y="123444"/>
                                </a:moveTo>
                                <a:cubicBezTo>
                                  <a:pt x="106680" y="82296"/>
                                  <a:pt x="211836" y="41148"/>
                                  <a:pt x="316992" y="0"/>
                                </a:cubicBezTo>
                                <a:cubicBezTo>
                                  <a:pt x="316992" y="51816"/>
                                  <a:pt x="316992" y="103632"/>
                                  <a:pt x="316992" y="156972"/>
                                </a:cubicBezTo>
                                <a:cubicBezTo>
                                  <a:pt x="281940" y="170688"/>
                                  <a:pt x="246888" y="184404"/>
                                  <a:pt x="211836" y="198120"/>
                                </a:cubicBezTo>
                                <a:cubicBezTo>
                                  <a:pt x="211836" y="358140"/>
                                  <a:pt x="211836" y="518160"/>
                                  <a:pt x="211836" y="678180"/>
                                </a:cubicBezTo>
                                <a:cubicBezTo>
                                  <a:pt x="176784" y="691896"/>
                                  <a:pt x="141732" y="705612"/>
                                  <a:pt x="106680" y="719328"/>
                                </a:cubicBezTo>
                                <a:cubicBezTo>
                                  <a:pt x="106680" y="559308"/>
                                  <a:pt x="106680" y="399288"/>
                                  <a:pt x="106680" y="239268"/>
                                </a:cubicBezTo>
                                <a:cubicBezTo>
                                  <a:pt x="71628" y="252984"/>
                                  <a:pt x="36576" y="266700"/>
                                  <a:pt x="0" y="281940"/>
                                </a:cubicBezTo>
                                <a:cubicBezTo>
                                  <a:pt x="0" y="228600"/>
                                  <a:pt x="0" y="176784"/>
                                  <a:pt x="0" y="12344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066" name="Shape 12066"/>
                        <wps:cNvSpPr/>
                        <wps:spPr>
                          <a:xfrm>
                            <a:off x="1690116" y="0"/>
                            <a:ext cx="367284" cy="731520"/>
                          </a:xfrm>
                          <a:custGeom>
                            <a:avLst/>
                            <a:gdLst/>
                            <a:ahLst/>
                            <a:cxnLst/>
                            <a:rect l="0" t="0" r="0" b="0"/>
                            <a:pathLst>
                              <a:path w="367284" h="731520">
                                <a:moveTo>
                                  <a:pt x="242316" y="531876"/>
                                </a:moveTo>
                                <a:cubicBezTo>
                                  <a:pt x="202692" y="547116"/>
                                  <a:pt x="163068" y="562356"/>
                                  <a:pt x="123444" y="577597"/>
                                </a:cubicBezTo>
                                <a:cubicBezTo>
                                  <a:pt x="117348" y="615697"/>
                                  <a:pt x="112776" y="652273"/>
                                  <a:pt x="106680" y="690373"/>
                                </a:cubicBezTo>
                                <a:cubicBezTo>
                                  <a:pt x="71628" y="704088"/>
                                  <a:pt x="35052" y="717804"/>
                                  <a:pt x="0" y="731520"/>
                                </a:cubicBezTo>
                                <a:cubicBezTo>
                                  <a:pt x="41148" y="502920"/>
                                  <a:pt x="85344" y="274320"/>
                                  <a:pt x="126492" y="45720"/>
                                </a:cubicBezTo>
                                <a:cubicBezTo>
                                  <a:pt x="164592" y="30480"/>
                                  <a:pt x="202692" y="15240"/>
                                  <a:pt x="240792" y="0"/>
                                </a:cubicBezTo>
                                <a:cubicBezTo>
                                  <a:pt x="281940" y="196597"/>
                                  <a:pt x="326136" y="391668"/>
                                  <a:pt x="367284" y="586740"/>
                                </a:cubicBezTo>
                                <a:cubicBezTo>
                                  <a:pt x="330708" y="601980"/>
                                  <a:pt x="294132" y="615697"/>
                                  <a:pt x="259080" y="629412"/>
                                </a:cubicBezTo>
                                <a:cubicBezTo>
                                  <a:pt x="252984" y="597409"/>
                                  <a:pt x="246888" y="563880"/>
                                  <a:pt x="242316" y="53187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067" name="Shape 12067"/>
                        <wps:cNvSpPr/>
                        <wps:spPr>
                          <a:xfrm>
                            <a:off x="1836420" y="188976"/>
                            <a:ext cx="73152" cy="242316"/>
                          </a:xfrm>
                          <a:custGeom>
                            <a:avLst/>
                            <a:gdLst/>
                            <a:ahLst/>
                            <a:cxnLst/>
                            <a:rect l="0" t="0" r="0" b="0"/>
                            <a:pathLst>
                              <a:path w="73152" h="242316">
                                <a:moveTo>
                                  <a:pt x="73152" y="213361"/>
                                </a:moveTo>
                                <a:cubicBezTo>
                                  <a:pt x="60960" y="141732"/>
                                  <a:pt x="48768" y="70104"/>
                                  <a:pt x="36576" y="0"/>
                                </a:cubicBezTo>
                                <a:cubicBezTo>
                                  <a:pt x="24384" y="80773"/>
                                  <a:pt x="12192" y="161544"/>
                                  <a:pt x="0" y="242316"/>
                                </a:cubicBezTo>
                                <a:cubicBezTo>
                                  <a:pt x="24384" y="233173"/>
                                  <a:pt x="48768" y="222504"/>
                                  <a:pt x="73152" y="213361"/>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http://schemas.microsoft.com/office/drawing/2014/chartex">
            <w:pict>
              <v:group w14:anchorId="1244A138" id="Group 100101" o:spid="_x0000_s1026" style="position:absolute;margin-left:9pt;margin-top:10.45pt;width:162pt;height:109.9pt;z-index:251659264" coordsize="20574,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">
                <v:shape id="Shape 12054" o:spid="_x0000_s1027" style="position:absolute;top:6111;width:3810;height:7848;visibility:visible;mso-wrap-style:square;v-text-anchor:top" coordsize="38100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" path="m381000,v,211836,,423672,,635508c352044,647700,323088,658368,295656,669036v,-161544,,-323088,,-484632c272796,355092,249936,524256,228600,694944v-25908,10668,-51816,21336,-76200,30480c131064,573024,108204,419100,85344,266700v,161544,,323088,,484632c57912,763524,28956,774192,,784860,,573024,,361188,,149352,45720,131064,91440,112776,137160,94488v18288,123444,36576,245364,53340,367284c207264,326136,225552,188976,243840,53340,289560,35052,335280,18288,381000,xe" fillcolor="black" stroked="f" strokeweight="0">
                  <v:stroke miterlimit="83231f" joinstyle="miter"/>
                  <v:path arrowok="t" textboxrect="0,0,381000,784860"/>
                </v:shape>
                <v:shape id="Shape 12055" o:spid="_x0000_s1028" style="position:absolute;left:4511;top:5410;width:1051;height:6782;visibility:visible;mso-wrap-style:square;v-text-anchor:top" coordsize="105156,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" path="m105156,v,213360,,425196,,637032c70104,650748,35052,664464,,678180,,466344,,254508,,41148,35052,27432,70104,13716,105156,xe" fillcolor="black" stroked="f" strokeweight="0">
                  <v:stroke miterlimit="83231f" joinstyle="miter"/>
                  <v:path arrowok="t" textboxrect="0,0,105156,678180"/>
                </v:shape>
                <v:shape id="Shape 12056" o:spid="_x0000_s1029" style="position:absolute;left:6309;top:3855;width:3231;height:7635;visibility:visible;mso-wrap-style:square;v-text-anchor:top" coordsize="323088,76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" path="m323088,v,211836,,423672,,635508c289560,649224,257556,661416,224028,675132,182880,574548,140208,475488,97536,374904v,117348,,233172,,348996c65532,737616,33528,749808,,763524,,550164,,338328,,126492,32004,114300,65532,100584,97536,88392v41148,100584,85344,201168,126492,301752c224028,272796,224028,155448,224028,38100,257556,25908,289560,12192,323088,xe" fillcolor="black" stroked="f" strokeweight="0">
                  <v:stroke miterlimit="83231f" joinstyle="miter"/>
                  <v:path arrowok="t" textboxrect="0,0,323088,763524"/>
                </v:shape>
                <v:shape id="Shape 12057" o:spid="_x0000_s1030" style="position:absolute;left:10226;top:2301;width:3246;height:7254;visibility:visible;mso-wrap-style:square;v-text-anchor:top" coordsize="324612,72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" path="m324612,v,126492,,252984,,379476c324612,417576,321564,454152,315468,489204v-6096,36576,-16764,70104,-30480,99060c272796,618744,257556,643128,243840,658368v-19812,21336,-44196,38100,-73152,48768c153924,714756,137160,719328,117348,722376v-19812,3048,-36576,1524,-48768,-6096c54864,708660,42672,694944,32004,675132,21336,655320,13716,633984,10668,611124,4572,573024,,537972,,507492,,381000,,254508,,128016,35052,114300,70104,100584,105156,86868v,129540,,259080,,388620c105156,510540,109728,534924,120396,550164v9144,15240,24384,19812,42672,12192c179832,556260,195072,541020,204216,516636v10668,-22860,15240,-51816,15240,-86868c219456,300228,219456,170688,219456,41148,254508,27432,289560,13716,324612,xe" fillcolor="black" stroked="f" strokeweight="0">
                  <v:stroke miterlimit="83231f" joinstyle="miter"/>
                  <v:path arrowok="t" textboxrect="0,0,324612,725424"/>
                </v:shape>
                <v:shape id="Shape 12058" o:spid="_x0000_s1031" style="position:absolute;left:13914;top:883;width:3170;height:7194;visibility:visible;mso-wrap-style:square;v-text-anchor:top" coordsize="316992,71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" path="m316992,v,51816,,103632,,156972c281940,170688,246888,184404,211836,198120v,160020,,320040,,480060c176784,691896,141732,705612,106680,719328v,-160020,,-320040,,-480060c71628,252984,36576,266700,,281940,,228600,,176784,,123444,106680,82296,211836,41148,316992,xe" fillcolor="black" stroked="f" strokeweight="0">
                  <v:stroke miterlimit="83231f" joinstyle="miter"/>
                  <v:path arrowok="t" textboxrect="0,0,316992,719328"/>
                </v:shape>
                <v:shape id="Shape 12059" o:spid="_x0000_s1032" style="position:absolute;left:16901;top:231;width:1828;height:7084;visibility:visible;mso-wrap-style:square;v-text-anchor:top" coordsize="182880,7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" path="m182880,r,165811c170688,246583,158496,327355,146304,408127r36576,-14478l182880,531571r-59436,22860c117348,592531,112776,629107,106680,667207,71628,680923,35052,694639,,708355,41148,479755,85344,251155,126492,22555l182880,xe" fillcolor="black" stroked="f" strokeweight="0">
                  <v:stroke miterlimit="83231f" joinstyle="miter"/>
                  <v:path arrowok="t" textboxrect="0,0,182880,708355"/>
                </v:shape>
                <v:shape id="Shape 12060" o:spid="_x0000_s1033" style="position:absolute;left:18729;width:1845;height:6294;visibility:visible;mso-wrap-style:square;v-text-anchor:top" coordsize="184404,629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" path="m57912,v41148,196596,85344,391668,126492,586740c147828,601980,111252,615696,76200,629412,70104,597408,64008,563880,59436,531876l,554736,,416814,36576,402336c24384,330708,12192,259080,,188976l,23165,57912,xe" fillcolor="black" stroked="f" strokeweight="0">
                  <v:stroke miterlimit="83231f" joinstyle="miter"/>
                  <v:path arrowok="t" textboxrect="0,0,184404,629412"/>
                </v:shape>
                <v:shape id="Shape 12061" o:spid="_x0000_s1034" style="position:absolute;top:6111;width:3810;height:7848;visibility:visible;mso-wrap-style:square;v-text-anchor:top" coordsize="38100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" path="m,149351c45720,131063,91440,112775,137160,94487v18288,123445,36576,245364,53340,367285c207264,326136,225552,188975,243840,53339,289560,35051,335280,18287,381000,v,211836,,423672,,635508c352044,647700,323088,658368,295656,669036v,-161544,,-323088,,-484633c272796,355092,249936,524256,228600,694944v-25908,10668,-51816,21336,-76200,30480c131064,573024,108204,419100,85344,266700v,161544,,323087,,484632c57912,763524,28956,774192,,784860,,573024,,361187,,149351xe" filled="f">
                  <v:stroke endcap="round"/>
                  <v:path arrowok="t" textboxrect="0,0,381000,784860"/>
                </v:shape>
                <v:shape id="Shape 12062" o:spid="_x0000_s1035" style="position:absolute;left:4511;top:5410;width:1051;height:6782;visibility:visible;mso-wrap-style:square;v-text-anchor:top" coordsize="105156,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" path="m,41148c35052,27432,70104,13716,105156,v,213360,,425196,,637032c70104,650748,35052,664464,,678180,,466344,,254508,,41148xe" filled="f">
                  <v:stroke endcap="round"/>
                  <v:path arrowok="t" textboxrect="0,0,105156,678180"/>
                </v:shape>
                <v:shape id="Shape 12063" o:spid="_x0000_s1036" style="position:absolute;left:6309;top:3855;width:3231;height:7635;visibility:visible;mso-wrap-style:square;v-text-anchor:top" coordsize="323088,76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" path="m,126492c32004,114300,65532,100584,97536,88392v41148,100584,85344,201168,126492,301752c224028,272796,224028,155448,224028,38100,257556,25908,289560,12192,323088,v,211836,,423672,,635508c289560,649224,257556,661415,224028,675132,182880,574548,140208,475488,97536,374903v,117349,,233173,,348997c65532,737615,33528,749808,,763524,,550164,,338327,,126492xe" filled="f">
                  <v:stroke endcap="round"/>
                  <v:path arrowok="t" textboxrect="0,0,323088,763524"/>
                </v:shape>
                <v:shape id="Shape 12064" o:spid="_x0000_s1037" style="position:absolute;left:10226;top:2301;width:3246;height:7254;visibility:visible;mso-wrap-style:square;v-text-anchor:top" coordsize="324612,72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" path="m219456,41148c254508,27432,289560,13715,324612,v,126492,,252984,,379475c324612,417575,321564,454151,315468,489203v-6096,36577,-16764,70105,-30480,99060c272796,618744,257556,643127,243840,658368v-19812,21336,-44196,38100,-73152,48768c153924,714756,137160,719327,117348,722375v-19812,3049,-36576,1525,-48768,-6095c54864,708660,42672,694944,32004,675132,21336,655320,13716,633984,10668,611124,4572,573024,,537972,,507492,,381000,,254508,,128015,35052,114300,70104,100584,105156,86868v,129540,,259080,,388619c105156,510539,109728,534924,120396,550163v9144,15241,24384,19812,42672,12193c179832,556260,195072,541020,204216,516636v10668,-22861,15240,-51816,15240,-86868c219456,300227,219456,170687,219456,41148xe" filled="f">
                  <v:stroke endcap="round"/>
                  <v:path arrowok="t" textboxrect="0,0,324612,725424"/>
                </v:shape>
                <v:shape id="Shape 12065" o:spid="_x0000_s1038" style="position:absolute;left:13914;top:883;width:3170;height:7194;visibility:visible;mso-wrap-style:square;v-text-anchor:top" coordsize="316992,71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" path="m,123444c106680,82296,211836,41148,316992,v,51816,,103632,,156972c281940,170688,246888,184404,211836,198120v,160020,,320040,,480060c176784,691896,141732,705612,106680,719328v,-160020,,-320040,,-480060c71628,252984,36576,266700,,281940,,228600,,176784,,123444xe" filled="f">
                  <v:stroke endcap="round"/>
                  <v:path arrowok="t" textboxrect="0,0,316992,719328"/>
                </v:shape>
                <v:shape id="Shape 12066" o:spid="_x0000_s1039" style="position:absolute;left:16901;width:3673;height:7315;visibility:visible;mso-wrap-style:square;v-text-anchor:top" coordsize="367284,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" path="m242316,531876v-39624,15240,-79248,30480,-118872,45721c117348,615697,112776,652273,106680,690373,71628,704088,35052,717804,,731520,41148,502920,85344,274320,126492,45720,164592,30480,202692,15240,240792,v41148,196597,85344,391668,126492,586740c330708,601980,294132,615697,259080,629412v-6096,-32003,-12192,-65532,-16764,-97536xe" filled="f">
                  <v:stroke endcap="round"/>
                  <v:path arrowok="t" textboxrect="0,0,367284,731520"/>
                </v:shape>
                <v:shape id="Shape 12067" o:spid="_x0000_s1040" style="position:absolute;left:18364;top:1889;width:731;height:2423;visibility:visible;mso-wrap-style:square;v-text-anchor:top" coordsize="73152,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" path="m73152,213361c60960,141732,48768,70104,36576,,24384,80773,12192,161544,,242316v24384,-9143,48768,-19812,73152,-28955xe" filled="f">
                  <v:stroke endcap="round"/>
                  <v:path arrowok="t" textboxrect="0,0,73152,242316"/>
                </v:shape>
                <w10:wrap type="square"/>
              </v:group>
            </w:pict>
          </mc:Fallback>
        </mc:AlternateContent>
      </w:r>
      <w:r w:rsidRPr="000812C7">
        <w:rPr>
          <w:rFonts w:ascii="Arial" w:hAnsi="Arial" w:cs="Arial"/>
          <w:i/>
          <w:sz w:val="24"/>
          <w:szCs w:val="24"/>
        </w:rPr>
        <w:t>Contrato</w:t>
      </w:r>
      <w:r>
        <w:rPr>
          <w:rFonts w:ascii="Arial" w:hAnsi="Arial" w:cs="Arial"/>
          <w:i/>
          <w:sz w:val="24"/>
          <w:szCs w:val="24"/>
        </w:rPr>
        <w:t xml:space="preserve"> para aquisição de materiais de </w:t>
      </w:r>
      <w:r w:rsidRPr="000812C7">
        <w:rPr>
          <w:rFonts w:ascii="Arial" w:hAnsi="Arial" w:cs="Arial"/>
          <w:i/>
          <w:sz w:val="24"/>
          <w:szCs w:val="24"/>
        </w:rPr>
        <w:t>expe</w:t>
      </w:r>
      <w:r>
        <w:rPr>
          <w:rFonts w:ascii="Arial" w:hAnsi="Arial" w:cs="Arial"/>
          <w:i/>
          <w:sz w:val="24"/>
          <w:szCs w:val="24"/>
        </w:rPr>
        <w:t xml:space="preserve">diente, que entre si celebram a Câmara Municipal de Vereadores de São Francisco de Assis e a empresa </w:t>
      </w:r>
      <w:r w:rsidRPr="000812C7">
        <w:rPr>
          <w:rFonts w:ascii="Arial" w:hAnsi="Arial" w:cs="Arial"/>
          <w:b/>
          <w:i/>
          <w:sz w:val="24"/>
          <w:szCs w:val="24"/>
        </w:rPr>
        <w:t>........................</w:t>
      </w:r>
      <w:r>
        <w:rPr>
          <w:rFonts w:ascii="Arial" w:hAnsi="Arial" w:cs="Arial"/>
          <w:i/>
          <w:sz w:val="24"/>
          <w:szCs w:val="24"/>
        </w:rPr>
        <w:t>, conforme Edital Convite n. 003</w:t>
      </w:r>
      <w:r w:rsidRPr="000812C7">
        <w:rPr>
          <w:rFonts w:ascii="Arial" w:hAnsi="Arial" w:cs="Arial"/>
          <w:i/>
          <w:sz w:val="24"/>
          <w:szCs w:val="24"/>
        </w:rPr>
        <w:t>/201</w:t>
      </w:r>
      <w:r>
        <w:rPr>
          <w:rFonts w:ascii="Arial" w:hAnsi="Arial" w:cs="Arial"/>
          <w:i/>
          <w:sz w:val="24"/>
          <w:szCs w:val="24"/>
        </w:rPr>
        <w:t>7</w:t>
      </w:r>
      <w:r w:rsidRPr="000812C7">
        <w:rPr>
          <w:rFonts w:ascii="Arial" w:hAnsi="Arial" w:cs="Arial"/>
          <w:i/>
          <w:sz w:val="24"/>
          <w:szCs w:val="24"/>
        </w:rPr>
        <w:t>.</w:t>
      </w:r>
      <w:r w:rsidRPr="000812C7">
        <w:rPr>
          <w:rFonts w:ascii="Arial" w:hAnsi="Arial" w:cs="Arial"/>
          <w:sz w:val="24"/>
          <w:szCs w:val="24"/>
        </w:rPr>
        <w:t xml:space="preserve"> </w:t>
      </w:r>
    </w:p>
    <w:p w:rsidR="000812C7" w:rsidRPr="000812C7" w:rsidRDefault="000812C7" w:rsidP="000812C7">
      <w:pPr>
        <w:spacing w:after="103" w:line="240" w:lineRule="auto"/>
        <w:rPr>
          <w:rFonts w:ascii="Arial" w:hAnsi="Arial" w:cs="Arial"/>
          <w:sz w:val="24"/>
          <w:szCs w:val="24"/>
        </w:rPr>
      </w:pPr>
      <w:r w:rsidRPr="000812C7">
        <w:rPr>
          <w:rFonts w:ascii="Arial" w:hAnsi="Arial" w:cs="Arial"/>
          <w:sz w:val="24"/>
          <w:szCs w:val="24"/>
        </w:rPr>
        <w:t xml:space="preserve"> </w:t>
      </w:r>
    </w:p>
    <w:p w:rsidR="000812C7" w:rsidRPr="000812C7" w:rsidRDefault="00C06DAF" w:rsidP="000812C7">
      <w:pPr>
        <w:spacing w:line="240" w:lineRule="auto"/>
        <w:ind w:left="-5" w:right="61"/>
        <w:jc w:val="both"/>
        <w:rPr>
          <w:rFonts w:ascii="Arial" w:hAnsi="Arial" w:cs="Arial"/>
          <w:sz w:val="24"/>
          <w:szCs w:val="24"/>
        </w:rPr>
      </w:pPr>
      <w:r w:rsidRPr="001A2752">
        <w:rPr>
          <w:rFonts w:ascii="Arial" w:hAnsi="Arial" w:cs="Arial"/>
          <w:b/>
          <w:sz w:val="24"/>
          <w:szCs w:val="24"/>
        </w:rPr>
        <w:t>A</w:t>
      </w:r>
      <w:r w:rsidR="00D737AA">
        <w:rPr>
          <w:rFonts w:ascii="Arial" w:hAnsi="Arial" w:cs="Arial"/>
          <w:b/>
          <w:sz w:val="24"/>
          <w:szCs w:val="24"/>
        </w:rPr>
        <w:t xml:space="preserve"> </w:t>
      </w:r>
      <w:r w:rsidR="000812C7">
        <w:rPr>
          <w:rFonts w:ascii="Arial" w:hAnsi="Arial" w:cs="Arial"/>
          <w:b/>
          <w:sz w:val="24"/>
          <w:szCs w:val="24"/>
        </w:rPr>
        <w:t>Câmara Municipal de Vereadores de São Francisco de Assis</w:t>
      </w:r>
      <w:r w:rsidR="000812C7" w:rsidRPr="000812C7">
        <w:rPr>
          <w:rFonts w:ascii="Arial" w:hAnsi="Arial" w:cs="Arial"/>
          <w:i/>
          <w:sz w:val="24"/>
          <w:szCs w:val="24"/>
        </w:rPr>
        <w:t>,</w:t>
      </w:r>
      <w:r w:rsidR="000812C7" w:rsidRPr="000812C7">
        <w:rPr>
          <w:rFonts w:ascii="Arial" w:hAnsi="Arial" w:cs="Arial"/>
          <w:sz w:val="24"/>
          <w:szCs w:val="24"/>
        </w:rPr>
        <w:t xml:space="preserve"> pessoa jurídica de direito privado, inscrita no CNPJ/MF sob n. </w:t>
      </w:r>
      <w:r w:rsidR="000812C7">
        <w:rPr>
          <w:rFonts w:ascii="Arial" w:hAnsi="Arial" w:cs="Arial"/>
          <w:sz w:val="24"/>
          <w:szCs w:val="24"/>
        </w:rPr>
        <w:t>91.262.154/0001-07</w:t>
      </w:r>
      <w:r w:rsidR="000812C7" w:rsidRPr="000812C7">
        <w:rPr>
          <w:rFonts w:ascii="Arial" w:hAnsi="Arial" w:cs="Arial"/>
          <w:sz w:val="24"/>
          <w:szCs w:val="24"/>
        </w:rPr>
        <w:t xml:space="preserve">, estabelecida na Rua </w:t>
      </w:r>
      <w:smartTag w:uri="urn:schemas-microsoft-com:office:smarttags" w:element="date">
        <w:smartTagPr>
          <w:attr w:name="Year" w:val="53"/>
          <w:attr w:name="Day" w:val="13"/>
          <w:attr w:name="Month" w:val="1"/>
          <w:attr w:name="ls" w:val="trans"/>
        </w:smartTagPr>
        <w:r w:rsidR="000812C7">
          <w:rPr>
            <w:rFonts w:ascii="Arial" w:hAnsi="Arial" w:cs="Arial"/>
            <w:sz w:val="24"/>
            <w:szCs w:val="24"/>
          </w:rPr>
          <w:t>13 de Janeiro</w:t>
        </w:r>
        <w:r w:rsidR="000812C7" w:rsidRPr="000812C7">
          <w:rPr>
            <w:rFonts w:ascii="Arial" w:hAnsi="Arial" w:cs="Arial"/>
            <w:sz w:val="24"/>
            <w:szCs w:val="24"/>
          </w:rPr>
          <w:t xml:space="preserve">, </w:t>
        </w:r>
        <w:r w:rsidR="000812C7">
          <w:rPr>
            <w:rFonts w:ascii="Arial" w:hAnsi="Arial" w:cs="Arial"/>
            <w:sz w:val="24"/>
            <w:szCs w:val="24"/>
          </w:rPr>
          <w:t>53</w:t>
        </w:r>
      </w:smartTag>
      <w:r w:rsidR="000812C7">
        <w:rPr>
          <w:rFonts w:ascii="Arial" w:hAnsi="Arial" w:cs="Arial"/>
          <w:sz w:val="24"/>
          <w:szCs w:val="24"/>
        </w:rPr>
        <w:t>5</w:t>
      </w:r>
      <w:r w:rsidR="000812C7" w:rsidRPr="000812C7">
        <w:rPr>
          <w:rFonts w:ascii="Arial" w:hAnsi="Arial" w:cs="Arial"/>
          <w:sz w:val="24"/>
          <w:szCs w:val="24"/>
        </w:rPr>
        <w:t>, nesta c</w:t>
      </w:r>
      <w:r w:rsidR="000812C7">
        <w:rPr>
          <w:rFonts w:ascii="Arial" w:hAnsi="Arial" w:cs="Arial"/>
          <w:sz w:val="24"/>
          <w:szCs w:val="24"/>
        </w:rPr>
        <w:t>idade</w:t>
      </w:r>
      <w:r w:rsidR="000812C7" w:rsidRPr="000812C7">
        <w:rPr>
          <w:rFonts w:ascii="Arial" w:hAnsi="Arial" w:cs="Arial"/>
          <w:sz w:val="24"/>
          <w:szCs w:val="24"/>
        </w:rPr>
        <w:t xml:space="preserve">, neste ato representado pelo Presidente </w:t>
      </w:r>
      <w:r w:rsidR="000812C7">
        <w:rPr>
          <w:rFonts w:ascii="Arial" w:hAnsi="Arial" w:cs="Arial"/>
          <w:sz w:val="24"/>
          <w:szCs w:val="24"/>
        </w:rPr>
        <w:t>do Poder Legislativo Assisense</w:t>
      </w:r>
      <w:r w:rsidR="00D737AA">
        <w:rPr>
          <w:rFonts w:ascii="Arial" w:hAnsi="Arial" w:cs="Arial"/>
          <w:sz w:val="24"/>
          <w:szCs w:val="24"/>
        </w:rPr>
        <w:t>, Vereador</w:t>
      </w:r>
      <w:r w:rsidR="000812C7" w:rsidRPr="000812C7">
        <w:rPr>
          <w:rFonts w:ascii="Arial" w:hAnsi="Arial" w:cs="Arial"/>
          <w:sz w:val="24"/>
          <w:szCs w:val="24"/>
        </w:rPr>
        <w:t xml:space="preserve"> </w:t>
      </w:r>
      <w:r w:rsidR="000812C7">
        <w:rPr>
          <w:rFonts w:ascii="Arial" w:hAnsi="Arial" w:cs="Arial"/>
          <w:sz w:val="24"/>
          <w:szCs w:val="24"/>
        </w:rPr>
        <w:t>Jeremias Oliveira</w:t>
      </w:r>
      <w:r w:rsidR="000812C7" w:rsidRPr="000812C7">
        <w:rPr>
          <w:rFonts w:ascii="Arial" w:hAnsi="Arial" w:cs="Arial"/>
          <w:sz w:val="24"/>
          <w:szCs w:val="24"/>
        </w:rPr>
        <w:t xml:space="preserve">, brasileiro, portador do RG n. </w:t>
      </w:r>
      <w:r w:rsidR="000812C7">
        <w:rPr>
          <w:rFonts w:ascii="Arial" w:hAnsi="Arial" w:cs="Arial"/>
          <w:sz w:val="24"/>
          <w:szCs w:val="24"/>
        </w:rPr>
        <w:t>4052456615</w:t>
      </w:r>
      <w:r w:rsidR="000812C7" w:rsidRPr="000812C7">
        <w:rPr>
          <w:rFonts w:ascii="Arial" w:hAnsi="Arial" w:cs="Arial"/>
          <w:sz w:val="24"/>
          <w:szCs w:val="24"/>
        </w:rPr>
        <w:t xml:space="preserve"> SSP/</w:t>
      </w:r>
      <w:r w:rsidR="000812C7">
        <w:rPr>
          <w:rFonts w:ascii="Arial" w:hAnsi="Arial" w:cs="Arial"/>
          <w:sz w:val="24"/>
          <w:szCs w:val="24"/>
        </w:rPr>
        <w:t>RS</w:t>
      </w:r>
      <w:r w:rsidR="000812C7" w:rsidRPr="000812C7">
        <w:rPr>
          <w:rFonts w:ascii="Arial" w:hAnsi="Arial" w:cs="Arial"/>
          <w:sz w:val="24"/>
          <w:szCs w:val="24"/>
        </w:rPr>
        <w:t xml:space="preserve"> e CPF n. </w:t>
      </w:r>
      <w:r w:rsidR="000812C7">
        <w:rPr>
          <w:rFonts w:ascii="Arial" w:hAnsi="Arial" w:cs="Arial"/>
          <w:sz w:val="24"/>
          <w:szCs w:val="24"/>
        </w:rPr>
        <w:t>627.146.860-87</w:t>
      </w:r>
      <w:r w:rsidR="000812C7" w:rsidRPr="000812C7">
        <w:rPr>
          <w:rFonts w:ascii="Arial" w:hAnsi="Arial" w:cs="Arial"/>
          <w:sz w:val="24"/>
          <w:szCs w:val="24"/>
        </w:rPr>
        <w:t>, residente e domiciliado nesta C</w:t>
      </w:r>
      <w:r w:rsidR="000812C7">
        <w:rPr>
          <w:rFonts w:ascii="Arial" w:hAnsi="Arial" w:cs="Arial"/>
          <w:sz w:val="24"/>
          <w:szCs w:val="24"/>
        </w:rPr>
        <w:t>idade</w:t>
      </w:r>
      <w:r w:rsidR="000812C7" w:rsidRPr="000812C7">
        <w:rPr>
          <w:rFonts w:ascii="Arial" w:hAnsi="Arial" w:cs="Arial"/>
          <w:sz w:val="24"/>
          <w:szCs w:val="24"/>
        </w:rPr>
        <w:t xml:space="preserve">, doravante denominado </w:t>
      </w:r>
      <w:r w:rsidR="000812C7" w:rsidRPr="000812C7">
        <w:rPr>
          <w:rFonts w:ascii="Arial" w:hAnsi="Arial" w:cs="Arial"/>
          <w:b/>
          <w:sz w:val="24"/>
          <w:szCs w:val="24"/>
        </w:rPr>
        <w:t>CONTRATANTE,</w:t>
      </w:r>
      <w:r w:rsidR="000812C7" w:rsidRPr="000812C7">
        <w:rPr>
          <w:rFonts w:ascii="Arial" w:hAnsi="Arial" w:cs="Arial"/>
          <w:sz w:val="24"/>
          <w:szCs w:val="24"/>
        </w:rPr>
        <w:t xml:space="preserve"> e a empresa </w:t>
      </w:r>
      <w:r w:rsidR="000812C7" w:rsidRPr="000812C7">
        <w:rPr>
          <w:rFonts w:ascii="Arial" w:hAnsi="Arial" w:cs="Arial"/>
          <w:b/>
          <w:i/>
          <w:sz w:val="24"/>
          <w:szCs w:val="24"/>
        </w:rPr>
        <w:t xml:space="preserve">......................................................................, </w:t>
      </w:r>
      <w:r w:rsidR="000812C7" w:rsidRPr="000812C7">
        <w:rPr>
          <w:rFonts w:ascii="Arial" w:hAnsi="Arial" w:cs="Arial"/>
          <w:sz w:val="24"/>
          <w:szCs w:val="24"/>
        </w:rPr>
        <w:t xml:space="preserve">pessoa jurídica de direito privado, inscrita no CNPJ/MF sob n. ....................................., </w:t>
      </w:r>
      <w:r w:rsidR="00505D02">
        <w:rPr>
          <w:rFonts w:ascii="Arial" w:hAnsi="Arial" w:cs="Arial"/>
          <w:sz w:val="24"/>
          <w:szCs w:val="24"/>
        </w:rPr>
        <w:t>com sede na ............</w:t>
      </w:r>
      <w:r w:rsidR="000812C7" w:rsidRPr="000812C7">
        <w:rPr>
          <w:rFonts w:ascii="Arial" w:hAnsi="Arial" w:cs="Arial"/>
          <w:sz w:val="24"/>
          <w:szCs w:val="24"/>
        </w:rPr>
        <w:t>..........................................</w:t>
      </w:r>
      <w:r w:rsidR="00505D02">
        <w:rPr>
          <w:rFonts w:ascii="Arial" w:hAnsi="Arial" w:cs="Arial"/>
          <w:sz w:val="24"/>
          <w:szCs w:val="24"/>
        </w:rPr>
        <w:t xml:space="preserve">..., neste ato representada por </w:t>
      </w:r>
      <w:r w:rsidR="000812C7" w:rsidRPr="000812C7">
        <w:rPr>
          <w:rFonts w:ascii="Arial" w:hAnsi="Arial" w:cs="Arial"/>
          <w:sz w:val="24"/>
          <w:szCs w:val="24"/>
        </w:rPr>
        <w:t xml:space="preserve">.............................................................................., portador do RG n. ............................. </w:t>
      </w:r>
      <w:proofErr w:type="gramStart"/>
      <w:r w:rsidR="000812C7" w:rsidRPr="000812C7">
        <w:rPr>
          <w:rFonts w:ascii="Arial" w:hAnsi="Arial" w:cs="Arial"/>
          <w:sz w:val="24"/>
          <w:szCs w:val="24"/>
        </w:rPr>
        <w:t>e</w:t>
      </w:r>
      <w:proofErr w:type="gramEnd"/>
      <w:r w:rsidR="000812C7" w:rsidRPr="000812C7">
        <w:rPr>
          <w:rFonts w:ascii="Arial" w:hAnsi="Arial" w:cs="Arial"/>
          <w:sz w:val="24"/>
          <w:szCs w:val="24"/>
        </w:rPr>
        <w:t xml:space="preserve"> do CPF n. ..........................................................., doravante denominada </w:t>
      </w:r>
      <w:r w:rsidR="000812C7" w:rsidRPr="000812C7">
        <w:rPr>
          <w:rFonts w:ascii="Arial" w:hAnsi="Arial" w:cs="Arial"/>
          <w:b/>
          <w:sz w:val="24"/>
          <w:szCs w:val="24"/>
        </w:rPr>
        <w:t>CONTRATADA</w:t>
      </w:r>
      <w:r w:rsidR="000812C7" w:rsidRPr="000812C7">
        <w:rPr>
          <w:rFonts w:ascii="Arial" w:hAnsi="Arial" w:cs="Arial"/>
          <w:sz w:val="24"/>
          <w:szCs w:val="24"/>
        </w:rPr>
        <w:t>, decorrente do resultado da licitação na modalidade Convite n. 00</w:t>
      </w:r>
      <w:r w:rsidR="00505D02">
        <w:rPr>
          <w:rFonts w:ascii="Arial" w:hAnsi="Arial" w:cs="Arial"/>
          <w:sz w:val="24"/>
          <w:szCs w:val="24"/>
        </w:rPr>
        <w:t>3</w:t>
      </w:r>
      <w:r w:rsidR="000812C7" w:rsidRPr="000812C7">
        <w:rPr>
          <w:rFonts w:ascii="Arial" w:hAnsi="Arial" w:cs="Arial"/>
          <w:sz w:val="24"/>
          <w:szCs w:val="24"/>
        </w:rPr>
        <w:t>/201</w:t>
      </w:r>
      <w:r w:rsidR="00505D02">
        <w:rPr>
          <w:rFonts w:ascii="Arial" w:hAnsi="Arial" w:cs="Arial"/>
          <w:sz w:val="24"/>
          <w:szCs w:val="24"/>
        </w:rPr>
        <w:t>7</w:t>
      </w:r>
      <w:r w:rsidR="000812C7" w:rsidRPr="000812C7">
        <w:rPr>
          <w:rFonts w:ascii="Arial" w:hAnsi="Arial" w:cs="Arial"/>
          <w:sz w:val="24"/>
          <w:szCs w:val="24"/>
        </w:rPr>
        <w:t xml:space="preserve">, que será regulada pelos dispositivos da </w:t>
      </w:r>
      <w:r w:rsidR="00505D02">
        <w:rPr>
          <w:rFonts w:ascii="Arial" w:hAnsi="Arial" w:cs="Arial"/>
          <w:sz w:val="24"/>
          <w:szCs w:val="24"/>
        </w:rPr>
        <w:t>Lei 8.666/93</w:t>
      </w:r>
      <w:r w:rsidR="000812C7" w:rsidRPr="000812C7">
        <w:rPr>
          <w:rFonts w:ascii="Arial" w:hAnsi="Arial" w:cs="Arial"/>
          <w:sz w:val="24"/>
          <w:szCs w:val="24"/>
        </w:rPr>
        <w:t xml:space="preserve">, resolvem celebrar entre si o presente contrato, mediante as cláusulas e condições a seguir:  </w:t>
      </w:r>
      <w:r w:rsidR="000812C7" w:rsidRPr="000812C7">
        <w:rPr>
          <w:rFonts w:ascii="Arial" w:hAnsi="Arial" w:cs="Arial"/>
          <w:i/>
          <w:sz w:val="24"/>
          <w:szCs w:val="24"/>
        </w:rPr>
        <w:t xml:space="preserve"> </w:t>
      </w:r>
    </w:p>
    <w:p w:rsidR="000812C7" w:rsidRPr="000812C7" w:rsidRDefault="000812C7" w:rsidP="000812C7">
      <w:pPr>
        <w:spacing w:after="104" w:line="240" w:lineRule="auto"/>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pStyle w:val="Ttulo1"/>
        <w:spacing w:line="240" w:lineRule="auto"/>
        <w:ind w:right="0"/>
        <w:rPr>
          <w:sz w:val="24"/>
          <w:szCs w:val="24"/>
        </w:rPr>
      </w:pPr>
      <w:r w:rsidRPr="000812C7">
        <w:rPr>
          <w:sz w:val="24"/>
          <w:szCs w:val="24"/>
        </w:rPr>
        <w:t xml:space="preserve">CLÁUSULA PRIMEIRA - DO OBJETO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 xml:space="preserve">1.1 </w:t>
      </w:r>
      <w:r w:rsidRPr="000812C7">
        <w:rPr>
          <w:rFonts w:ascii="Arial" w:hAnsi="Arial" w:cs="Arial"/>
          <w:sz w:val="24"/>
          <w:szCs w:val="24"/>
        </w:rPr>
        <w:t xml:space="preserve">Constitui objeto do presente instrumento o fornecimento ao </w:t>
      </w:r>
      <w:r w:rsidRPr="000812C7">
        <w:rPr>
          <w:rFonts w:ascii="Arial" w:hAnsi="Arial" w:cs="Arial"/>
          <w:b/>
          <w:sz w:val="24"/>
          <w:szCs w:val="24"/>
        </w:rPr>
        <w:t xml:space="preserve">CONTRATANTE </w:t>
      </w:r>
      <w:r w:rsidRPr="000812C7">
        <w:rPr>
          <w:rFonts w:ascii="Arial" w:hAnsi="Arial" w:cs="Arial"/>
          <w:sz w:val="24"/>
          <w:szCs w:val="24"/>
        </w:rPr>
        <w:t>dos materiais</w:t>
      </w:r>
      <w:r w:rsidR="00505D02">
        <w:rPr>
          <w:rFonts w:ascii="Arial" w:hAnsi="Arial" w:cs="Arial"/>
          <w:sz w:val="24"/>
          <w:szCs w:val="24"/>
        </w:rPr>
        <w:t xml:space="preserve"> de expediente discriminados no </w:t>
      </w:r>
      <w:r w:rsidRPr="000812C7">
        <w:rPr>
          <w:rFonts w:ascii="Arial" w:hAnsi="Arial" w:cs="Arial"/>
          <w:sz w:val="24"/>
          <w:szCs w:val="24"/>
        </w:rPr>
        <w:t xml:space="preserve">Anexo I, que passa a fazer parte deste instrumento. </w:t>
      </w:r>
    </w:p>
    <w:p w:rsidR="000812C7" w:rsidRPr="000812C7" w:rsidRDefault="000812C7" w:rsidP="000812C7">
      <w:pPr>
        <w:spacing w:after="104" w:line="240" w:lineRule="auto"/>
        <w:rPr>
          <w:rFonts w:ascii="Arial" w:hAnsi="Arial" w:cs="Arial"/>
          <w:sz w:val="24"/>
          <w:szCs w:val="24"/>
        </w:rPr>
      </w:pPr>
      <w:r w:rsidRPr="000812C7">
        <w:rPr>
          <w:rFonts w:ascii="Arial" w:hAnsi="Arial" w:cs="Arial"/>
          <w:sz w:val="24"/>
          <w:szCs w:val="24"/>
        </w:rPr>
        <w:t xml:space="preserve"> </w:t>
      </w:r>
    </w:p>
    <w:p w:rsidR="000812C7" w:rsidRPr="000812C7" w:rsidRDefault="000812C7" w:rsidP="00505D02">
      <w:pPr>
        <w:pStyle w:val="Ttulo1"/>
        <w:spacing w:line="240" w:lineRule="auto"/>
        <w:ind w:right="0"/>
        <w:jc w:val="both"/>
        <w:rPr>
          <w:sz w:val="24"/>
          <w:szCs w:val="24"/>
        </w:rPr>
      </w:pPr>
      <w:r w:rsidRPr="000812C7">
        <w:rPr>
          <w:sz w:val="24"/>
          <w:szCs w:val="24"/>
        </w:rPr>
        <w:t xml:space="preserve">CLÁUSULA SEGUNDA – DO FORNECIMENTO E PRAZO DE ENTREGA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2.1</w:t>
      </w:r>
      <w:r w:rsidRPr="000812C7">
        <w:rPr>
          <w:rFonts w:ascii="Arial" w:hAnsi="Arial" w:cs="Arial"/>
          <w:sz w:val="24"/>
          <w:szCs w:val="24"/>
        </w:rPr>
        <w:t xml:space="preserve"> Os materiais deverão ser entregues em até 10 (dez) dias úteis contados a partir do recebimento da Autorização de Fornecim</w:t>
      </w:r>
      <w:r w:rsidR="00505D02">
        <w:rPr>
          <w:rFonts w:ascii="Arial" w:hAnsi="Arial" w:cs="Arial"/>
          <w:sz w:val="24"/>
          <w:szCs w:val="24"/>
        </w:rPr>
        <w:t>ento, na sede da Câmara Municipal de Vereadores de</w:t>
      </w:r>
      <w:r w:rsidRPr="000812C7">
        <w:rPr>
          <w:rFonts w:ascii="Arial" w:hAnsi="Arial" w:cs="Arial"/>
          <w:sz w:val="24"/>
          <w:szCs w:val="24"/>
        </w:rPr>
        <w:t xml:space="preserve"> </w:t>
      </w:r>
      <w:r w:rsidR="00505D02">
        <w:rPr>
          <w:rFonts w:ascii="Arial" w:hAnsi="Arial" w:cs="Arial"/>
          <w:sz w:val="24"/>
          <w:szCs w:val="24"/>
        </w:rPr>
        <w:t>São Francisco de Assis</w:t>
      </w:r>
      <w:r w:rsidRPr="000812C7">
        <w:rPr>
          <w:rFonts w:ascii="Arial" w:hAnsi="Arial" w:cs="Arial"/>
          <w:sz w:val="24"/>
          <w:szCs w:val="24"/>
        </w:rPr>
        <w:t xml:space="preserve">, onde serão declarados aceitos </w:t>
      </w:r>
      <w:r w:rsidR="00505D02">
        <w:rPr>
          <w:rFonts w:ascii="Arial" w:hAnsi="Arial" w:cs="Arial"/>
          <w:sz w:val="24"/>
          <w:szCs w:val="24"/>
        </w:rPr>
        <w:t>pela</w:t>
      </w:r>
      <w:r w:rsidRPr="000812C7">
        <w:rPr>
          <w:rFonts w:ascii="Arial" w:hAnsi="Arial" w:cs="Arial"/>
          <w:sz w:val="24"/>
          <w:szCs w:val="24"/>
        </w:rPr>
        <w:t xml:space="preserve"> Comissão</w:t>
      </w:r>
      <w:r w:rsidR="00505D02">
        <w:rPr>
          <w:rFonts w:ascii="Arial" w:hAnsi="Arial" w:cs="Arial"/>
          <w:sz w:val="24"/>
          <w:szCs w:val="24"/>
        </w:rPr>
        <w:t xml:space="preserve"> Permanente de Licitação,</w:t>
      </w:r>
      <w:r w:rsidRPr="000812C7">
        <w:rPr>
          <w:rFonts w:ascii="Arial" w:hAnsi="Arial" w:cs="Arial"/>
          <w:sz w:val="24"/>
          <w:szCs w:val="24"/>
        </w:rPr>
        <w:t xml:space="preserve"> que analisarão se os itens estão em conformidade com as especificações e quantidades previstas na ordem de fornecimento e do respectivo edital. Se o material estiver de acordo com o solicitado, será emitido o termo de recebimento dos materiais. Até 3 </w:t>
      </w:r>
      <w:r w:rsidRPr="000812C7">
        <w:rPr>
          <w:rFonts w:ascii="Arial" w:hAnsi="Arial" w:cs="Arial"/>
          <w:sz w:val="24"/>
          <w:szCs w:val="24"/>
        </w:rPr>
        <w:lastRenderedPageBreak/>
        <w:t xml:space="preserve">(três) dias após a verificação do atendimento dos requisitos constantes da especificação, a empresa fornecedora fica obrigada a trocar, </w:t>
      </w:r>
      <w:r w:rsidR="00505D02">
        <w:rPr>
          <w:rFonts w:ascii="Arial" w:hAnsi="Arial" w:cs="Arial"/>
          <w:sz w:val="24"/>
          <w:szCs w:val="24"/>
        </w:rPr>
        <w:t>às suas expensas, o(s) material(ais) que vier(em) a ser recusado</w:t>
      </w:r>
      <w:r w:rsidRPr="000812C7">
        <w:rPr>
          <w:rFonts w:ascii="Arial" w:hAnsi="Arial" w:cs="Arial"/>
          <w:sz w:val="24"/>
          <w:szCs w:val="24"/>
        </w:rPr>
        <w:t xml:space="preserve">(s), sendo que o ato do recebimento não implica na sua aceitação.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2.2</w:t>
      </w:r>
      <w:r w:rsidRPr="000812C7">
        <w:rPr>
          <w:rFonts w:ascii="Arial" w:hAnsi="Arial" w:cs="Arial"/>
          <w:sz w:val="24"/>
          <w:szCs w:val="24"/>
        </w:rPr>
        <w:t xml:space="preserve"> Recebidos os materiais nos termos acima, os que não atenderem as necessidades </w:t>
      </w:r>
      <w:r w:rsidR="00505D02">
        <w:rPr>
          <w:rFonts w:ascii="Arial" w:hAnsi="Arial" w:cs="Arial"/>
          <w:sz w:val="24"/>
          <w:szCs w:val="24"/>
        </w:rPr>
        <w:t>da Câmara Municipal</w:t>
      </w:r>
      <w:r w:rsidRPr="000812C7">
        <w:rPr>
          <w:rFonts w:ascii="Arial" w:hAnsi="Arial" w:cs="Arial"/>
          <w:sz w:val="24"/>
          <w:szCs w:val="24"/>
        </w:rPr>
        <w:t xml:space="preserve">, estiverem defeituosos ou não corresponderem à veracidade das características exigidas nas solicitações, notadamente no que diz respeito à originalidade dos </w:t>
      </w:r>
      <w:proofErr w:type="spellStart"/>
      <w:r w:rsidRPr="000812C7">
        <w:rPr>
          <w:rFonts w:ascii="Arial" w:hAnsi="Arial" w:cs="Arial"/>
          <w:sz w:val="24"/>
          <w:szCs w:val="24"/>
        </w:rPr>
        <w:t>tonners</w:t>
      </w:r>
      <w:proofErr w:type="spellEnd"/>
      <w:r w:rsidRPr="000812C7">
        <w:rPr>
          <w:rFonts w:ascii="Arial" w:hAnsi="Arial" w:cs="Arial"/>
          <w:sz w:val="24"/>
          <w:szCs w:val="24"/>
        </w:rPr>
        <w:t xml:space="preserve">, deverão ser substituídos pela empresa licitante vencedora, no prazo máximo de 03 (três) dias úteis, contados da constatação dos fatos.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2.3</w:t>
      </w:r>
      <w:r w:rsidRPr="000812C7">
        <w:rPr>
          <w:rFonts w:ascii="Arial" w:hAnsi="Arial" w:cs="Arial"/>
          <w:sz w:val="24"/>
          <w:szCs w:val="24"/>
        </w:rPr>
        <w:t xml:space="preserve"> Os produtos deverão ser entregues em suas embalagens originais de fábrica e acondicionadas adequadamente, de forma a permitir completa segurança durante o transporte. </w:t>
      </w:r>
    </w:p>
    <w:p w:rsidR="000812C7" w:rsidRPr="000812C7" w:rsidRDefault="000812C7" w:rsidP="000812C7">
      <w:pPr>
        <w:spacing w:after="103" w:line="240" w:lineRule="auto"/>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pStyle w:val="Ttulo1"/>
        <w:spacing w:after="235" w:line="240" w:lineRule="auto"/>
        <w:ind w:right="0"/>
        <w:rPr>
          <w:sz w:val="24"/>
          <w:szCs w:val="24"/>
        </w:rPr>
      </w:pPr>
      <w:r w:rsidRPr="000812C7">
        <w:rPr>
          <w:sz w:val="24"/>
          <w:szCs w:val="24"/>
        </w:rPr>
        <w:t xml:space="preserve">CLÁUSULA TERCEIRA – DO VALOR CONTRATUAL </w:t>
      </w:r>
    </w:p>
    <w:p w:rsidR="000812C7" w:rsidRPr="000812C7" w:rsidRDefault="000812C7" w:rsidP="00505D02">
      <w:pPr>
        <w:spacing w:line="240" w:lineRule="auto"/>
        <w:ind w:left="-5" w:right="61"/>
        <w:jc w:val="both"/>
        <w:rPr>
          <w:rFonts w:ascii="Arial" w:hAnsi="Arial" w:cs="Arial"/>
          <w:sz w:val="24"/>
          <w:szCs w:val="24"/>
        </w:rPr>
      </w:pPr>
      <w:r w:rsidRPr="000812C7">
        <w:rPr>
          <w:rFonts w:ascii="Arial" w:hAnsi="Arial" w:cs="Arial"/>
          <w:b/>
          <w:sz w:val="24"/>
          <w:szCs w:val="24"/>
        </w:rPr>
        <w:t>3.1</w:t>
      </w:r>
      <w:r w:rsidRPr="000812C7">
        <w:rPr>
          <w:rFonts w:ascii="Arial" w:hAnsi="Arial" w:cs="Arial"/>
          <w:sz w:val="24"/>
          <w:szCs w:val="24"/>
        </w:rPr>
        <w:t xml:space="preserve"> O valor global deste Contrato é de R$ XXXXXXXXXXXXX (XXXXXXXXXXX), que será pago mediante apresentação da Nota Fiscal de Ser</w:t>
      </w:r>
      <w:r w:rsidR="00505D02">
        <w:rPr>
          <w:rFonts w:ascii="Arial" w:hAnsi="Arial" w:cs="Arial"/>
          <w:sz w:val="24"/>
          <w:szCs w:val="24"/>
        </w:rPr>
        <w:t>viços, devidamente atestada pela Câmara Municipal</w:t>
      </w:r>
      <w:r w:rsidRPr="000812C7">
        <w:rPr>
          <w:rFonts w:ascii="Arial" w:hAnsi="Arial" w:cs="Arial"/>
          <w:sz w:val="24"/>
          <w:szCs w:val="24"/>
        </w:rPr>
        <w:t xml:space="preserve">, consoante a entrega do material solicitado na Autorização de Fornecimento, conforme os preços descritos na proposta detalhe (anexo I) da </w:t>
      </w:r>
      <w:r w:rsidRPr="000812C7">
        <w:rPr>
          <w:rFonts w:ascii="Arial" w:hAnsi="Arial" w:cs="Arial"/>
          <w:b/>
          <w:sz w:val="24"/>
          <w:szCs w:val="24"/>
        </w:rPr>
        <w:t>CONTRATADA</w:t>
      </w:r>
      <w:r w:rsidRPr="000812C7">
        <w:rPr>
          <w:rFonts w:ascii="Arial" w:hAnsi="Arial" w:cs="Arial"/>
          <w:sz w:val="24"/>
          <w:szCs w:val="24"/>
        </w:rPr>
        <w:t>.</w:t>
      </w:r>
      <w:r w:rsidRPr="000812C7">
        <w:rPr>
          <w:rFonts w:ascii="Arial" w:hAnsi="Arial" w:cs="Arial"/>
          <w:b/>
          <w:sz w:val="24"/>
          <w:szCs w:val="24"/>
        </w:rPr>
        <w:t xml:space="preserve"> </w:t>
      </w:r>
    </w:p>
    <w:p w:rsidR="000812C7" w:rsidRPr="000812C7" w:rsidRDefault="000812C7" w:rsidP="00505D02">
      <w:pPr>
        <w:spacing w:line="240" w:lineRule="auto"/>
        <w:ind w:left="-5" w:right="61"/>
        <w:jc w:val="both"/>
        <w:rPr>
          <w:rFonts w:ascii="Arial" w:hAnsi="Arial" w:cs="Arial"/>
          <w:sz w:val="24"/>
          <w:szCs w:val="24"/>
        </w:rPr>
      </w:pPr>
      <w:r w:rsidRPr="000812C7">
        <w:rPr>
          <w:rFonts w:ascii="Arial" w:hAnsi="Arial" w:cs="Arial"/>
          <w:b/>
          <w:sz w:val="24"/>
          <w:szCs w:val="24"/>
        </w:rPr>
        <w:t>3.2</w:t>
      </w:r>
      <w:r w:rsidRPr="000812C7">
        <w:rPr>
          <w:rFonts w:ascii="Arial" w:hAnsi="Arial" w:cs="Arial"/>
          <w:sz w:val="24"/>
          <w:szCs w:val="24"/>
        </w:rPr>
        <w:t xml:space="preserve"> Em hipótese alguma será concedido o reajustamento dos preços propostos e o valor constante da Nota Fiscal de Prestação de Serviços, quando da sua apresentação, não sofrerá qualquer atualização monetária até o efetivo pagamento. </w:t>
      </w:r>
    </w:p>
    <w:p w:rsidR="000812C7" w:rsidRPr="000812C7" w:rsidRDefault="000812C7" w:rsidP="000812C7">
      <w:pPr>
        <w:spacing w:after="105" w:line="240" w:lineRule="auto"/>
        <w:rPr>
          <w:rFonts w:ascii="Arial" w:hAnsi="Arial" w:cs="Arial"/>
          <w:sz w:val="24"/>
          <w:szCs w:val="24"/>
        </w:rPr>
      </w:pPr>
      <w:r w:rsidRPr="000812C7">
        <w:rPr>
          <w:rFonts w:ascii="Arial" w:hAnsi="Arial" w:cs="Arial"/>
          <w:b/>
          <w:sz w:val="24"/>
          <w:szCs w:val="24"/>
        </w:rPr>
        <w:t xml:space="preserve"> </w:t>
      </w:r>
    </w:p>
    <w:p w:rsidR="000812C7" w:rsidRPr="000812C7" w:rsidRDefault="000812C7" w:rsidP="000812C7">
      <w:pPr>
        <w:pStyle w:val="Ttulo1"/>
        <w:spacing w:line="240" w:lineRule="auto"/>
        <w:ind w:right="0"/>
        <w:rPr>
          <w:sz w:val="24"/>
          <w:szCs w:val="24"/>
        </w:rPr>
      </w:pPr>
      <w:r w:rsidRPr="000812C7">
        <w:rPr>
          <w:sz w:val="24"/>
          <w:szCs w:val="24"/>
        </w:rPr>
        <w:t xml:space="preserve">CLÁUSULA QUARTA – DO PAGAMENTO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4.1</w:t>
      </w:r>
      <w:r w:rsidRPr="000812C7">
        <w:rPr>
          <w:rFonts w:ascii="Arial" w:hAnsi="Arial" w:cs="Arial"/>
          <w:sz w:val="24"/>
          <w:szCs w:val="24"/>
        </w:rPr>
        <w:t xml:space="preserve"> O pagamento decorrente do fornecimento, objeto desta licitação, será efetuado em até 10 (dez) dias úteis da sua apresentação, mediante cheque nominal ou crédito em conta corrente, a ser fornecida pela </w:t>
      </w:r>
      <w:r w:rsidRPr="000812C7">
        <w:rPr>
          <w:rFonts w:ascii="Arial" w:hAnsi="Arial" w:cs="Arial"/>
          <w:b/>
          <w:sz w:val="24"/>
          <w:szCs w:val="24"/>
        </w:rPr>
        <w:t>CONTRATADA</w:t>
      </w:r>
      <w:r w:rsidRPr="000812C7">
        <w:rPr>
          <w:rFonts w:ascii="Arial" w:hAnsi="Arial" w:cs="Arial"/>
          <w:sz w:val="24"/>
          <w:szCs w:val="24"/>
        </w:rPr>
        <w:t xml:space="preserve">, após apresentação da nota fiscal e do recebimento definitivo.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4.2</w:t>
      </w:r>
      <w:r w:rsidRPr="000812C7">
        <w:rPr>
          <w:rFonts w:ascii="Arial" w:hAnsi="Arial" w:cs="Arial"/>
          <w:sz w:val="24"/>
          <w:szCs w:val="24"/>
        </w:rPr>
        <w:t xml:space="preserve"> A </w:t>
      </w:r>
      <w:r w:rsidRPr="000812C7">
        <w:rPr>
          <w:rFonts w:ascii="Arial" w:hAnsi="Arial" w:cs="Arial"/>
          <w:b/>
          <w:sz w:val="24"/>
          <w:szCs w:val="24"/>
        </w:rPr>
        <w:t>CONTRATANTE</w:t>
      </w:r>
      <w:r w:rsidRPr="000812C7">
        <w:rPr>
          <w:rFonts w:ascii="Arial" w:hAnsi="Arial" w:cs="Arial"/>
          <w:sz w:val="24"/>
          <w:szCs w:val="24"/>
        </w:rPr>
        <w:t xml:space="preserve"> não pagará, sem que tenha autorizado prévia e formalmente, nenhum compromisso que lhe venha a ser cobrado diretamente por terceiros, sejam ou não instituições financeiras. </w:t>
      </w:r>
    </w:p>
    <w:p w:rsidR="000812C7" w:rsidRPr="000812C7" w:rsidRDefault="000812C7" w:rsidP="00505D02">
      <w:pPr>
        <w:spacing w:after="19" w:line="240" w:lineRule="auto"/>
        <w:ind w:left="-5" w:right="61"/>
        <w:jc w:val="both"/>
        <w:rPr>
          <w:rFonts w:ascii="Arial" w:hAnsi="Arial" w:cs="Arial"/>
          <w:sz w:val="24"/>
          <w:szCs w:val="24"/>
        </w:rPr>
      </w:pPr>
      <w:r w:rsidRPr="000812C7">
        <w:rPr>
          <w:rFonts w:ascii="Arial" w:hAnsi="Arial" w:cs="Arial"/>
          <w:b/>
          <w:sz w:val="24"/>
          <w:szCs w:val="24"/>
        </w:rPr>
        <w:t xml:space="preserve">4.3 </w:t>
      </w:r>
      <w:r w:rsidRPr="000812C7">
        <w:rPr>
          <w:rFonts w:ascii="Arial" w:hAnsi="Arial" w:cs="Arial"/>
          <w:sz w:val="24"/>
          <w:szCs w:val="24"/>
        </w:rPr>
        <w:t xml:space="preserve"> A </w:t>
      </w:r>
      <w:r w:rsidRPr="000812C7">
        <w:rPr>
          <w:rFonts w:ascii="Arial" w:hAnsi="Arial" w:cs="Arial"/>
          <w:b/>
          <w:sz w:val="24"/>
          <w:szCs w:val="24"/>
        </w:rPr>
        <w:t>CONTRATANTE</w:t>
      </w:r>
      <w:r w:rsidRPr="000812C7">
        <w:rPr>
          <w:rFonts w:ascii="Arial" w:hAnsi="Arial" w:cs="Arial"/>
          <w:sz w:val="24"/>
          <w:szCs w:val="24"/>
        </w:rPr>
        <w:t xml:space="preserve"> pagará à </w:t>
      </w:r>
      <w:r w:rsidRPr="000812C7">
        <w:rPr>
          <w:rFonts w:ascii="Arial" w:hAnsi="Arial" w:cs="Arial"/>
          <w:b/>
          <w:sz w:val="24"/>
          <w:szCs w:val="24"/>
        </w:rPr>
        <w:t>CONTRATADA</w:t>
      </w:r>
      <w:r w:rsidRPr="000812C7">
        <w:rPr>
          <w:rFonts w:ascii="Arial" w:hAnsi="Arial" w:cs="Arial"/>
          <w:sz w:val="24"/>
          <w:szCs w:val="24"/>
        </w:rPr>
        <w:t xml:space="preserve">, pelos materiais efetivamente entregues, o valor  total, a partir da apresentação dos seguintes documentos atualizados: </w:t>
      </w:r>
    </w:p>
    <w:p w:rsidR="000812C7" w:rsidRPr="000812C7" w:rsidRDefault="000812C7" w:rsidP="00505D02">
      <w:pPr>
        <w:numPr>
          <w:ilvl w:val="0"/>
          <w:numId w:val="18"/>
        </w:numPr>
        <w:spacing w:after="143" w:line="240" w:lineRule="auto"/>
        <w:ind w:right="61" w:hanging="708"/>
        <w:jc w:val="both"/>
        <w:rPr>
          <w:rFonts w:ascii="Arial" w:hAnsi="Arial" w:cs="Arial"/>
          <w:sz w:val="24"/>
          <w:szCs w:val="24"/>
        </w:rPr>
      </w:pPr>
      <w:r w:rsidRPr="000812C7">
        <w:rPr>
          <w:rFonts w:ascii="Arial" w:hAnsi="Arial" w:cs="Arial"/>
          <w:sz w:val="24"/>
          <w:szCs w:val="24"/>
        </w:rPr>
        <w:t xml:space="preserve">Nota fiscal de Produtos discriminativa, em via única; </w:t>
      </w:r>
    </w:p>
    <w:p w:rsidR="000812C7" w:rsidRPr="00505D02" w:rsidRDefault="000812C7" w:rsidP="00505D02">
      <w:pPr>
        <w:numPr>
          <w:ilvl w:val="0"/>
          <w:numId w:val="18"/>
        </w:numPr>
        <w:spacing w:after="116" w:line="240" w:lineRule="auto"/>
        <w:ind w:right="61" w:hanging="708"/>
        <w:jc w:val="both"/>
        <w:rPr>
          <w:rFonts w:ascii="Arial" w:hAnsi="Arial" w:cs="Arial"/>
          <w:sz w:val="24"/>
          <w:szCs w:val="24"/>
        </w:rPr>
      </w:pPr>
      <w:r w:rsidRPr="000812C7">
        <w:rPr>
          <w:rFonts w:ascii="Arial" w:hAnsi="Arial" w:cs="Arial"/>
          <w:sz w:val="24"/>
          <w:szCs w:val="24"/>
        </w:rPr>
        <w:t xml:space="preserve">Certidão Negativa de Débito – CND, emitida pelo Instituto Nacional do Seguro Social – </w:t>
      </w:r>
      <w:r w:rsidRPr="00505D02">
        <w:rPr>
          <w:rFonts w:ascii="Arial" w:hAnsi="Arial" w:cs="Arial"/>
          <w:sz w:val="24"/>
          <w:szCs w:val="24"/>
        </w:rPr>
        <w:t xml:space="preserve">INSS; </w:t>
      </w:r>
    </w:p>
    <w:p w:rsidR="000812C7" w:rsidRPr="000812C7" w:rsidRDefault="000812C7" w:rsidP="00505D02">
      <w:pPr>
        <w:numPr>
          <w:ilvl w:val="0"/>
          <w:numId w:val="18"/>
        </w:numPr>
        <w:spacing w:after="116" w:line="240" w:lineRule="auto"/>
        <w:ind w:right="61" w:hanging="708"/>
        <w:jc w:val="both"/>
        <w:rPr>
          <w:rFonts w:ascii="Arial" w:hAnsi="Arial" w:cs="Arial"/>
          <w:sz w:val="24"/>
          <w:szCs w:val="24"/>
        </w:rPr>
      </w:pPr>
      <w:r w:rsidRPr="000812C7">
        <w:rPr>
          <w:rFonts w:ascii="Arial" w:hAnsi="Arial" w:cs="Arial"/>
          <w:sz w:val="24"/>
          <w:szCs w:val="24"/>
        </w:rPr>
        <w:lastRenderedPageBreak/>
        <w:t xml:space="preserve">Certificado de Regularidade do FGTS-CRF, emitido pela Caixa Econômica Federal e, </w:t>
      </w:r>
    </w:p>
    <w:p w:rsidR="000812C7" w:rsidRPr="000812C7" w:rsidRDefault="000812C7" w:rsidP="00505D02">
      <w:pPr>
        <w:numPr>
          <w:ilvl w:val="0"/>
          <w:numId w:val="18"/>
        </w:numPr>
        <w:spacing w:after="0" w:line="240" w:lineRule="auto"/>
        <w:ind w:right="61" w:hanging="708"/>
        <w:jc w:val="both"/>
        <w:rPr>
          <w:rFonts w:ascii="Arial" w:hAnsi="Arial" w:cs="Arial"/>
          <w:sz w:val="24"/>
          <w:szCs w:val="24"/>
        </w:rPr>
      </w:pPr>
      <w:r w:rsidRPr="000812C7">
        <w:rPr>
          <w:rFonts w:ascii="Arial" w:hAnsi="Arial" w:cs="Arial"/>
          <w:sz w:val="24"/>
          <w:szCs w:val="24"/>
        </w:rPr>
        <w:t xml:space="preserve">Certidão Conjunta perante a Secretaria da Receita Federal e a Procuradoria da Fazenda Nacional, conforme IN/SRF nº 574/2005. </w:t>
      </w:r>
    </w:p>
    <w:p w:rsidR="000812C7" w:rsidRPr="000812C7" w:rsidRDefault="000812C7" w:rsidP="000812C7">
      <w:pPr>
        <w:spacing w:after="105" w:line="240" w:lineRule="auto"/>
        <w:rPr>
          <w:rFonts w:ascii="Arial" w:hAnsi="Arial" w:cs="Arial"/>
          <w:sz w:val="24"/>
          <w:szCs w:val="24"/>
        </w:rPr>
      </w:pPr>
      <w:r w:rsidRPr="000812C7">
        <w:rPr>
          <w:rFonts w:ascii="Arial" w:hAnsi="Arial" w:cs="Arial"/>
          <w:b/>
          <w:sz w:val="24"/>
          <w:szCs w:val="24"/>
        </w:rPr>
        <w:t xml:space="preserve"> </w:t>
      </w:r>
    </w:p>
    <w:p w:rsidR="000812C7" w:rsidRPr="000812C7" w:rsidRDefault="000812C7" w:rsidP="000812C7">
      <w:pPr>
        <w:pStyle w:val="Ttulo1"/>
        <w:spacing w:line="240" w:lineRule="auto"/>
        <w:ind w:right="0"/>
        <w:rPr>
          <w:sz w:val="24"/>
          <w:szCs w:val="24"/>
        </w:rPr>
      </w:pPr>
      <w:r w:rsidRPr="000812C7">
        <w:rPr>
          <w:sz w:val="24"/>
          <w:szCs w:val="24"/>
        </w:rPr>
        <w:t xml:space="preserve">CLÁUSULA QUINTA - DOS RECURSOS ORÇAMENTÁRIOS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5.1</w:t>
      </w:r>
      <w:r w:rsidRPr="000812C7">
        <w:rPr>
          <w:rFonts w:ascii="Arial" w:hAnsi="Arial" w:cs="Arial"/>
          <w:sz w:val="24"/>
          <w:szCs w:val="24"/>
        </w:rPr>
        <w:t xml:space="preserve"> As despesas decorrentes desta licitação correrão à conta dos orçamentos </w:t>
      </w:r>
      <w:r w:rsidR="00505D02">
        <w:rPr>
          <w:rFonts w:ascii="Arial" w:hAnsi="Arial" w:cs="Arial"/>
          <w:sz w:val="24"/>
          <w:szCs w:val="24"/>
        </w:rPr>
        <w:t>da Câmara Municipal, no exercício de 2017</w:t>
      </w:r>
      <w:r w:rsidRPr="000812C7">
        <w:rPr>
          <w:rFonts w:ascii="Arial" w:hAnsi="Arial" w:cs="Arial"/>
          <w:sz w:val="24"/>
          <w:szCs w:val="24"/>
        </w:rPr>
        <w:t xml:space="preserve">.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5.2</w:t>
      </w:r>
      <w:r w:rsidRPr="000812C7">
        <w:rPr>
          <w:rFonts w:ascii="Arial" w:hAnsi="Arial" w:cs="Arial"/>
          <w:sz w:val="24"/>
          <w:szCs w:val="24"/>
        </w:rPr>
        <w:t xml:space="preserve"> À </w:t>
      </w:r>
      <w:r w:rsidRPr="000812C7">
        <w:rPr>
          <w:rFonts w:ascii="Arial" w:hAnsi="Arial" w:cs="Arial"/>
          <w:b/>
          <w:sz w:val="24"/>
          <w:szCs w:val="24"/>
        </w:rPr>
        <w:t>CONTRATANTE</w:t>
      </w:r>
      <w:r w:rsidRPr="000812C7">
        <w:rPr>
          <w:rFonts w:ascii="Arial" w:hAnsi="Arial" w:cs="Arial"/>
          <w:sz w:val="24"/>
          <w:szCs w:val="24"/>
        </w:rPr>
        <w:t xml:space="preserve"> reserva-se o direito de, a seu critério, utilizar ou não a totalidade da verba prevista. </w:t>
      </w:r>
    </w:p>
    <w:p w:rsidR="000812C7" w:rsidRPr="000812C7" w:rsidRDefault="000812C7" w:rsidP="000812C7">
      <w:pPr>
        <w:spacing w:after="0" w:line="240" w:lineRule="auto"/>
        <w:rPr>
          <w:rFonts w:ascii="Arial" w:hAnsi="Arial" w:cs="Arial"/>
          <w:sz w:val="24"/>
          <w:szCs w:val="24"/>
        </w:rPr>
      </w:pPr>
      <w:r w:rsidRPr="000812C7">
        <w:rPr>
          <w:rFonts w:ascii="Arial" w:hAnsi="Arial" w:cs="Arial"/>
          <w:sz w:val="24"/>
          <w:szCs w:val="24"/>
        </w:rPr>
        <w:t xml:space="preserve"> </w:t>
      </w:r>
    </w:p>
    <w:p w:rsidR="000812C7" w:rsidRPr="000812C7" w:rsidRDefault="000812C7" w:rsidP="00505D02">
      <w:pPr>
        <w:pStyle w:val="Ttulo1"/>
        <w:spacing w:line="240" w:lineRule="auto"/>
        <w:ind w:right="0"/>
        <w:jc w:val="both"/>
        <w:rPr>
          <w:sz w:val="24"/>
          <w:szCs w:val="24"/>
        </w:rPr>
      </w:pPr>
      <w:r w:rsidRPr="000812C7">
        <w:rPr>
          <w:sz w:val="24"/>
          <w:szCs w:val="24"/>
        </w:rPr>
        <w:t xml:space="preserve">CLÁUSULA SEXTA – DO PRAZO DE VIGÊNCIA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6.1</w:t>
      </w:r>
      <w:r w:rsidRPr="000812C7">
        <w:rPr>
          <w:rFonts w:ascii="Arial" w:hAnsi="Arial" w:cs="Arial"/>
          <w:sz w:val="24"/>
          <w:szCs w:val="24"/>
        </w:rPr>
        <w:t xml:space="preserve"> O presente instrumento contratual terá vigência de 12 (doze) meses, contados a partir de sua assinatura, podendo ser aditado até o valor máximo previsto no item 14.4, do Edital Convite nº 00</w:t>
      </w:r>
      <w:r w:rsidR="00505D02">
        <w:rPr>
          <w:rFonts w:ascii="Arial" w:hAnsi="Arial" w:cs="Arial"/>
          <w:sz w:val="24"/>
          <w:szCs w:val="24"/>
        </w:rPr>
        <w:t>3</w:t>
      </w:r>
      <w:r w:rsidRPr="000812C7">
        <w:rPr>
          <w:rFonts w:ascii="Arial" w:hAnsi="Arial" w:cs="Arial"/>
          <w:sz w:val="24"/>
          <w:szCs w:val="24"/>
        </w:rPr>
        <w:t>/201</w:t>
      </w:r>
      <w:r w:rsidR="00505D02">
        <w:rPr>
          <w:rFonts w:ascii="Arial" w:hAnsi="Arial" w:cs="Arial"/>
          <w:sz w:val="24"/>
          <w:szCs w:val="24"/>
        </w:rPr>
        <w:t>7</w:t>
      </w:r>
      <w:r w:rsidRPr="000812C7">
        <w:rPr>
          <w:rFonts w:ascii="Arial" w:hAnsi="Arial" w:cs="Arial"/>
          <w:sz w:val="24"/>
          <w:szCs w:val="24"/>
        </w:rPr>
        <w:t xml:space="preserve">, período equivalente ao fornecimento dos produtos. </w:t>
      </w:r>
    </w:p>
    <w:p w:rsidR="000812C7" w:rsidRPr="000812C7" w:rsidRDefault="000812C7" w:rsidP="000812C7">
      <w:pPr>
        <w:spacing w:after="105" w:line="240" w:lineRule="auto"/>
        <w:rPr>
          <w:rFonts w:ascii="Arial" w:hAnsi="Arial" w:cs="Arial"/>
          <w:sz w:val="24"/>
          <w:szCs w:val="24"/>
        </w:rPr>
      </w:pPr>
      <w:r w:rsidRPr="000812C7">
        <w:rPr>
          <w:rFonts w:ascii="Arial" w:hAnsi="Arial" w:cs="Arial"/>
          <w:b/>
          <w:sz w:val="24"/>
          <w:szCs w:val="24"/>
        </w:rPr>
        <w:t xml:space="preserve"> </w:t>
      </w:r>
    </w:p>
    <w:p w:rsidR="000812C7" w:rsidRPr="000812C7" w:rsidRDefault="000812C7" w:rsidP="00505D02">
      <w:pPr>
        <w:pStyle w:val="Ttulo1"/>
        <w:spacing w:line="240" w:lineRule="auto"/>
        <w:ind w:right="0"/>
        <w:jc w:val="both"/>
        <w:rPr>
          <w:sz w:val="24"/>
          <w:szCs w:val="24"/>
        </w:rPr>
      </w:pPr>
      <w:r w:rsidRPr="000812C7">
        <w:rPr>
          <w:sz w:val="24"/>
          <w:szCs w:val="24"/>
        </w:rPr>
        <w:t>CLÁUSULA SÉTIMA – DO AMPARO LEGAL E</w:t>
      </w:r>
      <w:r w:rsidRPr="000812C7">
        <w:rPr>
          <w:b w:val="0"/>
          <w:sz w:val="24"/>
          <w:szCs w:val="24"/>
        </w:rPr>
        <w:t xml:space="preserve"> </w:t>
      </w:r>
      <w:r w:rsidRPr="000812C7">
        <w:rPr>
          <w:sz w:val="24"/>
          <w:szCs w:val="24"/>
        </w:rPr>
        <w:t xml:space="preserve">DA SUJEIÇÃO ÀS NORMAS LEGAIS E CONTRATUAIS </w:t>
      </w:r>
    </w:p>
    <w:p w:rsidR="000812C7" w:rsidRPr="000812C7" w:rsidRDefault="000812C7" w:rsidP="00505D02">
      <w:pPr>
        <w:spacing w:line="240" w:lineRule="auto"/>
        <w:ind w:left="-5" w:right="61"/>
        <w:jc w:val="both"/>
        <w:rPr>
          <w:rFonts w:ascii="Arial" w:hAnsi="Arial" w:cs="Arial"/>
          <w:sz w:val="24"/>
          <w:szCs w:val="24"/>
        </w:rPr>
      </w:pPr>
      <w:r w:rsidRPr="000812C7">
        <w:rPr>
          <w:rFonts w:ascii="Arial" w:hAnsi="Arial" w:cs="Arial"/>
          <w:b/>
          <w:sz w:val="24"/>
          <w:szCs w:val="24"/>
        </w:rPr>
        <w:t>7.1</w:t>
      </w:r>
      <w:r w:rsidRPr="000812C7">
        <w:rPr>
          <w:rFonts w:ascii="Arial" w:hAnsi="Arial" w:cs="Arial"/>
          <w:sz w:val="24"/>
          <w:szCs w:val="24"/>
        </w:rPr>
        <w:t xml:space="preserve"> A legislação aplicável a este Contrato será </w:t>
      </w:r>
      <w:r w:rsidR="00505D02">
        <w:rPr>
          <w:rFonts w:ascii="Arial" w:hAnsi="Arial" w:cs="Arial"/>
          <w:sz w:val="24"/>
          <w:szCs w:val="24"/>
        </w:rPr>
        <w:t>a Lei 8.666/93</w:t>
      </w:r>
      <w:r w:rsidRPr="000812C7">
        <w:rPr>
          <w:rFonts w:ascii="Arial" w:hAnsi="Arial" w:cs="Arial"/>
          <w:sz w:val="24"/>
          <w:szCs w:val="24"/>
        </w:rPr>
        <w:t xml:space="preserve">, demais disposições aplicáveis à licitação e aos contratos administrativos, bem como as cláusulas deste instrumento. </w:t>
      </w:r>
    </w:p>
    <w:p w:rsidR="000812C7" w:rsidRPr="000812C7" w:rsidRDefault="000812C7" w:rsidP="00505D02">
      <w:pPr>
        <w:spacing w:line="240" w:lineRule="auto"/>
        <w:ind w:left="-5" w:right="61"/>
        <w:jc w:val="both"/>
        <w:rPr>
          <w:rFonts w:ascii="Arial" w:hAnsi="Arial" w:cs="Arial"/>
          <w:sz w:val="24"/>
          <w:szCs w:val="24"/>
        </w:rPr>
      </w:pPr>
      <w:r w:rsidRPr="000812C7">
        <w:rPr>
          <w:rFonts w:ascii="Arial" w:hAnsi="Arial" w:cs="Arial"/>
          <w:b/>
          <w:sz w:val="24"/>
          <w:szCs w:val="24"/>
        </w:rPr>
        <w:t>7.2</w:t>
      </w:r>
      <w:r w:rsidRPr="000812C7">
        <w:rPr>
          <w:rFonts w:ascii="Arial" w:hAnsi="Arial" w:cs="Arial"/>
          <w:sz w:val="24"/>
          <w:szCs w:val="24"/>
        </w:rPr>
        <w:t xml:space="preserve"> Os casos omissos que se tornarem controvertidos em face das cláusulas do presente contrato serão resolvidos segundo os princípios jurídicos aplicáveis, por despacho fundamentado do Presidente </w:t>
      </w:r>
      <w:r w:rsidR="00505D02">
        <w:rPr>
          <w:rFonts w:ascii="Arial" w:hAnsi="Arial" w:cs="Arial"/>
          <w:sz w:val="24"/>
          <w:szCs w:val="24"/>
        </w:rPr>
        <w:t>da Câmara Municipal de Vereadores de São Francisco de Assis</w:t>
      </w:r>
      <w:r w:rsidRPr="000812C7">
        <w:rPr>
          <w:rFonts w:ascii="Arial" w:hAnsi="Arial" w:cs="Arial"/>
          <w:sz w:val="24"/>
          <w:szCs w:val="24"/>
        </w:rPr>
        <w:t>.</w:t>
      </w:r>
      <w:r w:rsidRPr="000812C7">
        <w:rPr>
          <w:rFonts w:ascii="Arial" w:hAnsi="Arial" w:cs="Arial"/>
          <w:b/>
          <w:sz w:val="24"/>
          <w:szCs w:val="24"/>
        </w:rPr>
        <w:t xml:space="preserve"> </w:t>
      </w:r>
    </w:p>
    <w:p w:rsidR="000812C7" w:rsidRPr="000812C7" w:rsidRDefault="000812C7" w:rsidP="00505D02">
      <w:pPr>
        <w:spacing w:line="240" w:lineRule="auto"/>
        <w:ind w:left="-5" w:right="61"/>
        <w:jc w:val="both"/>
        <w:rPr>
          <w:rFonts w:ascii="Arial" w:hAnsi="Arial" w:cs="Arial"/>
          <w:sz w:val="24"/>
          <w:szCs w:val="24"/>
        </w:rPr>
      </w:pPr>
      <w:r w:rsidRPr="000812C7">
        <w:rPr>
          <w:rFonts w:ascii="Arial" w:hAnsi="Arial" w:cs="Arial"/>
          <w:b/>
          <w:sz w:val="24"/>
          <w:szCs w:val="24"/>
        </w:rPr>
        <w:t>7.3</w:t>
      </w:r>
      <w:r w:rsidRPr="000812C7">
        <w:rPr>
          <w:rFonts w:ascii="Arial" w:hAnsi="Arial" w:cs="Arial"/>
          <w:sz w:val="24"/>
          <w:szCs w:val="24"/>
        </w:rPr>
        <w:t xml:space="preserve"> Após a assinatura deste Contrato, toda comunicação entre a CONTRATANTE e a CONTRATADA será feita mediante correspondência formalizada. </w:t>
      </w:r>
    </w:p>
    <w:p w:rsidR="000812C7" w:rsidRPr="000812C7" w:rsidRDefault="000812C7" w:rsidP="000812C7">
      <w:pPr>
        <w:spacing w:after="0" w:line="240" w:lineRule="auto"/>
        <w:rPr>
          <w:rFonts w:ascii="Arial" w:hAnsi="Arial" w:cs="Arial"/>
          <w:sz w:val="24"/>
          <w:szCs w:val="24"/>
        </w:rPr>
      </w:pPr>
      <w:r w:rsidRPr="000812C7">
        <w:rPr>
          <w:rFonts w:ascii="Arial" w:hAnsi="Arial" w:cs="Arial"/>
          <w:b/>
          <w:sz w:val="24"/>
          <w:szCs w:val="24"/>
        </w:rPr>
        <w:t xml:space="preserve"> </w:t>
      </w:r>
    </w:p>
    <w:p w:rsidR="000812C7" w:rsidRPr="000812C7" w:rsidRDefault="000812C7" w:rsidP="00505D02">
      <w:pPr>
        <w:pStyle w:val="Ttulo1"/>
        <w:spacing w:before="240" w:line="240" w:lineRule="auto"/>
        <w:ind w:right="0"/>
        <w:jc w:val="both"/>
        <w:rPr>
          <w:sz w:val="24"/>
          <w:szCs w:val="24"/>
        </w:rPr>
      </w:pPr>
      <w:r w:rsidRPr="000812C7">
        <w:rPr>
          <w:sz w:val="24"/>
          <w:szCs w:val="24"/>
        </w:rPr>
        <w:t xml:space="preserve">CLÁUSULA OITAVA – DOS DOCUMENTOS APLICÁVEIS  </w:t>
      </w:r>
    </w:p>
    <w:p w:rsidR="000812C7" w:rsidRPr="000812C7" w:rsidRDefault="000812C7" w:rsidP="00505D02">
      <w:pPr>
        <w:spacing w:before="240" w:after="0" w:line="240" w:lineRule="auto"/>
        <w:ind w:left="-5" w:right="61"/>
        <w:jc w:val="both"/>
        <w:rPr>
          <w:rFonts w:ascii="Arial" w:hAnsi="Arial" w:cs="Arial"/>
          <w:sz w:val="24"/>
          <w:szCs w:val="24"/>
        </w:rPr>
      </w:pPr>
      <w:r w:rsidRPr="000812C7">
        <w:rPr>
          <w:rFonts w:ascii="Arial" w:hAnsi="Arial" w:cs="Arial"/>
          <w:b/>
          <w:sz w:val="24"/>
          <w:szCs w:val="24"/>
        </w:rPr>
        <w:t>8.1</w:t>
      </w:r>
      <w:r w:rsidRPr="000812C7">
        <w:rPr>
          <w:rFonts w:ascii="Arial" w:hAnsi="Arial" w:cs="Arial"/>
          <w:sz w:val="24"/>
          <w:szCs w:val="24"/>
        </w:rPr>
        <w:t xml:space="preserve"> Integram este Contrato os documentos a seguir, de cujo inteiro teor as partes declaram ter conhecimento e aceitam, independentemente de sua anexação: </w:t>
      </w:r>
    </w:p>
    <w:p w:rsidR="000812C7" w:rsidRPr="000812C7" w:rsidRDefault="000812C7" w:rsidP="00505D02">
      <w:pPr>
        <w:spacing w:before="240" w:after="0" w:line="240" w:lineRule="auto"/>
        <w:ind w:left="-15" w:right="61"/>
        <w:jc w:val="both"/>
        <w:rPr>
          <w:rFonts w:ascii="Arial" w:hAnsi="Arial" w:cs="Arial"/>
          <w:sz w:val="24"/>
          <w:szCs w:val="24"/>
        </w:rPr>
      </w:pPr>
      <w:r w:rsidRPr="000812C7">
        <w:rPr>
          <w:rFonts w:ascii="Arial" w:hAnsi="Arial" w:cs="Arial"/>
          <w:b/>
          <w:sz w:val="24"/>
          <w:szCs w:val="24"/>
        </w:rPr>
        <w:lastRenderedPageBreak/>
        <w:t>8.1.1</w:t>
      </w:r>
      <w:r w:rsidRPr="000812C7">
        <w:rPr>
          <w:rFonts w:ascii="Arial" w:hAnsi="Arial" w:cs="Arial"/>
          <w:sz w:val="24"/>
          <w:szCs w:val="24"/>
        </w:rPr>
        <w:t xml:space="preserve"> A</w:t>
      </w:r>
      <w:r w:rsidR="00505D02">
        <w:rPr>
          <w:rFonts w:ascii="Arial" w:hAnsi="Arial" w:cs="Arial"/>
          <w:sz w:val="24"/>
          <w:szCs w:val="24"/>
        </w:rPr>
        <w:t>to Convocatório – CONVITE n. 003</w:t>
      </w:r>
      <w:r w:rsidRPr="000812C7">
        <w:rPr>
          <w:rFonts w:ascii="Arial" w:hAnsi="Arial" w:cs="Arial"/>
          <w:sz w:val="24"/>
          <w:szCs w:val="24"/>
        </w:rPr>
        <w:t>/1</w:t>
      </w:r>
      <w:r w:rsidR="00505D02">
        <w:rPr>
          <w:rFonts w:ascii="Arial" w:hAnsi="Arial" w:cs="Arial"/>
          <w:sz w:val="24"/>
          <w:szCs w:val="24"/>
        </w:rPr>
        <w:t>7</w:t>
      </w:r>
      <w:r w:rsidRPr="000812C7">
        <w:rPr>
          <w:rFonts w:ascii="Arial" w:hAnsi="Arial" w:cs="Arial"/>
          <w:sz w:val="24"/>
          <w:szCs w:val="24"/>
        </w:rPr>
        <w:t xml:space="preserve"> e anexos, bem como a documentação, a proposta detalhe da empresa </w:t>
      </w:r>
      <w:r w:rsidRPr="000812C7">
        <w:rPr>
          <w:rFonts w:ascii="Arial" w:hAnsi="Arial" w:cs="Arial"/>
          <w:b/>
          <w:sz w:val="24"/>
          <w:szCs w:val="24"/>
        </w:rPr>
        <w:t>CONTRATADA</w:t>
      </w:r>
      <w:r w:rsidRPr="000812C7">
        <w:rPr>
          <w:rFonts w:ascii="Arial" w:hAnsi="Arial" w:cs="Arial"/>
          <w:sz w:val="24"/>
          <w:szCs w:val="24"/>
        </w:rPr>
        <w:t xml:space="preserve"> e a autorização de fornecimento; </w:t>
      </w:r>
    </w:p>
    <w:p w:rsid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8.2</w:t>
      </w:r>
      <w:r w:rsidRPr="000812C7">
        <w:rPr>
          <w:rFonts w:ascii="Arial" w:hAnsi="Arial" w:cs="Arial"/>
          <w:sz w:val="24"/>
          <w:szCs w:val="24"/>
        </w:rPr>
        <w:t xml:space="preserve"> Os documentos referidos no item anterior são considerados suficientes para, em complemento a este Contrato, definirem a sua extensão, e, desta forma, regerem a execução adeq</w:t>
      </w:r>
      <w:r w:rsidR="00505D02">
        <w:rPr>
          <w:rFonts w:ascii="Arial" w:hAnsi="Arial" w:cs="Arial"/>
          <w:sz w:val="24"/>
          <w:szCs w:val="24"/>
        </w:rPr>
        <w:t>uada do Contrato ora celebrado.</w:t>
      </w:r>
    </w:p>
    <w:p w:rsidR="00505D02" w:rsidRPr="000812C7" w:rsidRDefault="00505D02" w:rsidP="00505D02">
      <w:pPr>
        <w:spacing w:after="0" w:line="240" w:lineRule="auto"/>
        <w:ind w:left="-5" w:right="61"/>
        <w:jc w:val="both"/>
        <w:rPr>
          <w:rFonts w:ascii="Arial" w:hAnsi="Arial" w:cs="Arial"/>
          <w:sz w:val="24"/>
          <w:szCs w:val="24"/>
        </w:rPr>
      </w:pP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8.3</w:t>
      </w:r>
      <w:r w:rsidRPr="000812C7">
        <w:rPr>
          <w:rFonts w:ascii="Arial" w:hAnsi="Arial" w:cs="Arial"/>
          <w:sz w:val="24"/>
          <w:szCs w:val="24"/>
        </w:rPr>
        <w:t xml:space="preserve"> Para qualquer alteração nas condições ora estipuladas neste Contrato deverá ser feito Termo Aditivo, assinado pelos representantes legais das partes. </w:t>
      </w:r>
    </w:p>
    <w:p w:rsidR="000812C7" w:rsidRPr="000812C7" w:rsidRDefault="000812C7" w:rsidP="00505D02">
      <w:pPr>
        <w:spacing w:after="103" w:line="240" w:lineRule="auto"/>
        <w:ind w:left="708"/>
        <w:jc w:val="both"/>
        <w:rPr>
          <w:rFonts w:ascii="Arial" w:hAnsi="Arial" w:cs="Arial"/>
          <w:sz w:val="24"/>
          <w:szCs w:val="24"/>
        </w:rPr>
      </w:pPr>
      <w:r w:rsidRPr="000812C7">
        <w:rPr>
          <w:rFonts w:ascii="Arial" w:hAnsi="Arial" w:cs="Arial"/>
          <w:sz w:val="24"/>
          <w:szCs w:val="24"/>
        </w:rPr>
        <w:t xml:space="preserve">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8.4</w:t>
      </w:r>
      <w:r w:rsidRPr="000812C7">
        <w:rPr>
          <w:rFonts w:ascii="Arial" w:hAnsi="Arial" w:cs="Arial"/>
          <w:sz w:val="24"/>
          <w:szCs w:val="24"/>
        </w:rPr>
        <w:t xml:space="preserve"> Não terão eficácia quaisquer exceções às especificações contidas neste instrumento e/ou em seus anexos, em relação às quais a </w:t>
      </w:r>
      <w:r w:rsidRPr="000812C7">
        <w:rPr>
          <w:rFonts w:ascii="Arial" w:hAnsi="Arial" w:cs="Arial"/>
          <w:b/>
          <w:sz w:val="24"/>
          <w:szCs w:val="24"/>
        </w:rPr>
        <w:t>CONTRATANTE</w:t>
      </w:r>
      <w:r w:rsidRPr="000812C7">
        <w:rPr>
          <w:rFonts w:ascii="Arial" w:hAnsi="Arial" w:cs="Arial"/>
          <w:sz w:val="24"/>
          <w:szCs w:val="24"/>
        </w:rPr>
        <w:t xml:space="preserve"> não houver, por escrito, se declarado de acordo. </w:t>
      </w:r>
    </w:p>
    <w:p w:rsidR="000812C7" w:rsidRPr="000812C7" w:rsidRDefault="000812C7" w:rsidP="000812C7">
      <w:pPr>
        <w:spacing w:after="106" w:line="240" w:lineRule="auto"/>
        <w:rPr>
          <w:rFonts w:ascii="Arial" w:hAnsi="Arial" w:cs="Arial"/>
          <w:sz w:val="24"/>
          <w:szCs w:val="24"/>
        </w:rPr>
      </w:pPr>
      <w:r w:rsidRPr="000812C7">
        <w:rPr>
          <w:rFonts w:ascii="Arial" w:hAnsi="Arial" w:cs="Arial"/>
          <w:b/>
          <w:sz w:val="24"/>
          <w:szCs w:val="24"/>
        </w:rPr>
        <w:t xml:space="preserve"> </w:t>
      </w:r>
    </w:p>
    <w:p w:rsidR="000812C7" w:rsidRPr="000812C7" w:rsidRDefault="000812C7" w:rsidP="000812C7">
      <w:pPr>
        <w:pStyle w:val="Ttulo1"/>
        <w:spacing w:line="240" w:lineRule="auto"/>
        <w:ind w:right="0"/>
        <w:rPr>
          <w:sz w:val="24"/>
          <w:szCs w:val="24"/>
        </w:rPr>
      </w:pPr>
      <w:r w:rsidRPr="000812C7">
        <w:rPr>
          <w:sz w:val="24"/>
          <w:szCs w:val="24"/>
        </w:rPr>
        <w:t xml:space="preserve">CLÁUSULA NONA – DAS OBRIGAÇÕES DA CONTRATADA </w:t>
      </w:r>
    </w:p>
    <w:p w:rsidR="000812C7" w:rsidRPr="000812C7" w:rsidRDefault="000812C7" w:rsidP="00505D02">
      <w:pPr>
        <w:spacing w:line="240" w:lineRule="auto"/>
        <w:ind w:left="-5" w:right="61"/>
        <w:jc w:val="both"/>
        <w:rPr>
          <w:rFonts w:ascii="Arial" w:hAnsi="Arial" w:cs="Arial"/>
          <w:sz w:val="24"/>
          <w:szCs w:val="24"/>
        </w:rPr>
      </w:pPr>
      <w:r w:rsidRPr="000812C7">
        <w:rPr>
          <w:rFonts w:ascii="Arial" w:hAnsi="Arial" w:cs="Arial"/>
          <w:b/>
          <w:sz w:val="24"/>
          <w:szCs w:val="24"/>
        </w:rPr>
        <w:t>9.1</w:t>
      </w:r>
      <w:r w:rsidRPr="000812C7">
        <w:rPr>
          <w:rFonts w:ascii="Arial" w:hAnsi="Arial" w:cs="Arial"/>
          <w:sz w:val="24"/>
          <w:szCs w:val="24"/>
        </w:rPr>
        <w:t xml:space="preserve"> Constituem obrigações da </w:t>
      </w:r>
      <w:r w:rsidRPr="000812C7">
        <w:rPr>
          <w:rFonts w:ascii="Arial" w:hAnsi="Arial" w:cs="Arial"/>
          <w:b/>
          <w:sz w:val="24"/>
          <w:szCs w:val="24"/>
        </w:rPr>
        <w:t>CONTRATADA</w:t>
      </w:r>
      <w:r w:rsidRPr="000812C7">
        <w:rPr>
          <w:rFonts w:ascii="Arial" w:hAnsi="Arial" w:cs="Arial"/>
          <w:sz w:val="24"/>
          <w:szCs w:val="24"/>
        </w:rPr>
        <w:t xml:space="preserve">, além das demais previstas neste Contrato ou dele decorrentes: </w:t>
      </w:r>
    </w:p>
    <w:p w:rsidR="000812C7" w:rsidRPr="000812C7" w:rsidRDefault="000812C7" w:rsidP="00505D02">
      <w:pPr>
        <w:spacing w:after="0" w:line="240" w:lineRule="auto"/>
        <w:ind w:left="-15" w:right="61"/>
        <w:jc w:val="both"/>
        <w:rPr>
          <w:rFonts w:ascii="Arial" w:hAnsi="Arial" w:cs="Arial"/>
          <w:sz w:val="24"/>
          <w:szCs w:val="24"/>
        </w:rPr>
      </w:pPr>
      <w:r w:rsidRPr="000812C7">
        <w:rPr>
          <w:rFonts w:ascii="Arial" w:hAnsi="Arial" w:cs="Arial"/>
          <w:b/>
          <w:sz w:val="24"/>
          <w:szCs w:val="24"/>
        </w:rPr>
        <w:t>9.1.1</w:t>
      </w:r>
      <w:r w:rsidRPr="000812C7">
        <w:rPr>
          <w:rFonts w:ascii="Arial" w:hAnsi="Arial" w:cs="Arial"/>
          <w:sz w:val="24"/>
          <w:szCs w:val="24"/>
        </w:rPr>
        <w:t xml:space="preserve"> Fornecer os produtos rigorosamente de acordo com as regras </w:t>
      </w:r>
      <w:proofErr w:type="spellStart"/>
      <w:r w:rsidRPr="000812C7">
        <w:rPr>
          <w:rFonts w:ascii="Arial" w:hAnsi="Arial" w:cs="Arial"/>
          <w:sz w:val="24"/>
          <w:szCs w:val="24"/>
        </w:rPr>
        <w:t>editalícias</w:t>
      </w:r>
      <w:proofErr w:type="spellEnd"/>
      <w:r w:rsidRPr="000812C7">
        <w:rPr>
          <w:rFonts w:ascii="Arial" w:hAnsi="Arial" w:cs="Arial"/>
          <w:sz w:val="24"/>
          <w:szCs w:val="24"/>
        </w:rPr>
        <w:t xml:space="preserve"> e seus anexos, obedecendo aos critérios e padrões de qualidade predeterminados; </w:t>
      </w:r>
    </w:p>
    <w:p w:rsidR="000812C7" w:rsidRPr="000812C7" w:rsidRDefault="000812C7" w:rsidP="00505D02">
      <w:pPr>
        <w:spacing w:after="0" w:line="240" w:lineRule="auto"/>
        <w:ind w:left="-15" w:right="61"/>
        <w:jc w:val="both"/>
        <w:rPr>
          <w:rFonts w:ascii="Arial" w:hAnsi="Arial" w:cs="Arial"/>
          <w:sz w:val="24"/>
          <w:szCs w:val="24"/>
        </w:rPr>
      </w:pPr>
      <w:r w:rsidRPr="000812C7">
        <w:rPr>
          <w:rFonts w:ascii="Arial" w:hAnsi="Arial" w:cs="Arial"/>
          <w:b/>
          <w:sz w:val="24"/>
          <w:szCs w:val="24"/>
        </w:rPr>
        <w:t>9.1.2</w:t>
      </w:r>
      <w:r w:rsidRPr="000812C7">
        <w:rPr>
          <w:rFonts w:ascii="Arial" w:hAnsi="Arial" w:cs="Arial"/>
          <w:sz w:val="24"/>
          <w:szCs w:val="24"/>
        </w:rPr>
        <w:t xml:space="preserve"> Manter, durante a execução do Contrato, em compatibilidade com as obrigações por ele assumidas, todas as condições exigidas na licitação; </w:t>
      </w:r>
    </w:p>
    <w:p w:rsidR="000812C7" w:rsidRPr="000812C7" w:rsidRDefault="000812C7" w:rsidP="00505D02">
      <w:pPr>
        <w:spacing w:after="0" w:line="240" w:lineRule="auto"/>
        <w:ind w:right="61"/>
        <w:jc w:val="both"/>
        <w:rPr>
          <w:rFonts w:ascii="Arial" w:hAnsi="Arial" w:cs="Arial"/>
          <w:sz w:val="24"/>
          <w:szCs w:val="24"/>
        </w:rPr>
      </w:pPr>
      <w:r w:rsidRPr="000812C7">
        <w:rPr>
          <w:rFonts w:ascii="Arial" w:hAnsi="Arial" w:cs="Arial"/>
          <w:b/>
          <w:sz w:val="24"/>
          <w:szCs w:val="24"/>
        </w:rPr>
        <w:t>9.1.3</w:t>
      </w:r>
      <w:r w:rsidRPr="000812C7">
        <w:rPr>
          <w:rFonts w:ascii="Arial" w:hAnsi="Arial" w:cs="Arial"/>
          <w:sz w:val="24"/>
          <w:szCs w:val="24"/>
        </w:rPr>
        <w:t xml:space="preserve"> Cumprir todas as leis e posturas federais, estaduais e municipais pertinentes e responsabilizar-se por todos os prejuízos decorrentes de infrações a que houver dado causa; </w:t>
      </w:r>
    </w:p>
    <w:p w:rsidR="000812C7" w:rsidRPr="000812C7" w:rsidRDefault="000812C7" w:rsidP="00505D02">
      <w:pPr>
        <w:spacing w:after="0" w:line="240" w:lineRule="auto"/>
        <w:ind w:left="-15" w:right="61"/>
        <w:jc w:val="both"/>
        <w:rPr>
          <w:rFonts w:ascii="Arial" w:hAnsi="Arial" w:cs="Arial"/>
          <w:sz w:val="24"/>
          <w:szCs w:val="24"/>
        </w:rPr>
      </w:pPr>
      <w:r w:rsidRPr="000812C7">
        <w:rPr>
          <w:rFonts w:ascii="Arial" w:hAnsi="Arial" w:cs="Arial"/>
          <w:b/>
          <w:sz w:val="24"/>
          <w:szCs w:val="24"/>
        </w:rPr>
        <w:t>9.1.4</w:t>
      </w:r>
      <w:r w:rsidRPr="000812C7">
        <w:rPr>
          <w:rFonts w:ascii="Arial" w:hAnsi="Arial" w:cs="Arial"/>
          <w:sz w:val="24"/>
          <w:szCs w:val="24"/>
        </w:rPr>
        <w:t xml:space="preserve"> Aceitar, nas mesmas condições contratuais, os acréscimos ou supressões que se fizerem necessárias, até 25% (vinte e cinco por cento) do valor inicial atualizado do Contrato. </w:t>
      </w:r>
    </w:p>
    <w:p w:rsidR="000812C7" w:rsidRPr="000812C7" w:rsidRDefault="000812C7" w:rsidP="00505D02">
      <w:pPr>
        <w:spacing w:after="0" w:line="240" w:lineRule="auto"/>
        <w:ind w:left="-15" w:right="61"/>
        <w:jc w:val="both"/>
        <w:rPr>
          <w:rFonts w:ascii="Arial" w:hAnsi="Arial" w:cs="Arial"/>
          <w:sz w:val="24"/>
          <w:szCs w:val="24"/>
        </w:rPr>
      </w:pPr>
      <w:r w:rsidRPr="000812C7">
        <w:rPr>
          <w:rFonts w:ascii="Arial" w:hAnsi="Arial" w:cs="Arial"/>
          <w:b/>
          <w:sz w:val="24"/>
          <w:szCs w:val="24"/>
        </w:rPr>
        <w:t>9.1.5</w:t>
      </w:r>
      <w:r w:rsidRPr="000812C7">
        <w:rPr>
          <w:rFonts w:ascii="Arial" w:hAnsi="Arial" w:cs="Arial"/>
          <w:sz w:val="24"/>
          <w:szCs w:val="24"/>
        </w:rPr>
        <w:t xml:space="preserve"> Responder perante a </w:t>
      </w:r>
      <w:r w:rsidRPr="000812C7">
        <w:rPr>
          <w:rFonts w:ascii="Arial" w:hAnsi="Arial" w:cs="Arial"/>
          <w:b/>
          <w:sz w:val="24"/>
          <w:szCs w:val="24"/>
        </w:rPr>
        <w:t>CONTRATANTE</w:t>
      </w:r>
      <w:r w:rsidRPr="000812C7">
        <w:rPr>
          <w:rFonts w:ascii="Arial" w:hAnsi="Arial" w:cs="Arial"/>
          <w:sz w:val="24"/>
          <w:szCs w:val="24"/>
        </w:rPr>
        <w:t xml:space="preserve"> e terceiros por eventuais prejuízos e danos decorrentes de sua demora ou de sua omissão, na condução do objeto deste instrumento sob a sua responsabilidade ou por erros relativos à execução do objeto deste Contrato;  </w:t>
      </w:r>
    </w:p>
    <w:p w:rsidR="000812C7" w:rsidRPr="000812C7" w:rsidRDefault="000812C7" w:rsidP="00505D02">
      <w:pPr>
        <w:spacing w:after="0" w:line="240" w:lineRule="auto"/>
        <w:ind w:left="-15" w:right="61"/>
        <w:jc w:val="both"/>
        <w:rPr>
          <w:rFonts w:ascii="Arial" w:hAnsi="Arial" w:cs="Arial"/>
          <w:sz w:val="24"/>
          <w:szCs w:val="24"/>
        </w:rPr>
      </w:pPr>
      <w:r w:rsidRPr="000812C7">
        <w:rPr>
          <w:rFonts w:ascii="Arial" w:hAnsi="Arial" w:cs="Arial"/>
          <w:b/>
          <w:sz w:val="24"/>
          <w:szCs w:val="24"/>
        </w:rPr>
        <w:t>9.1.6</w:t>
      </w:r>
      <w:r w:rsidRPr="000812C7">
        <w:rPr>
          <w:rFonts w:ascii="Arial" w:hAnsi="Arial" w:cs="Arial"/>
          <w:sz w:val="24"/>
          <w:szCs w:val="24"/>
        </w:rPr>
        <w:t xml:space="preserve"> Responsabilizar-se por quaisquer ônus decorrentes de omissões ou erros na elaboração de estimativa de custos e que redundem em aumento de despesas para a </w:t>
      </w:r>
      <w:r w:rsidRPr="000812C7">
        <w:rPr>
          <w:rFonts w:ascii="Arial" w:hAnsi="Arial" w:cs="Arial"/>
          <w:b/>
          <w:sz w:val="24"/>
          <w:szCs w:val="24"/>
        </w:rPr>
        <w:t>CONTRATANTE</w:t>
      </w:r>
      <w:r w:rsidRPr="000812C7">
        <w:rPr>
          <w:rFonts w:ascii="Arial" w:hAnsi="Arial" w:cs="Arial"/>
          <w:sz w:val="24"/>
          <w:szCs w:val="24"/>
        </w:rPr>
        <w:t xml:space="preserve">; </w:t>
      </w:r>
    </w:p>
    <w:p w:rsidR="000812C7" w:rsidRPr="000812C7" w:rsidRDefault="000812C7" w:rsidP="00505D02">
      <w:pPr>
        <w:spacing w:after="0" w:line="240" w:lineRule="auto"/>
        <w:ind w:left="-15" w:right="61"/>
        <w:jc w:val="both"/>
        <w:rPr>
          <w:rFonts w:ascii="Arial" w:hAnsi="Arial" w:cs="Arial"/>
          <w:sz w:val="24"/>
          <w:szCs w:val="24"/>
        </w:rPr>
      </w:pPr>
      <w:r w:rsidRPr="000812C7">
        <w:rPr>
          <w:rFonts w:ascii="Arial" w:hAnsi="Arial" w:cs="Arial"/>
          <w:b/>
          <w:sz w:val="24"/>
          <w:szCs w:val="24"/>
        </w:rPr>
        <w:t>9.1.7</w:t>
      </w:r>
      <w:r w:rsidRPr="000812C7">
        <w:rPr>
          <w:rFonts w:ascii="Arial" w:hAnsi="Arial" w:cs="Arial"/>
          <w:sz w:val="24"/>
          <w:szCs w:val="24"/>
        </w:rPr>
        <w:t xml:space="preserve"> Responsabilizar-se pelo ônus resultante de quaisquer ações, demandas, custos e despesas decorrentes de danos causados por culpa ou dolo de seus empregados, prepostos e/ou contratados, bem como se obrigar por quaisquer responsabilidades decorrentes de ações judiciais que lhe venham a ser </w:t>
      </w:r>
      <w:r w:rsidRPr="000812C7">
        <w:rPr>
          <w:rFonts w:ascii="Arial" w:hAnsi="Arial" w:cs="Arial"/>
          <w:sz w:val="24"/>
          <w:szCs w:val="24"/>
        </w:rPr>
        <w:lastRenderedPageBreak/>
        <w:t xml:space="preserve">atribuídas por força de lei, relacionadas com o cumprimento do presente Contrato; </w:t>
      </w:r>
    </w:p>
    <w:p w:rsidR="000812C7" w:rsidRPr="000812C7" w:rsidRDefault="000812C7" w:rsidP="00505D02">
      <w:pPr>
        <w:spacing w:line="240" w:lineRule="auto"/>
        <w:ind w:right="61"/>
        <w:jc w:val="both"/>
        <w:rPr>
          <w:rFonts w:ascii="Arial" w:hAnsi="Arial" w:cs="Arial"/>
          <w:sz w:val="24"/>
          <w:szCs w:val="24"/>
        </w:rPr>
      </w:pPr>
      <w:r w:rsidRPr="000812C7">
        <w:rPr>
          <w:rFonts w:ascii="Arial" w:hAnsi="Arial" w:cs="Arial"/>
          <w:b/>
          <w:sz w:val="24"/>
          <w:szCs w:val="24"/>
        </w:rPr>
        <w:t>9.1.8</w:t>
      </w:r>
      <w:r w:rsidRPr="000812C7">
        <w:rPr>
          <w:rFonts w:ascii="Arial" w:hAnsi="Arial" w:cs="Arial"/>
          <w:sz w:val="24"/>
          <w:szCs w:val="24"/>
        </w:rPr>
        <w:t xml:space="preserve"> Não transferir em hipótese alguma este instrumento contratual a terceiros; </w:t>
      </w:r>
    </w:p>
    <w:p w:rsidR="000812C7" w:rsidRPr="000812C7" w:rsidRDefault="000812C7" w:rsidP="000812C7">
      <w:pPr>
        <w:spacing w:after="0" w:line="240" w:lineRule="auto"/>
        <w:rPr>
          <w:rFonts w:ascii="Arial" w:hAnsi="Arial" w:cs="Arial"/>
          <w:sz w:val="24"/>
          <w:szCs w:val="24"/>
        </w:rPr>
      </w:pPr>
      <w:r w:rsidRPr="000812C7">
        <w:rPr>
          <w:rFonts w:ascii="Arial" w:hAnsi="Arial" w:cs="Arial"/>
          <w:b/>
          <w:sz w:val="24"/>
          <w:szCs w:val="24"/>
        </w:rPr>
        <w:t xml:space="preserve"> </w:t>
      </w:r>
    </w:p>
    <w:p w:rsidR="000812C7" w:rsidRPr="000812C7" w:rsidRDefault="000812C7" w:rsidP="00505D02">
      <w:pPr>
        <w:pStyle w:val="Ttulo1"/>
        <w:spacing w:line="240" w:lineRule="auto"/>
        <w:ind w:right="0"/>
        <w:jc w:val="both"/>
        <w:rPr>
          <w:sz w:val="24"/>
          <w:szCs w:val="24"/>
        </w:rPr>
      </w:pPr>
      <w:r w:rsidRPr="000812C7">
        <w:rPr>
          <w:sz w:val="24"/>
          <w:szCs w:val="24"/>
        </w:rPr>
        <w:t xml:space="preserve">CLÁUSULA DÉCIMA – DAS OBRIGAÇÕES DA CONTRATANTE </w:t>
      </w:r>
    </w:p>
    <w:p w:rsid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10.1</w:t>
      </w:r>
      <w:r w:rsidRPr="000812C7">
        <w:rPr>
          <w:rFonts w:ascii="Arial" w:hAnsi="Arial" w:cs="Arial"/>
          <w:sz w:val="24"/>
          <w:szCs w:val="24"/>
        </w:rPr>
        <w:t xml:space="preserve"> Constituem obrigações da </w:t>
      </w:r>
      <w:r w:rsidRPr="000812C7">
        <w:rPr>
          <w:rFonts w:ascii="Arial" w:hAnsi="Arial" w:cs="Arial"/>
          <w:b/>
          <w:sz w:val="24"/>
          <w:szCs w:val="24"/>
        </w:rPr>
        <w:t>CONTRATANTE</w:t>
      </w:r>
      <w:r w:rsidRPr="000812C7">
        <w:rPr>
          <w:rFonts w:ascii="Arial" w:hAnsi="Arial" w:cs="Arial"/>
          <w:sz w:val="24"/>
          <w:szCs w:val="24"/>
        </w:rPr>
        <w:t xml:space="preserve">, além das demais previstas neste Contrato ou dele decorrentes: </w:t>
      </w:r>
    </w:p>
    <w:p w:rsidR="00505D02" w:rsidRPr="000812C7" w:rsidRDefault="00505D02" w:rsidP="00505D02">
      <w:pPr>
        <w:spacing w:after="0" w:line="240" w:lineRule="auto"/>
        <w:ind w:left="-5" w:right="61"/>
        <w:jc w:val="both"/>
        <w:rPr>
          <w:rFonts w:ascii="Arial" w:hAnsi="Arial" w:cs="Arial"/>
          <w:sz w:val="24"/>
          <w:szCs w:val="24"/>
        </w:rPr>
      </w:pPr>
    </w:p>
    <w:p w:rsidR="000812C7" w:rsidRDefault="000812C7" w:rsidP="00505D02">
      <w:pPr>
        <w:spacing w:after="0" w:line="240" w:lineRule="auto"/>
        <w:ind w:left="-15" w:right="61"/>
        <w:jc w:val="both"/>
        <w:rPr>
          <w:rFonts w:ascii="Arial" w:hAnsi="Arial" w:cs="Arial"/>
          <w:sz w:val="24"/>
          <w:szCs w:val="24"/>
        </w:rPr>
      </w:pPr>
      <w:r w:rsidRPr="000812C7">
        <w:rPr>
          <w:rFonts w:ascii="Arial" w:hAnsi="Arial" w:cs="Arial"/>
          <w:b/>
          <w:sz w:val="24"/>
          <w:szCs w:val="24"/>
        </w:rPr>
        <w:t>10.1.1</w:t>
      </w:r>
      <w:r w:rsidRPr="000812C7">
        <w:rPr>
          <w:rFonts w:ascii="Arial" w:hAnsi="Arial" w:cs="Arial"/>
          <w:sz w:val="24"/>
          <w:szCs w:val="24"/>
        </w:rPr>
        <w:t xml:space="preserve"> Fornecer e colocar à disposição da </w:t>
      </w:r>
      <w:r w:rsidRPr="000812C7">
        <w:rPr>
          <w:rFonts w:ascii="Arial" w:hAnsi="Arial" w:cs="Arial"/>
          <w:b/>
          <w:sz w:val="24"/>
          <w:szCs w:val="24"/>
        </w:rPr>
        <w:t>CONTRATADA</w:t>
      </w:r>
      <w:r w:rsidRPr="000812C7">
        <w:rPr>
          <w:rFonts w:ascii="Arial" w:hAnsi="Arial" w:cs="Arial"/>
          <w:sz w:val="24"/>
          <w:szCs w:val="24"/>
        </w:rPr>
        <w:t xml:space="preserve"> todos os elementos e as informações que se fizerem necessários à execução deste contrato; </w:t>
      </w:r>
    </w:p>
    <w:p w:rsidR="00505D02" w:rsidRPr="000812C7" w:rsidRDefault="00505D02" w:rsidP="00505D02">
      <w:pPr>
        <w:spacing w:after="0" w:line="240" w:lineRule="auto"/>
        <w:ind w:left="-15" w:right="61"/>
        <w:jc w:val="both"/>
        <w:rPr>
          <w:rFonts w:ascii="Arial" w:hAnsi="Arial" w:cs="Arial"/>
          <w:sz w:val="24"/>
          <w:szCs w:val="24"/>
        </w:rPr>
      </w:pPr>
    </w:p>
    <w:p w:rsidR="00505D02" w:rsidRDefault="000812C7" w:rsidP="00505D02">
      <w:pPr>
        <w:spacing w:line="240" w:lineRule="auto"/>
        <w:ind w:right="61"/>
        <w:jc w:val="both"/>
        <w:rPr>
          <w:rFonts w:ascii="Arial" w:hAnsi="Arial" w:cs="Arial"/>
          <w:sz w:val="24"/>
          <w:szCs w:val="24"/>
        </w:rPr>
      </w:pPr>
      <w:r w:rsidRPr="000812C7">
        <w:rPr>
          <w:rFonts w:ascii="Arial" w:hAnsi="Arial" w:cs="Arial"/>
          <w:b/>
          <w:sz w:val="24"/>
          <w:szCs w:val="24"/>
        </w:rPr>
        <w:t>10.1.2</w:t>
      </w:r>
      <w:r w:rsidRPr="000812C7">
        <w:rPr>
          <w:rFonts w:ascii="Arial" w:hAnsi="Arial" w:cs="Arial"/>
          <w:sz w:val="24"/>
          <w:szCs w:val="24"/>
        </w:rPr>
        <w:t xml:space="preserve"> Proporcionar condições para a boa execução do objeto deste Contrato; </w:t>
      </w:r>
    </w:p>
    <w:p w:rsidR="00505D02" w:rsidRDefault="000812C7" w:rsidP="00505D02">
      <w:pPr>
        <w:spacing w:line="240" w:lineRule="auto"/>
        <w:ind w:right="61"/>
        <w:jc w:val="both"/>
        <w:rPr>
          <w:rFonts w:ascii="Arial" w:hAnsi="Arial" w:cs="Arial"/>
          <w:sz w:val="24"/>
          <w:szCs w:val="24"/>
        </w:rPr>
      </w:pPr>
      <w:r w:rsidRPr="000812C7">
        <w:rPr>
          <w:rFonts w:ascii="Arial" w:hAnsi="Arial" w:cs="Arial"/>
          <w:b/>
          <w:sz w:val="24"/>
          <w:szCs w:val="24"/>
        </w:rPr>
        <w:t>10.1.3</w:t>
      </w:r>
      <w:r w:rsidRPr="000812C7">
        <w:rPr>
          <w:rFonts w:ascii="Arial" w:hAnsi="Arial" w:cs="Arial"/>
          <w:sz w:val="24"/>
          <w:szCs w:val="24"/>
        </w:rPr>
        <w:t xml:space="preserve"> Notificar, formal e tempestivamente, a </w:t>
      </w:r>
      <w:r w:rsidRPr="000812C7">
        <w:rPr>
          <w:rFonts w:ascii="Arial" w:hAnsi="Arial" w:cs="Arial"/>
          <w:b/>
          <w:sz w:val="24"/>
          <w:szCs w:val="24"/>
        </w:rPr>
        <w:t>CONTRATADA</w:t>
      </w:r>
      <w:r w:rsidRPr="000812C7">
        <w:rPr>
          <w:rFonts w:ascii="Arial" w:hAnsi="Arial" w:cs="Arial"/>
          <w:sz w:val="24"/>
          <w:szCs w:val="24"/>
        </w:rPr>
        <w:t xml:space="preserve"> sobre as irregularidades observadas no cumprimento deste Contrato; </w:t>
      </w:r>
    </w:p>
    <w:p w:rsidR="000812C7" w:rsidRDefault="000812C7" w:rsidP="00505D02">
      <w:pPr>
        <w:spacing w:line="240" w:lineRule="auto"/>
        <w:ind w:right="61"/>
        <w:jc w:val="both"/>
        <w:rPr>
          <w:rFonts w:ascii="Arial" w:hAnsi="Arial" w:cs="Arial"/>
          <w:sz w:val="24"/>
          <w:szCs w:val="24"/>
        </w:rPr>
      </w:pPr>
      <w:r w:rsidRPr="000812C7">
        <w:rPr>
          <w:rFonts w:ascii="Arial" w:hAnsi="Arial" w:cs="Arial"/>
          <w:b/>
          <w:sz w:val="24"/>
          <w:szCs w:val="24"/>
        </w:rPr>
        <w:t>10.1.4</w:t>
      </w:r>
      <w:r w:rsidRPr="000812C7">
        <w:rPr>
          <w:rFonts w:ascii="Arial" w:hAnsi="Arial" w:cs="Arial"/>
          <w:sz w:val="24"/>
          <w:szCs w:val="24"/>
        </w:rPr>
        <w:t xml:space="preserve"> Notificar a </w:t>
      </w:r>
      <w:r w:rsidRPr="000812C7">
        <w:rPr>
          <w:rFonts w:ascii="Arial" w:hAnsi="Arial" w:cs="Arial"/>
          <w:b/>
          <w:sz w:val="24"/>
          <w:szCs w:val="24"/>
        </w:rPr>
        <w:t>CONTRATADA</w:t>
      </w:r>
      <w:r w:rsidRPr="000812C7">
        <w:rPr>
          <w:rFonts w:ascii="Arial" w:hAnsi="Arial" w:cs="Arial"/>
          <w:sz w:val="24"/>
          <w:szCs w:val="24"/>
        </w:rPr>
        <w:t xml:space="preserve">, por escrito e com antecedência, sobre multas, penalidades e quaisquer débitos de sua responsabilidade; </w:t>
      </w:r>
    </w:p>
    <w:p w:rsidR="00505D02" w:rsidRPr="000812C7" w:rsidRDefault="00505D02" w:rsidP="00505D02">
      <w:pPr>
        <w:spacing w:after="0" w:line="240" w:lineRule="auto"/>
        <w:ind w:left="-15" w:right="61"/>
        <w:rPr>
          <w:rFonts w:ascii="Arial" w:hAnsi="Arial" w:cs="Arial"/>
          <w:sz w:val="24"/>
          <w:szCs w:val="24"/>
        </w:rPr>
      </w:pPr>
    </w:p>
    <w:p w:rsidR="000812C7" w:rsidRPr="000812C7" w:rsidRDefault="000812C7" w:rsidP="00505D02">
      <w:pPr>
        <w:pStyle w:val="Ttulo1"/>
        <w:spacing w:line="240" w:lineRule="auto"/>
        <w:ind w:right="0"/>
        <w:jc w:val="both"/>
        <w:rPr>
          <w:sz w:val="24"/>
          <w:szCs w:val="24"/>
        </w:rPr>
      </w:pPr>
      <w:r w:rsidRPr="000812C7">
        <w:rPr>
          <w:sz w:val="24"/>
          <w:szCs w:val="24"/>
        </w:rPr>
        <w:t xml:space="preserve">CLÁUSULA DÉCIMA PRIMEIRA – DA FISCALIZAÇÃO </w:t>
      </w:r>
    </w:p>
    <w:p w:rsidR="000812C7" w:rsidRPr="000812C7" w:rsidRDefault="000812C7" w:rsidP="00505D02">
      <w:pPr>
        <w:spacing w:line="240" w:lineRule="auto"/>
        <w:ind w:left="-5" w:right="61"/>
        <w:jc w:val="both"/>
        <w:rPr>
          <w:rFonts w:ascii="Arial" w:hAnsi="Arial" w:cs="Arial"/>
          <w:sz w:val="24"/>
          <w:szCs w:val="24"/>
        </w:rPr>
      </w:pPr>
      <w:r w:rsidRPr="000812C7">
        <w:rPr>
          <w:rFonts w:ascii="Arial" w:hAnsi="Arial" w:cs="Arial"/>
          <w:b/>
          <w:sz w:val="24"/>
          <w:szCs w:val="24"/>
        </w:rPr>
        <w:t>11.1</w:t>
      </w:r>
      <w:r w:rsidRPr="000812C7">
        <w:rPr>
          <w:rFonts w:ascii="Arial" w:hAnsi="Arial" w:cs="Arial"/>
          <w:sz w:val="24"/>
          <w:szCs w:val="24"/>
        </w:rPr>
        <w:t xml:space="preserve"> A </w:t>
      </w:r>
      <w:r w:rsidRPr="000812C7">
        <w:rPr>
          <w:rFonts w:ascii="Arial" w:hAnsi="Arial" w:cs="Arial"/>
          <w:b/>
          <w:sz w:val="24"/>
          <w:szCs w:val="24"/>
        </w:rPr>
        <w:t>CONTRATANTE</w:t>
      </w:r>
      <w:r w:rsidRPr="000812C7">
        <w:rPr>
          <w:rFonts w:ascii="Arial" w:hAnsi="Arial" w:cs="Arial"/>
          <w:sz w:val="24"/>
          <w:szCs w:val="24"/>
        </w:rPr>
        <w:t xml:space="preserve"> fiscalizará a execução do fornecimento </w:t>
      </w:r>
      <w:r w:rsidRPr="000812C7">
        <w:rPr>
          <w:rFonts w:ascii="Arial" w:hAnsi="Arial" w:cs="Arial"/>
          <w:b/>
          <w:sz w:val="24"/>
          <w:szCs w:val="24"/>
        </w:rPr>
        <w:t>CONTRATADA</w:t>
      </w:r>
      <w:r w:rsidRPr="000812C7">
        <w:rPr>
          <w:rFonts w:ascii="Arial" w:hAnsi="Arial" w:cs="Arial"/>
          <w:sz w:val="24"/>
          <w:szCs w:val="24"/>
        </w:rPr>
        <w:t xml:space="preserve"> e verificará o cumprimento das especificações solicitadas, no todo ou em parte, no sentido de corresponderem ao desejado ou especificado.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11.2</w:t>
      </w:r>
      <w:r w:rsidRPr="000812C7">
        <w:rPr>
          <w:rFonts w:ascii="Arial" w:hAnsi="Arial" w:cs="Arial"/>
          <w:sz w:val="24"/>
          <w:szCs w:val="24"/>
        </w:rPr>
        <w:t xml:space="preserve"> A fiscalização pela </w:t>
      </w:r>
      <w:r w:rsidRPr="000812C7">
        <w:rPr>
          <w:rFonts w:ascii="Arial" w:hAnsi="Arial" w:cs="Arial"/>
          <w:b/>
          <w:sz w:val="24"/>
          <w:szCs w:val="24"/>
        </w:rPr>
        <w:t xml:space="preserve">CONTRATANTE </w:t>
      </w:r>
      <w:r w:rsidRPr="000812C7">
        <w:rPr>
          <w:rFonts w:ascii="Arial" w:hAnsi="Arial" w:cs="Arial"/>
          <w:sz w:val="24"/>
          <w:szCs w:val="24"/>
        </w:rPr>
        <w:t xml:space="preserve">não desobriga a </w:t>
      </w:r>
      <w:r w:rsidRPr="000812C7">
        <w:rPr>
          <w:rFonts w:ascii="Arial" w:hAnsi="Arial" w:cs="Arial"/>
          <w:b/>
          <w:sz w:val="24"/>
          <w:szCs w:val="24"/>
        </w:rPr>
        <w:t xml:space="preserve">CONTRATADA </w:t>
      </w:r>
      <w:r w:rsidRPr="000812C7">
        <w:rPr>
          <w:rFonts w:ascii="Arial" w:hAnsi="Arial" w:cs="Arial"/>
          <w:sz w:val="24"/>
          <w:szCs w:val="24"/>
        </w:rPr>
        <w:t xml:space="preserve">de sua responsabilidade quanto à perfeita execução do objeto deste instrumento.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11.3</w:t>
      </w:r>
      <w:r w:rsidRPr="000812C7">
        <w:rPr>
          <w:rFonts w:ascii="Arial" w:hAnsi="Arial" w:cs="Arial"/>
          <w:sz w:val="24"/>
          <w:szCs w:val="24"/>
        </w:rPr>
        <w:t xml:space="preserve"> A ausência de comunicação por parte da </w:t>
      </w:r>
      <w:r w:rsidRPr="000812C7">
        <w:rPr>
          <w:rFonts w:ascii="Arial" w:hAnsi="Arial" w:cs="Arial"/>
          <w:b/>
          <w:sz w:val="24"/>
          <w:szCs w:val="24"/>
        </w:rPr>
        <w:t>CONTRATANTE</w:t>
      </w:r>
      <w:r w:rsidRPr="000812C7">
        <w:rPr>
          <w:rFonts w:ascii="Arial" w:hAnsi="Arial" w:cs="Arial"/>
          <w:sz w:val="24"/>
          <w:szCs w:val="24"/>
        </w:rPr>
        <w:t xml:space="preserve">, referente a irregularidades ou falhas, não exime a </w:t>
      </w:r>
      <w:r w:rsidRPr="000812C7">
        <w:rPr>
          <w:rFonts w:ascii="Arial" w:hAnsi="Arial" w:cs="Arial"/>
          <w:b/>
          <w:sz w:val="24"/>
          <w:szCs w:val="24"/>
        </w:rPr>
        <w:t>CONTRATADA</w:t>
      </w:r>
      <w:r w:rsidRPr="000812C7">
        <w:rPr>
          <w:rFonts w:ascii="Arial" w:hAnsi="Arial" w:cs="Arial"/>
          <w:sz w:val="24"/>
          <w:szCs w:val="24"/>
        </w:rPr>
        <w:t xml:space="preserve"> das responsabilidades determinadas neste Contrato. </w:t>
      </w:r>
    </w:p>
    <w:p w:rsidR="000812C7" w:rsidRPr="000812C7" w:rsidRDefault="000812C7" w:rsidP="000812C7">
      <w:pPr>
        <w:spacing w:after="0" w:line="240" w:lineRule="auto"/>
        <w:rPr>
          <w:rFonts w:ascii="Arial" w:hAnsi="Arial" w:cs="Arial"/>
          <w:sz w:val="24"/>
          <w:szCs w:val="24"/>
        </w:rPr>
      </w:pPr>
      <w:r w:rsidRPr="000812C7">
        <w:rPr>
          <w:rFonts w:ascii="Arial" w:hAnsi="Arial" w:cs="Arial"/>
          <w:b/>
          <w:sz w:val="24"/>
          <w:szCs w:val="24"/>
        </w:rPr>
        <w:t xml:space="preserve"> </w:t>
      </w:r>
    </w:p>
    <w:p w:rsidR="000812C7" w:rsidRPr="000812C7" w:rsidRDefault="000812C7" w:rsidP="000812C7">
      <w:pPr>
        <w:pStyle w:val="Ttulo1"/>
        <w:spacing w:line="240" w:lineRule="auto"/>
        <w:ind w:right="0"/>
        <w:rPr>
          <w:sz w:val="24"/>
          <w:szCs w:val="24"/>
        </w:rPr>
      </w:pPr>
      <w:r w:rsidRPr="000812C7">
        <w:rPr>
          <w:sz w:val="24"/>
          <w:szCs w:val="24"/>
        </w:rPr>
        <w:t xml:space="preserve">CLÁUSULA DÉCIMA SEGUNDA - DAS SANÇÕES ADMINISTRATIVAS </w:t>
      </w:r>
    </w:p>
    <w:p w:rsidR="000812C7" w:rsidRPr="000812C7" w:rsidRDefault="000812C7" w:rsidP="00505D02">
      <w:pPr>
        <w:spacing w:line="240" w:lineRule="auto"/>
        <w:ind w:left="-5" w:right="61"/>
        <w:jc w:val="both"/>
        <w:rPr>
          <w:rFonts w:ascii="Arial" w:hAnsi="Arial" w:cs="Arial"/>
          <w:sz w:val="24"/>
          <w:szCs w:val="24"/>
        </w:rPr>
      </w:pPr>
      <w:r w:rsidRPr="000812C7">
        <w:rPr>
          <w:rFonts w:ascii="Arial" w:hAnsi="Arial" w:cs="Arial"/>
          <w:b/>
          <w:sz w:val="24"/>
          <w:szCs w:val="24"/>
        </w:rPr>
        <w:t>12.1</w:t>
      </w:r>
      <w:r w:rsidRPr="000812C7">
        <w:rPr>
          <w:rFonts w:ascii="Arial" w:hAnsi="Arial" w:cs="Arial"/>
          <w:sz w:val="24"/>
          <w:szCs w:val="24"/>
        </w:rPr>
        <w:t xml:space="preserve"> Pela inexecução total ou parcial das obrigações assumidas, garantida a prévia defesa, a </w:t>
      </w:r>
      <w:r w:rsidRPr="000812C7">
        <w:rPr>
          <w:rFonts w:ascii="Arial" w:hAnsi="Arial" w:cs="Arial"/>
          <w:b/>
          <w:sz w:val="24"/>
          <w:szCs w:val="24"/>
        </w:rPr>
        <w:t>CONTRATANTE</w:t>
      </w:r>
      <w:r w:rsidRPr="000812C7">
        <w:rPr>
          <w:rFonts w:ascii="Arial" w:hAnsi="Arial" w:cs="Arial"/>
          <w:sz w:val="24"/>
          <w:szCs w:val="24"/>
        </w:rPr>
        <w:t xml:space="preserve">, poderá aplicar a contratada as seguintes sanções: </w:t>
      </w:r>
    </w:p>
    <w:p w:rsidR="000812C7" w:rsidRPr="000812C7" w:rsidRDefault="000812C7" w:rsidP="00505D02">
      <w:pPr>
        <w:spacing w:after="0" w:line="240" w:lineRule="auto"/>
        <w:ind w:right="61"/>
        <w:jc w:val="both"/>
        <w:rPr>
          <w:rFonts w:ascii="Arial" w:hAnsi="Arial" w:cs="Arial"/>
          <w:sz w:val="24"/>
          <w:szCs w:val="24"/>
        </w:rPr>
      </w:pPr>
      <w:r w:rsidRPr="000812C7">
        <w:rPr>
          <w:rFonts w:ascii="Arial" w:hAnsi="Arial" w:cs="Arial"/>
          <w:b/>
          <w:sz w:val="24"/>
          <w:szCs w:val="24"/>
        </w:rPr>
        <w:t xml:space="preserve">12.1.1 </w:t>
      </w:r>
      <w:r w:rsidRPr="000812C7">
        <w:rPr>
          <w:rFonts w:ascii="Arial" w:hAnsi="Arial" w:cs="Arial"/>
          <w:sz w:val="24"/>
          <w:szCs w:val="24"/>
        </w:rPr>
        <w:t xml:space="preserve">Advertência por escrito, quando a </w:t>
      </w:r>
      <w:r w:rsidRPr="000812C7">
        <w:rPr>
          <w:rFonts w:ascii="Arial" w:hAnsi="Arial" w:cs="Arial"/>
          <w:b/>
          <w:sz w:val="24"/>
          <w:szCs w:val="24"/>
        </w:rPr>
        <w:t>CONTRATADA</w:t>
      </w:r>
      <w:r w:rsidRPr="000812C7">
        <w:rPr>
          <w:rFonts w:ascii="Arial" w:hAnsi="Arial" w:cs="Arial"/>
          <w:sz w:val="24"/>
          <w:szCs w:val="24"/>
        </w:rPr>
        <w:t xml:space="preserve"> praticar irregularidades de pequena monta; </w:t>
      </w:r>
    </w:p>
    <w:p w:rsidR="000812C7" w:rsidRPr="000812C7" w:rsidRDefault="000812C7" w:rsidP="00505D02">
      <w:pPr>
        <w:spacing w:after="2" w:line="240" w:lineRule="auto"/>
        <w:ind w:left="-15" w:right="61"/>
        <w:jc w:val="both"/>
        <w:rPr>
          <w:rFonts w:ascii="Arial" w:hAnsi="Arial" w:cs="Arial"/>
          <w:sz w:val="24"/>
          <w:szCs w:val="24"/>
        </w:rPr>
      </w:pPr>
      <w:r w:rsidRPr="000812C7">
        <w:rPr>
          <w:rFonts w:ascii="Arial" w:hAnsi="Arial" w:cs="Arial"/>
          <w:b/>
          <w:sz w:val="24"/>
          <w:szCs w:val="24"/>
        </w:rPr>
        <w:t xml:space="preserve">12.1.2 </w:t>
      </w:r>
      <w:r w:rsidRPr="000812C7">
        <w:rPr>
          <w:rFonts w:ascii="Arial" w:hAnsi="Arial" w:cs="Arial"/>
          <w:sz w:val="24"/>
          <w:szCs w:val="24"/>
        </w:rPr>
        <w:t xml:space="preserve">Multa administrativa no percentual de </w:t>
      </w:r>
      <w:r w:rsidRPr="000812C7">
        <w:rPr>
          <w:rFonts w:ascii="Arial" w:hAnsi="Arial" w:cs="Arial"/>
          <w:b/>
          <w:sz w:val="24"/>
          <w:szCs w:val="24"/>
        </w:rPr>
        <w:t>0,5%</w:t>
      </w:r>
      <w:r w:rsidRPr="000812C7">
        <w:rPr>
          <w:rFonts w:ascii="Arial" w:hAnsi="Arial" w:cs="Arial"/>
          <w:sz w:val="24"/>
          <w:szCs w:val="24"/>
        </w:rPr>
        <w:t xml:space="preserve"> (meio por cento), por dia de atraso na entrega, sobre o valor do Contrato, a partir do primeiro dia útil da </w:t>
      </w:r>
      <w:r w:rsidRPr="000812C7">
        <w:rPr>
          <w:rFonts w:ascii="Arial" w:hAnsi="Arial" w:cs="Arial"/>
          <w:sz w:val="24"/>
          <w:szCs w:val="24"/>
        </w:rPr>
        <w:lastRenderedPageBreak/>
        <w:t xml:space="preserve">data fixada para a entrega do objeto, limitada a </w:t>
      </w:r>
      <w:r w:rsidRPr="000812C7">
        <w:rPr>
          <w:rFonts w:ascii="Arial" w:hAnsi="Arial" w:cs="Arial"/>
          <w:b/>
          <w:sz w:val="24"/>
          <w:szCs w:val="24"/>
        </w:rPr>
        <w:t xml:space="preserve">10% </w:t>
      </w:r>
      <w:r w:rsidRPr="000812C7">
        <w:rPr>
          <w:rFonts w:ascii="Arial" w:hAnsi="Arial" w:cs="Arial"/>
          <w:sz w:val="24"/>
          <w:szCs w:val="24"/>
        </w:rPr>
        <w:t xml:space="preserve">(dez por cento) do valor do bem; </w:t>
      </w:r>
    </w:p>
    <w:p w:rsidR="000812C7" w:rsidRPr="000812C7" w:rsidRDefault="000812C7" w:rsidP="00505D02">
      <w:pPr>
        <w:spacing w:after="0" w:line="240" w:lineRule="auto"/>
        <w:ind w:left="-15" w:right="61"/>
        <w:jc w:val="both"/>
        <w:rPr>
          <w:rFonts w:ascii="Arial" w:hAnsi="Arial" w:cs="Arial"/>
          <w:sz w:val="24"/>
          <w:szCs w:val="24"/>
        </w:rPr>
      </w:pPr>
      <w:r w:rsidRPr="000812C7">
        <w:rPr>
          <w:rFonts w:ascii="Arial" w:hAnsi="Arial" w:cs="Arial"/>
          <w:b/>
          <w:sz w:val="24"/>
          <w:szCs w:val="24"/>
        </w:rPr>
        <w:t xml:space="preserve">12.1.3 </w:t>
      </w:r>
      <w:r w:rsidRPr="000812C7">
        <w:rPr>
          <w:rFonts w:ascii="Arial" w:hAnsi="Arial" w:cs="Arial"/>
          <w:sz w:val="24"/>
          <w:szCs w:val="24"/>
        </w:rPr>
        <w:t xml:space="preserve">Suspensão temporária de participação em licitação, impedimento de contratar com a Administração, até o prazo de dois anos;  </w:t>
      </w:r>
    </w:p>
    <w:p w:rsidR="000812C7" w:rsidRPr="000812C7" w:rsidRDefault="000812C7" w:rsidP="00505D02">
      <w:pPr>
        <w:spacing w:after="0" w:line="240" w:lineRule="auto"/>
        <w:ind w:left="-15" w:right="61"/>
        <w:jc w:val="both"/>
        <w:rPr>
          <w:rFonts w:ascii="Arial" w:hAnsi="Arial" w:cs="Arial"/>
          <w:sz w:val="24"/>
          <w:szCs w:val="24"/>
        </w:rPr>
      </w:pPr>
      <w:r w:rsidRPr="000812C7">
        <w:rPr>
          <w:rFonts w:ascii="Arial" w:hAnsi="Arial" w:cs="Arial"/>
          <w:b/>
          <w:sz w:val="24"/>
          <w:szCs w:val="24"/>
        </w:rPr>
        <w:t>12.1.4</w:t>
      </w:r>
      <w:r w:rsidRPr="000812C7">
        <w:rPr>
          <w:rFonts w:ascii="Arial" w:hAnsi="Arial" w:cs="Arial"/>
          <w:sz w:val="24"/>
          <w:szCs w:val="24"/>
        </w:rPr>
        <w:t xml:space="preserve"> Declaração de inidoneidade para licitar e contratar com a Administração Pública e Privada, essa última quando sujeita aos princípios de licitação, enquanto perdurarem os motivos determinantes da punição ou até que seja promovida a reabilitação, na forma da lei, perante a própria autoridade que aplicou a penalidade;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12.2</w:t>
      </w:r>
      <w:r w:rsidRPr="000812C7">
        <w:rPr>
          <w:rFonts w:ascii="Arial" w:hAnsi="Arial" w:cs="Arial"/>
          <w:sz w:val="24"/>
          <w:szCs w:val="24"/>
        </w:rPr>
        <w:t xml:space="preserve"> Por infração de qualquer outra cláusula contratual não prevista nas alíneas anteriores, será aplicada multa de </w:t>
      </w:r>
      <w:r w:rsidRPr="000812C7">
        <w:rPr>
          <w:rFonts w:ascii="Arial" w:hAnsi="Arial" w:cs="Arial"/>
          <w:b/>
          <w:sz w:val="24"/>
          <w:szCs w:val="24"/>
        </w:rPr>
        <w:t>10%</w:t>
      </w:r>
      <w:r w:rsidRPr="000812C7">
        <w:rPr>
          <w:rFonts w:ascii="Arial" w:hAnsi="Arial" w:cs="Arial"/>
          <w:sz w:val="24"/>
          <w:szCs w:val="24"/>
        </w:rPr>
        <w:t xml:space="preserve"> (dez por cento) sobre o valor total dos serviços, corrigido e atualizado, cumulável com as demais sanções, inclusive rescisão contratual, se for o caso;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12.3</w:t>
      </w:r>
      <w:r w:rsidRPr="000812C7">
        <w:rPr>
          <w:rFonts w:ascii="Arial" w:hAnsi="Arial" w:cs="Arial"/>
          <w:sz w:val="24"/>
          <w:szCs w:val="24"/>
        </w:rPr>
        <w:t xml:space="preserve"> Pela recusa do adjudicatário em retirar e/ou assinar o instrumento </w:t>
      </w:r>
      <w:proofErr w:type="spellStart"/>
      <w:r w:rsidRPr="000812C7">
        <w:rPr>
          <w:rFonts w:ascii="Arial" w:hAnsi="Arial" w:cs="Arial"/>
          <w:sz w:val="24"/>
          <w:szCs w:val="24"/>
        </w:rPr>
        <w:t>formalizador</w:t>
      </w:r>
      <w:proofErr w:type="spellEnd"/>
      <w:r w:rsidRPr="000812C7">
        <w:rPr>
          <w:rFonts w:ascii="Arial" w:hAnsi="Arial" w:cs="Arial"/>
          <w:sz w:val="24"/>
          <w:szCs w:val="24"/>
        </w:rPr>
        <w:t xml:space="preserve"> da avença, este ficará sujeito ao pagamento de </w:t>
      </w:r>
      <w:r w:rsidRPr="000812C7">
        <w:rPr>
          <w:rFonts w:ascii="Arial" w:hAnsi="Arial" w:cs="Arial"/>
          <w:b/>
          <w:sz w:val="24"/>
          <w:szCs w:val="24"/>
        </w:rPr>
        <w:t>10%</w:t>
      </w:r>
      <w:r w:rsidRPr="000812C7">
        <w:rPr>
          <w:rFonts w:ascii="Arial" w:hAnsi="Arial" w:cs="Arial"/>
          <w:sz w:val="24"/>
          <w:szCs w:val="24"/>
        </w:rPr>
        <w:t xml:space="preserve"> (dez por cento) do valor total do fornecimento a título de indenização, com exceção dos casos fortuitos ou de força maior; </w:t>
      </w:r>
    </w:p>
    <w:p w:rsidR="000812C7" w:rsidRPr="000812C7" w:rsidRDefault="000812C7" w:rsidP="00505D02">
      <w:pPr>
        <w:spacing w:after="0" w:line="240" w:lineRule="auto"/>
        <w:ind w:left="-5" w:right="61"/>
        <w:jc w:val="both"/>
        <w:rPr>
          <w:rFonts w:ascii="Arial" w:hAnsi="Arial" w:cs="Arial"/>
          <w:sz w:val="24"/>
          <w:szCs w:val="24"/>
        </w:rPr>
      </w:pPr>
      <w:r w:rsidRPr="000812C7">
        <w:rPr>
          <w:rFonts w:ascii="Arial" w:hAnsi="Arial" w:cs="Arial"/>
          <w:b/>
          <w:sz w:val="24"/>
          <w:szCs w:val="24"/>
        </w:rPr>
        <w:t>12.4</w:t>
      </w:r>
      <w:r w:rsidRPr="000812C7">
        <w:rPr>
          <w:rFonts w:ascii="Arial" w:hAnsi="Arial" w:cs="Arial"/>
          <w:sz w:val="24"/>
          <w:szCs w:val="24"/>
        </w:rPr>
        <w:t xml:space="preserve"> As penalidades previstas no item anterior não se aplicarão aos licitantes remanescentes convocados em virtude da não aceitação da primeira colocada, ressalvado o caso de inadimplemento contratual, após a contratação de qualquer das empresas; </w:t>
      </w:r>
    </w:p>
    <w:p w:rsidR="000812C7" w:rsidRPr="000812C7" w:rsidRDefault="000812C7" w:rsidP="00505D02">
      <w:pPr>
        <w:spacing w:line="240" w:lineRule="auto"/>
        <w:ind w:left="-5" w:right="61"/>
        <w:jc w:val="both"/>
        <w:rPr>
          <w:rFonts w:ascii="Arial" w:hAnsi="Arial" w:cs="Arial"/>
          <w:sz w:val="24"/>
          <w:szCs w:val="24"/>
        </w:rPr>
      </w:pPr>
      <w:r w:rsidRPr="000812C7">
        <w:rPr>
          <w:rFonts w:ascii="Arial" w:hAnsi="Arial" w:cs="Arial"/>
          <w:b/>
          <w:sz w:val="24"/>
          <w:szCs w:val="24"/>
        </w:rPr>
        <w:t>12.5</w:t>
      </w:r>
      <w:r w:rsidRPr="000812C7">
        <w:rPr>
          <w:rFonts w:ascii="Arial" w:hAnsi="Arial" w:cs="Arial"/>
          <w:sz w:val="24"/>
          <w:szCs w:val="24"/>
        </w:rPr>
        <w:t xml:space="preserve"> Quaisquer multas aplicadas deverão ser pagas à </w:t>
      </w:r>
      <w:r w:rsidR="00505D02">
        <w:rPr>
          <w:rFonts w:ascii="Arial" w:hAnsi="Arial" w:cs="Arial"/>
          <w:sz w:val="24"/>
          <w:szCs w:val="24"/>
        </w:rPr>
        <w:t>Câmara Municipal de Vereadores de São Francisco de Assis</w:t>
      </w:r>
      <w:r w:rsidRPr="000812C7">
        <w:rPr>
          <w:rFonts w:ascii="Arial" w:hAnsi="Arial" w:cs="Arial"/>
          <w:sz w:val="24"/>
          <w:szCs w:val="24"/>
        </w:rPr>
        <w:t xml:space="preserve">, podendo, ainda, ser descontadas de qualquer Nota Fiscal de Prestação de Serviços ou crédito existente, a critério da </w:t>
      </w:r>
      <w:r w:rsidRPr="000812C7">
        <w:rPr>
          <w:rFonts w:ascii="Arial" w:hAnsi="Arial" w:cs="Arial"/>
          <w:b/>
          <w:sz w:val="24"/>
          <w:szCs w:val="24"/>
        </w:rPr>
        <w:t>CONTRATANTE</w:t>
      </w:r>
      <w:r w:rsidRPr="000812C7">
        <w:rPr>
          <w:rFonts w:ascii="Arial" w:hAnsi="Arial" w:cs="Arial"/>
          <w:sz w:val="24"/>
          <w:szCs w:val="24"/>
        </w:rPr>
        <w:t xml:space="preserve">. </w:t>
      </w:r>
    </w:p>
    <w:p w:rsidR="000812C7" w:rsidRPr="000812C7" w:rsidRDefault="000812C7" w:rsidP="00505D02">
      <w:pPr>
        <w:pStyle w:val="Ttulo1"/>
        <w:spacing w:line="240" w:lineRule="auto"/>
        <w:ind w:right="0"/>
        <w:jc w:val="both"/>
        <w:rPr>
          <w:sz w:val="24"/>
          <w:szCs w:val="24"/>
        </w:rPr>
      </w:pPr>
      <w:r w:rsidRPr="000812C7">
        <w:rPr>
          <w:sz w:val="24"/>
          <w:szCs w:val="24"/>
        </w:rPr>
        <w:t xml:space="preserve">CLÁUSULA DÉCIMA TERCEIRA - DA RESCISÃO </w:t>
      </w:r>
    </w:p>
    <w:p w:rsidR="000C27C7" w:rsidRDefault="000C27C7" w:rsidP="000C27C7">
      <w:pPr>
        <w:tabs>
          <w:tab w:val="left" w:pos="7088"/>
        </w:tabs>
        <w:spacing w:line="240" w:lineRule="auto"/>
        <w:ind w:right="-1"/>
        <w:jc w:val="both"/>
        <w:rPr>
          <w:rFonts w:ascii="Arial" w:hAnsi="Arial" w:cs="Arial"/>
          <w:sz w:val="24"/>
          <w:szCs w:val="24"/>
        </w:rPr>
      </w:pPr>
      <w:r>
        <w:rPr>
          <w:rFonts w:ascii="Arial" w:hAnsi="Arial" w:cs="Arial"/>
          <w:b/>
          <w:sz w:val="24"/>
          <w:szCs w:val="24"/>
        </w:rPr>
        <w:t xml:space="preserve">13.1 </w:t>
      </w:r>
      <w:r w:rsidRPr="000C27C7">
        <w:rPr>
          <w:rFonts w:ascii="Arial" w:hAnsi="Arial" w:cs="Arial"/>
          <w:sz w:val="24"/>
          <w:szCs w:val="24"/>
        </w:rPr>
        <w:t>O Contrato poderá ser rescindido: Amigavelmente, por acordo entre as partes, reduzida a termo no processo da licitação, desde que haja c</w:t>
      </w:r>
      <w:r>
        <w:rPr>
          <w:rFonts w:ascii="Arial" w:hAnsi="Arial" w:cs="Arial"/>
          <w:sz w:val="24"/>
          <w:szCs w:val="24"/>
        </w:rPr>
        <w:t>onveniência para o CONTRATANTE;</w:t>
      </w:r>
    </w:p>
    <w:p w:rsidR="000C27C7" w:rsidRDefault="000C27C7" w:rsidP="000C27C7">
      <w:pPr>
        <w:tabs>
          <w:tab w:val="left" w:pos="7088"/>
        </w:tabs>
        <w:spacing w:line="240" w:lineRule="auto"/>
        <w:ind w:right="-1"/>
        <w:jc w:val="both"/>
        <w:rPr>
          <w:rFonts w:ascii="Arial" w:hAnsi="Arial" w:cs="Arial"/>
          <w:sz w:val="24"/>
          <w:szCs w:val="24"/>
        </w:rPr>
      </w:pPr>
      <w:r w:rsidRPr="000C27C7">
        <w:rPr>
          <w:rFonts w:ascii="Arial" w:hAnsi="Arial" w:cs="Arial"/>
          <w:b/>
          <w:sz w:val="24"/>
          <w:szCs w:val="24"/>
        </w:rPr>
        <w:t xml:space="preserve">13.1.1 </w:t>
      </w:r>
      <w:r w:rsidRPr="000C27C7">
        <w:rPr>
          <w:rFonts w:ascii="Arial" w:hAnsi="Arial" w:cs="Arial"/>
          <w:sz w:val="24"/>
          <w:szCs w:val="24"/>
        </w:rPr>
        <w:t xml:space="preserve">Por ato unilateral e escrito do CONTRATANTE, nos casos enumerados nos incisos I a XII e XVII do art. 78 da Lei nº 8.666, de 1993; </w:t>
      </w:r>
    </w:p>
    <w:p w:rsidR="000C27C7" w:rsidRPr="000C27C7" w:rsidRDefault="000C27C7" w:rsidP="000C27C7">
      <w:pPr>
        <w:tabs>
          <w:tab w:val="left" w:pos="7088"/>
        </w:tabs>
        <w:spacing w:line="240" w:lineRule="auto"/>
        <w:ind w:right="-1"/>
        <w:jc w:val="both"/>
        <w:rPr>
          <w:rFonts w:ascii="Arial" w:hAnsi="Arial" w:cs="Arial"/>
          <w:sz w:val="24"/>
          <w:szCs w:val="24"/>
        </w:rPr>
      </w:pPr>
      <w:r w:rsidRPr="000C27C7">
        <w:rPr>
          <w:rFonts w:ascii="Arial" w:hAnsi="Arial" w:cs="Arial"/>
          <w:b/>
          <w:sz w:val="24"/>
          <w:szCs w:val="24"/>
        </w:rPr>
        <w:t xml:space="preserve">13.2 </w:t>
      </w:r>
      <w:r>
        <w:rPr>
          <w:rFonts w:ascii="Arial" w:hAnsi="Arial" w:cs="Arial"/>
          <w:sz w:val="24"/>
          <w:szCs w:val="24"/>
        </w:rPr>
        <w:t>Judicialmente:</w:t>
      </w:r>
      <w:r w:rsidRPr="000C27C7">
        <w:rPr>
          <w:rFonts w:ascii="Arial" w:hAnsi="Arial" w:cs="Arial"/>
          <w:sz w:val="24"/>
          <w:szCs w:val="24"/>
        </w:rPr>
        <w:t xml:space="preserve"> No caso de rescisão por qualquer das hipóteses previstas na alínea “b” do item, é reconhecido ao CONTRATANTE, sem prejuízo das sanções previstas na Lei nº 8.666, de 1993, o direito à retenção dos créditos decorrentes do contrato até o limite dos prejuízos causados à Administração. </w:t>
      </w:r>
    </w:p>
    <w:p w:rsidR="000C27C7" w:rsidRPr="000812C7" w:rsidRDefault="000C27C7" w:rsidP="00505D02">
      <w:pPr>
        <w:spacing w:after="1" w:line="240" w:lineRule="auto"/>
        <w:ind w:left="-5" w:right="61"/>
        <w:jc w:val="both"/>
        <w:rPr>
          <w:rFonts w:ascii="Arial" w:hAnsi="Arial" w:cs="Arial"/>
          <w:sz w:val="24"/>
          <w:szCs w:val="24"/>
        </w:rPr>
      </w:pPr>
    </w:p>
    <w:p w:rsidR="000812C7" w:rsidRPr="000812C7" w:rsidRDefault="000812C7" w:rsidP="000C27C7">
      <w:pPr>
        <w:pStyle w:val="Ttulo1"/>
        <w:spacing w:line="240" w:lineRule="auto"/>
        <w:ind w:right="0"/>
        <w:jc w:val="both"/>
        <w:rPr>
          <w:sz w:val="24"/>
          <w:szCs w:val="24"/>
        </w:rPr>
      </w:pPr>
      <w:r w:rsidRPr="000812C7">
        <w:rPr>
          <w:sz w:val="24"/>
          <w:szCs w:val="24"/>
        </w:rPr>
        <w:t xml:space="preserve">CLÁUSULA DÉCIMA QUARTA – DA NOVAÇÃO </w:t>
      </w:r>
    </w:p>
    <w:p w:rsidR="000812C7" w:rsidRDefault="000812C7" w:rsidP="000C27C7">
      <w:pPr>
        <w:spacing w:after="0" w:line="240" w:lineRule="auto"/>
        <w:ind w:left="-5" w:right="61"/>
        <w:jc w:val="both"/>
        <w:rPr>
          <w:rFonts w:ascii="Arial" w:hAnsi="Arial" w:cs="Arial"/>
          <w:sz w:val="24"/>
          <w:szCs w:val="24"/>
        </w:rPr>
      </w:pPr>
      <w:r w:rsidRPr="000812C7">
        <w:rPr>
          <w:rFonts w:ascii="Arial" w:hAnsi="Arial" w:cs="Arial"/>
          <w:b/>
          <w:sz w:val="24"/>
          <w:szCs w:val="24"/>
        </w:rPr>
        <w:t>14.1</w:t>
      </w:r>
      <w:r w:rsidRPr="000812C7">
        <w:rPr>
          <w:rFonts w:ascii="Arial" w:hAnsi="Arial" w:cs="Arial"/>
          <w:sz w:val="24"/>
          <w:szCs w:val="24"/>
        </w:rPr>
        <w:t xml:space="preserve"> A não utilização, por qualquer das partes, dos direitos assegurados a elas, neste Contrato e na legislação em geral, e a não aplicação de quaisquer </w:t>
      </w:r>
      <w:r w:rsidRPr="000812C7">
        <w:rPr>
          <w:rFonts w:ascii="Arial" w:hAnsi="Arial" w:cs="Arial"/>
          <w:sz w:val="24"/>
          <w:szCs w:val="24"/>
        </w:rPr>
        <w:lastRenderedPageBreak/>
        <w:t xml:space="preserve">sanções neles previstas não importam em novação a seus termos; não devendo, portanto, ser interpretadas como renúncia ou desistência de aplicação ou de ações futuras, e todos os recursos postos à disposição da </w:t>
      </w:r>
      <w:r w:rsidRPr="000812C7">
        <w:rPr>
          <w:rFonts w:ascii="Arial" w:hAnsi="Arial" w:cs="Arial"/>
          <w:b/>
          <w:sz w:val="24"/>
          <w:szCs w:val="24"/>
        </w:rPr>
        <w:t>CONTRATANTE</w:t>
      </w:r>
      <w:r w:rsidRPr="000812C7">
        <w:rPr>
          <w:rFonts w:ascii="Arial" w:hAnsi="Arial" w:cs="Arial"/>
          <w:sz w:val="24"/>
          <w:szCs w:val="24"/>
        </w:rPr>
        <w:t xml:space="preserve"> serão considerados como cumulativos e não alternativos, inclusive em</w:t>
      </w:r>
      <w:r w:rsidR="000C27C7">
        <w:rPr>
          <w:rFonts w:ascii="Arial" w:hAnsi="Arial" w:cs="Arial"/>
          <w:sz w:val="24"/>
          <w:szCs w:val="24"/>
        </w:rPr>
        <w:t xml:space="preserve"> relação a dispositivos legais.</w:t>
      </w:r>
    </w:p>
    <w:p w:rsidR="000C27C7" w:rsidRPr="000812C7" w:rsidRDefault="000C27C7" w:rsidP="000C27C7">
      <w:pPr>
        <w:spacing w:after="0" w:line="240" w:lineRule="auto"/>
        <w:ind w:left="-5" w:right="61"/>
        <w:jc w:val="both"/>
        <w:rPr>
          <w:rFonts w:ascii="Arial" w:hAnsi="Arial" w:cs="Arial"/>
          <w:sz w:val="24"/>
          <w:szCs w:val="24"/>
        </w:rPr>
      </w:pPr>
    </w:p>
    <w:p w:rsidR="000812C7" w:rsidRPr="000812C7" w:rsidRDefault="000812C7" w:rsidP="000C27C7">
      <w:pPr>
        <w:pStyle w:val="Ttulo1"/>
        <w:spacing w:line="240" w:lineRule="auto"/>
        <w:ind w:right="0"/>
        <w:jc w:val="both"/>
        <w:rPr>
          <w:sz w:val="24"/>
          <w:szCs w:val="24"/>
        </w:rPr>
      </w:pPr>
      <w:r w:rsidRPr="000812C7">
        <w:rPr>
          <w:sz w:val="24"/>
          <w:szCs w:val="24"/>
        </w:rPr>
        <w:t xml:space="preserve">CLÁUSULA DÉCIMA QUINTA – DO FORO </w:t>
      </w:r>
    </w:p>
    <w:p w:rsidR="000812C7" w:rsidRDefault="000812C7" w:rsidP="000C27C7">
      <w:pPr>
        <w:spacing w:after="0" w:line="240" w:lineRule="auto"/>
        <w:ind w:left="-5" w:right="61"/>
        <w:jc w:val="both"/>
        <w:rPr>
          <w:rFonts w:ascii="Arial" w:hAnsi="Arial" w:cs="Arial"/>
          <w:sz w:val="24"/>
          <w:szCs w:val="24"/>
        </w:rPr>
      </w:pPr>
      <w:r w:rsidRPr="000812C7">
        <w:rPr>
          <w:rFonts w:ascii="Arial" w:hAnsi="Arial" w:cs="Arial"/>
          <w:b/>
          <w:sz w:val="24"/>
          <w:szCs w:val="24"/>
        </w:rPr>
        <w:t>15.1</w:t>
      </w:r>
      <w:r w:rsidRPr="000812C7">
        <w:rPr>
          <w:rFonts w:ascii="Arial" w:hAnsi="Arial" w:cs="Arial"/>
          <w:sz w:val="24"/>
          <w:szCs w:val="24"/>
        </w:rPr>
        <w:t xml:space="preserve"> Fica eleito o foro da Comarca de </w:t>
      </w:r>
      <w:r w:rsidR="000C27C7">
        <w:rPr>
          <w:rFonts w:ascii="Arial" w:hAnsi="Arial" w:cs="Arial"/>
          <w:sz w:val="24"/>
          <w:szCs w:val="24"/>
        </w:rPr>
        <w:t>São Francisco de Assis</w:t>
      </w:r>
      <w:r w:rsidRPr="000812C7">
        <w:rPr>
          <w:rFonts w:ascii="Arial" w:hAnsi="Arial" w:cs="Arial"/>
          <w:sz w:val="24"/>
          <w:szCs w:val="24"/>
        </w:rPr>
        <w:t>, Estado d</w:t>
      </w:r>
      <w:r w:rsidR="000C27C7">
        <w:rPr>
          <w:rFonts w:ascii="Arial" w:hAnsi="Arial" w:cs="Arial"/>
          <w:sz w:val="24"/>
          <w:szCs w:val="24"/>
        </w:rPr>
        <w:t>o Rio Grande do Sul</w:t>
      </w:r>
      <w:r w:rsidRPr="000812C7">
        <w:rPr>
          <w:rFonts w:ascii="Arial" w:hAnsi="Arial" w:cs="Arial"/>
          <w:sz w:val="24"/>
          <w:szCs w:val="24"/>
        </w:rPr>
        <w:t xml:space="preserve">, para dirimir todas as questões oriundas do presente Contrato, sendo esta competente para a propositura de qualquer medida judicial, decorrente deste instrumento contratual, com a exclusão de qualquer outro, por mais privilegiado que seja.  </w:t>
      </w:r>
    </w:p>
    <w:p w:rsidR="000C27C7" w:rsidRPr="000812C7" w:rsidRDefault="000C27C7" w:rsidP="000C27C7">
      <w:pPr>
        <w:spacing w:after="0" w:line="240" w:lineRule="auto"/>
        <w:ind w:left="-5" w:right="61"/>
        <w:jc w:val="both"/>
        <w:rPr>
          <w:rFonts w:ascii="Arial" w:hAnsi="Arial" w:cs="Arial"/>
          <w:sz w:val="24"/>
          <w:szCs w:val="24"/>
        </w:rPr>
      </w:pPr>
    </w:p>
    <w:p w:rsidR="000812C7" w:rsidRPr="000812C7" w:rsidRDefault="000812C7" w:rsidP="000C27C7">
      <w:pPr>
        <w:spacing w:after="0" w:line="240" w:lineRule="auto"/>
        <w:ind w:left="-5"/>
        <w:jc w:val="both"/>
        <w:rPr>
          <w:rFonts w:ascii="Arial" w:hAnsi="Arial" w:cs="Arial"/>
          <w:sz w:val="24"/>
          <w:szCs w:val="24"/>
        </w:rPr>
      </w:pPr>
      <w:r w:rsidRPr="000812C7">
        <w:rPr>
          <w:rFonts w:ascii="Arial" w:hAnsi="Arial" w:cs="Arial"/>
          <w:sz w:val="24"/>
          <w:szCs w:val="24"/>
        </w:rPr>
        <w:t xml:space="preserve">E, por estarem justos e acordados, assinam o presente Contrato em duas vias de igual teor e forma, com as testemunhas abaixo, de tudo cientes, para que produzam seus efeitos legais e jurídicos. </w:t>
      </w:r>
    </w:p>
    <w:p w:rsidR="000812C7" w:rsidRPr="000812C7" w:rsidRDefault="000812C7" w:rsidP="000812C7">
      <w:pPr>
        <w:spacing w:after="105" w:line="240" w:lineRule="auto"/>
        <w:rPr>
          <w:rFonts w:ascii="Arial" w:hAnsi="Arial" w:cs="Arial"/>
          <w:sz w:val="24"/>
          <w:szCs w:val="24"/>
        </w:rPr>
      </w:pPr>
      <w:r w:rsidRPr="000812C7">
        <w:rPr>
          <w:rFonts w:ascii="Arial" w:hAnsi="Arial" w:cs="Arial"/>
          <w:sz w:val="24"/>
          <w:szCs w:val="24"/>
        </w:rPr>
        <w:t xml:space="preserve"> </w:t>
      </w:r>
    </w:p>
    <w:p w:rsidR="000812C7" w:rsidRPr="000812C7" w:rsidRDefault="000C27C7" w:rsidP="000C27C7">
      <w:pPr>
        <w:spacing w:after="104" w:line="240" w:lineRule="auto"/>
        <w:ind w:left="1065" w:right="1181"/>
        <w:jc w:val="center"/>
        <w:rPr>
          <w:rFonts w:ascii="Arial" w:hAnsi="Arial" w:cs="Arial"/>
          <w:sz w:val="24"/>
          <w:szCs w:val="24"/>
        </w:rPr>
      </w:pPr>
      <w:r>
        <w:rPr>
          <w:rFonts w:ascii="Arial" w:hAnsi="Arial" w:cs="Arial"/>
          <w:sz w:val="24"/>
          <w:szCs w:val="24"/>
        </w:rPr>
        <w:t>São Francisco de Assis</w:t>
      </w:r>
      <w:r w:rsidR="000812C7" w:rsidRPr="000812C7">
        <w:rPr>
          <w:rFonts w:ascii="Arial" w:hAnsi="Arial" w:cs="Arial"/>
          <w:sz w:val="24"/>
          <w:szCs w:val="24"/>
        </w:rPr>
        <w:t xml:space="preserve">, </w:t>
      </w:r>
      <w:r>
        <w:rPr>
          <w:rFonts w:ascii="Arial" w:hAnsi="Arial" w:cs="Arial"/>
          <w:sz w:val="24"/>
          <w:szCs w:val="24"/>
        </w:rPr>
        <w:t>RS</w:t>
      </w:r>
      <w:r w:rsidR="000812C7" w:rsidRPr="000812C7">
        <w:rPr>
          <w:rFonts w:ascii="Arial" w:hAnsi="Arial" w:cs="Arial"/>
          <w:sz w:val="24"/>
          <w:szCs w:val="24"/>
        </w:rPr>
        <w:t xml:space="preserve">, XXXX de </w:t>
      </w:r>
      <w:r>
        <w:rPr>
          <w:rFonts w:ascii="Arial" w:hAnsi="Arial" w:cs="Arial"/>
          <w:sz w:val="24"/>
          <w:szCs w:val="24"/>
        </w:rPr>
        <w:t>maio</w:t>
      </w:r>
      <w:r w:rsidR="000812C7" w:rsidRPr="000812C7">
        <w:rPr>
          <w:rFonts w:ascii="Arial" w:hAnsi="Arial" w:cs="Arial"/>
          <w:sz w:val="24"/>
          <w:szCs w:val="24"/>
        </w:rPr>
        <w:t xml:space="preserve"> de 201</w:t>
      </w:r>
      <w:r>
        <w:rPr>
          <w:rFonts w:ascii="Arial" w:hAnsi="Arial" w:cs="Arial"/>
          <w:sz w:val="24"/>
          <w:szCs w:val="24"/>
        </w:rPr>
        <w:t>7</w:t>
      </w:r>
      <w:r w:rsidR="000812C7" w:rsidRPr="000812C7">
        <w:rPr>
          <w:rFonts w:ascii="Arial" w:hAnsi="Arial" w:cs="Arial"/>
          <w:sz w:val="24"/>
          <w:szCs w:val="24"/>
        </w:rPr>
        <w:t xml:space="preserve">. </w:t>
      </w:r>
    </w:p>
    <w:p w:rsidR="000812C7" w:rsidRPr="000812C7" w:rsidRDefault="000812C7" w:rsidP="000812C7">
      <w:pPr>
        <w:spacing w:after="107" w:line="240" w:lineRule="auto"/>
        <w:rPr>
          <w:rFonts w:ascii="Arial" w:hAnsi="Arial" w:cs="Arial"/>
          <w:sz w:val="24"/>
          <w:szCs w:val="24"/>
        </w:rPr>
      </w:pPr>
      <w:r w:rsidRPr="000812C7">
        <w:rPr>
          <w:rFonts w:ascii="Arial" w:hAnsi="Arial" w:cs="Arial"/>
          <w:b/>
          <w:sz w:val="24"/>
          <w:szCs w:val="24"/>
        </w:rPr>
        <w:t xml:space="preserve"> </w:t>
      </w:r>
    </w:p>
    <w:p w:rsidR="000812C7" w:rsidRDefault="000C27C7" w:rsidP="000812C7">
      <w:pPr>
        <w:spacing w:after="3" w:line="240" w:lineRule="auto"/>
        <w:ind w:left="1069" w:right="1183"/>
        <w:jc w:val="center"/>
        <w:rPr>
          <w:rFonts w:ascii="Arial" w:hAnsi="Arial" w:cs="Arial"/>
          <w:b/>
          <w:sz w:val="24"/>
          <w:szCs w:val="24"/>
        </w:rPr>
      </w:pPr>
      <w:r>
        <w:rPr>
          <w:rFonts w:ascii="Arial" w:hAnsi="Arial" w:cs="Arial"/>
          <w:b/>
          <w:sz w:val="24"/>
          <w:szCs w:val="24"/>
        </w:rPr>
        <w:t>JEREMIAS OLIVEIRA</w:t>
      </w:r>
    </w:p>
    <w:p w:rsidR="000C27C7" w:rsidRPr="000812C7" w:rsidRDefault="000C27C7" w:rsidP="000812C7">
      <w:pPr>
        <w:spacing w:after="3" w:line="240" w:lineRule="auto"/>
        <w:ind w:left="1069" w:right="1183"/>
        <w:jc w:val="center"/>
        <w:rPr>
          <w:rFonts w:ascii="Arial" w:hAnsi="Arial" w:cs="Arial"/>
          <w:sz w:val="24"/>
          <w:szCs w:val="24"/>
        </w:rPr>
      </w:pPr>
      <w:r>
        <w:rPr>
          <w:rFonts w:ascii="Arial" w:hAnsi="Arial" w:cs="Arial"/>
          <w:b/>
          <w:sz w:val="24"/>
          <w:szCs w:val="24"/>
        </w:rPr>
        <w:t>Presidente</w:t>
      </w:r>
    </w:p>
    <w:p w:rsidR="000812C7" w:rsidRPr="000812C7" w:rsidRDefault="000812C7" w:rsidP="000812C7">
      <w:pPr>
        <w:spacing w:after="0" w:line="240" w:lineRule="auto"/>
        <w:rPr>
          <w:rFonts w:ascii="Arial" w:hAnsi="Arial" w:cs="Arial"/>
          <w:sz w:val="24"/>
          <w:szCs w:val="24"/>
        </w:rPr>
      </w:pPr>
      <w:r w:rsidRPr="000812C7">
        <w:rPr>
          <w:rFonts w:ascii="Arial" w:hAnsi="Arial" w:cs="Arial"/>
          <w:b/>
          <w:sz w:val="24"/>
          <w:szCs w:val="24"/>
        </w:rPr>
        <w:t xml:space="preserve"> </w:t>
      </w:r>
    </w:p>
    <w:p w:rsidR="000812C7" w:rsidRPr="000812C7" w:rsidRDefault="000812C7" w:rsidP="000812C7">
      <w:pPr>
        <w:spacing w:after="0" w:line="240" w:lineRule="auto"/>
        <w:rPr>
          <w:rFonts w:ascii="Arial" w:hAnsi="Arial" w:cs="Arial"/>
          <w:sz w:val="24"/>
          <w:szCs w:val="24"/>
        </w:rPr>
      </w:pPr>
      <w:r w:rsidRPr="000812C7">
        <w:rPr>
          <w:rFonts w:ascii="Arial" w:hAnsi="Arial" w:cs="Arial"/>
          <w:b/>
          <w:sz w:val="24"/>
          <w:szCs w:val="24"/>
        </w:rPr>
        <w:t xml:space="preserve"> </w:t>
      </w:r>
    </w:p>
    <w:p w:rsidR="000812C7" w:rsidRPr="000812C7" w:rsidRDefault="000812C7" w:rsidP="000812C7">
      <w:pPr>
        <w:spacing w:after="0" w:line="240" w:lineRule="auto"/>
        <w:rPr>
          <w:rFonts w:ascii="Arial" w:hAnsi="Arial" w:cs="Arial"/>
          <w:sz w:val="24"/>
          <w:szCs w:val="24"/>
        </w:rPr>
      </w:pPr>
      <w:r w:rsidRPr="000812C7">
        <w:rPr>
          <w:rFonts w:ascii="Arial" w:hAnsi="Arial" w:cs="Arial"/>
          <w:b/>
          <w:sz w:val="24"/>
          <w:szCs w:val="24"/>
        </w:rPr>
        <w:t xml:space="preserve"> </w:t>
      </w:r>
    </w:p>
    <w:p w:rsidR="000C27C7" w:rsidRDefault="000812C7" w:rsidP="000812C7">
      <w:pPr>
        <w:pStyle w:val="Ttulo1"/>
        <w:spacing w:after="3" w:line="240" w:lineRule="auto"/>
        <w:ind w:left="1069" w:right="1180"/>
        <w:jc w:val="center"/>
        <w:rPr>
          <w:sz w:val="24"/>
          <w:szCs w:val="24"/>
        </w:rPr>
      </w:pPr>
      <w:r w:rsidRPr="000812C7">
        <w:rPr>
          <w:sz w:val="24"/>
          <w:szCs w:val="24"/>
        </w:rPr>
        <w:t xml:space="preserve">XXXXXXXXXXXXXXXXXXX </w:t>
      </w:r>
    </w:p>
    <w:p w:rsidR="000812C7" w:rsidRPr="000812C7" w:rsidRDefault="000812C7" w:rsidP="000812C7">
      <w:pPr>
        <w:pStyle w:val="Ttulo1"/>
        <w:spacing w:after="3" w:line="240" w:lineRule="auto"/>
        <w:ind w:left="1069" w:right="1180"/>
        <w:jc w:val="center"/>
        <w:rPr>
          <w:sz w:val="24"/>
          <w:szCs w:val="24"/>
        </w:rPr>
      </w:pPr>
      <w:r w:rsidRPr="000812C7">
        <w:rPr>
          <w:sz w:val="24"/>
          <w:szCs w:val="24"/>
        </w:rPr>
        <w:t xml:space="preserve">REPRESENTANTE DA CONTRATADA </w:t>
      </w:r>
    </w:p>
    <w:p w:rsidR="000812C7" w:rsidRPr="000812C7" w:rsidRDefault="000812C7" w:rsidP="000812C7">
      <w:pPr>
        <w:spacing w:after="0" w:line="240" w:lineRule="auto"/>
        <w:rPr>
          <w:rFonts w:ascii="Arial" w:hAnsi="Arial" w:cs="Arial"/>
          <w:sz w:val="24"/>
          <w:szCs w:val="24"/>
        </w:rPr>
      </w:pPr>
      <w:r w:rsidRPr="000812C7">
        <w:rPr>
          <w:rFonts w:ascii="Arial" w:hAnsi="Arial" w:cs="Arial"/>
          <w:b/>
          <w:sz w:val="24"/>
          <w:szCs w:val="24"/>
        </w:rPr>
        <w:t xml:space="preserve"> </w:t>
      </w:r>
    </w:p>
    <w:p w:rsidR="000812C7" w:rsidRPr="000812C7" w:rsidRDefault="000812C7" w:rsidP="000C27C7">
      <w:pPr>
        <w:spacing w:line="240" w:lineRule="auto"/>
        <w:ind w:left="-5" w:right="61"/>
        <w:rPr>
          <w:rFonts w:ascii="Arial" w:hAnsi="Arial" w:cs="Arial"/>
          <w:sz w:val="24"/>
          <w:szCs w:val="24"/>
        </w:rPr>
      </w:pPr>
      <w:r w:rsidRPr="000812C7">
        <w:rPr>
          <w:rFonts w:ascii="Arial" w:hAnsi="Arial" w:cs="Arial"/>
          <w:sz w:val="24"/>
          <w:szCs w:val="24"/>
        </w:rPr>
        <w:t xml:space="preserve">Testemunhas: </w:t>
      </w:r>
    </w:p>
    <w:p w:rsidR="000812C7" w:rsidRPr="000812C7" w:rsidRDefault="000812C7" w:rsidP="000812C7">
      <w:pPr>
        <w:spacing w:after="0" w:line="240" w:lineRule="auto"/>
        <w:rPr>
          <w:rFonts w:ascii="Arial" w:hAnsi="Arial" w:cs="Arial"/>
          <w:sz w:val="24"/>
          <w:szCs w:val="24"/>
        </w:rPr>
      </w:pPr>
      <w:r w:rsidRPr="000812C7">
        <w:rPr>
          <w:rFonts w:ascii="Arial" w:hAnsi="Arial" w:cs="Arial"/>
          <w:sz w:val="24"/>
          <w:szCs w:val="24"/>
        </w:rPr>
        <w:t xml:space="preserve"> </w:t>
      </w:r>
    </w:p>
    <w:tbl>
      <w:tblPr>
        <w:tblStyle w:val="TableGrid"/>
        <w:tblW w:w="5812" w:type="dxa"/>
        <w:tblInd w:w="0" w:type="dxa"/>
        <w:tblLook w:val="04A0" w:firstRow="1" w:lastRow="0" w:firstColumn="1" w:lastColumn="0" w:noHBand="0" w:noVBand="1"/>
      </w:tblPr>
      <w:tblGrid>
        <w:gridCol w:w="5004"/>
        <w:gridCol w:w="808"/>
      </w:tblGrid>
      <w:tr w:rsidR="000812C7" w:rsidRPr="000812C7" w:rsidTr="00C94591">
        <w:trPr>
          <w:trHeight w:val="293"/>
        </w:trPr>
        <w:tc>
          <w:tcPr>
            <w:tcW w:w="5004" w:type="dxa"/>
            <w:tcBorders>
              <w:top w:val="nil"/>
              <w:left w:val="nil"/>
              <w:bottom w:val="nil"/>
              <w:right w:val="nil"/>
            </w:tcBorders>
          </w:tcPr>
          <w:p w:rsidR="000812C7" w:rsidRPr="000812C7" w:rsidRDefault="000812C7" w:rsidP="000812C7">
            <w:pPr>
              <w:rPr>
                <w:rFonts w:ascii="Arial" w:hAnsi="Arial" w:cs="Arial"/>
                <w:sz w:val="24"/>
                <w:szCs w:val="24"/>
              </w:rPr>
            </w:pPr>
            <w:r w:rsidRPr="000812C7">
              <w:rPr>
                <w:rFonts w:ascii="Arial" w:hAnsi="Arial" w:cs="Arial"/>
                <w:sz w:val="24"/>
                <w:szCs w:val="24"/>
              </w:rPr>
              <w:t xml:space="preserve">Nome:  </w:t>
            </w:r>
          </w:p>
        </w:tc>
        <w:tc>
          <w:tcPr>
            <w:tcW w:w="808" w:type="dxa"/>
            <w:tcBorders>
              <w:top w:val="nil"/>
              <w:left w:val="nil"/>
              <w:bottom w:val="nil"/>
              <w:right w:val="nil"/>
            </w:tcBorders>
          </w:tcPr>
          <w:p w:rsidR="000812C7" w:rsidRPr="000812C7" w:rsidRDefault="000812C7" w:rsidP="000812C7">
            <w:pPr>
              <w:rPr>
                <w:rFonts w:ascii="Arial" w:hAnsi="Arial" w:cs="Arial"/>
                <w:sz w:val="24"/>
                <w:szCs w:val="24"/>
              </w:rPr>
            </w:pPr>
            <w:r w:rsidRPr="000812C7">
              <w:rPr>
                <w:rFonts w:ascii="Arial" w:hAnsi="Arial" w:cs="Arial"/>
                <w:sz w:val="24"/>
                <w:szCs w:val="24"/>
              </w:rPr>
              <w:t xml:space="preserve">Nome:  </w:t>
            </w:r>
          </w:p>
        </w:tc>
      </w:tr>
      <w:tr w:rsidR="000812C7" w:rsidRPr="000812C7" w:rsidTr="00C94591">
        <w:trPr>
          <w:trHeight w:val="293"/>
        </w:trPr>
        <w:tc>
          <w:tcPr>
            <w:tcW w:w="5004" w:type="dxa"/>
            <w:tcBorders>
              <w:top w:val="nil"/>
              <w:left w:val="nil"/>
              <w:bottom w:val="nil"/>
              <w:right w:val="nil"/>
            </w:tcBorders>
          </w:tcPr>
          <w:p w:rsidR="000812C7" w:rsidRPr="000812C7" w:rsidRDefault="000812C7" w:rsidP="000812C7">
            <w:pPr>
              <w:rPr>
                <w:rFonts w:ascii="Arial" w:hAnsi="Arial" w:cs="Arial"/>
                <w:sz w:val="24"/>
                <w:szCs w:val="24"/>
              </w:rPr>
            </w:pPr>
            <w:r w:rsidRPr="000812C7">
              <w:rPr>
                <w:rFonts w:ascii="Arial" w:hAnsi="Arial" w:cs="Arial"/>
                <w:sz w:val="24"/>
                <w:szCs w:val="24"/>
              </w:rPr>
              <w:t xml:space="preserve">CPF:     </w:t>
            </w:r>
          </w:p>
        </w:tc>
        <w:tc>
          <w:tcPr>
            <w:tcW w:w="808" w:type="dxa"/>
            <w:tcBorders>
              <w:top w:val="nil"/>
              <w:left w:val="nil"/>
              <w:bottom w:val="nil"/>
              <w:right w:val="nil"/>
            </w:tcBorders>
          </w:tcPr>
          <w:p w:rsidR="000812C7" w:rsidRPr="000812C7" w:rsidRDefault="000812C7" w:rsidP="000812C7">
            <w:pPr>
              <w:rPr>
                <w:rFonts w:ascii="Arial" w:hAnsi="Arial" w:cs="Arial"/>
                <w:sz w:val="24"/>
                <w:szCs w:val="24"/>
              </w:rPr>
            </w:pPr>
            <w:r w:rsidRPr="000812C7">
              <w:rPr>
                <w:rFonts w:ascii="Arial" w:hAnsi="Arial" w:cs="Arial"/>
                <w:sz w:val="24"/>
                <w:szCs w:val="24"/>
              </w:rPr>
              <w:t xml:space="preserve">CPF:     </w:t>
            </w:r>
          </w:p>
        </w:tc>
      </w:tr>
    </w:tbl>
    <w:p w:rsidR="000812C7" w:rsidRPr="000812C7" w:rsidRDefault="000812C7" w:rsidP="000812C7">
      <w:pPr>
        <w:spacing w:after="0" w:line="240" w:lineRule="auto"/>
        <w:rPr>
          <w:rFonts w:ascii="Arial" w:hAnsi="Arial" w:cs="Arial"/>
          <w:sz w:val="24"/>
          <w:szCs w:val="24"/>
        </w:rPr>
      </w:pPr>
      <w:r w:rsidRPr="000812C7">
        <w:rPr>
          <w:rFonts w:ascii="Arial" w:eastAsia="Times New Roman" w:hAnsi="Arial" w:cs="Arial"/>
          <w:sz w:val="24"/>
          <w:szCs w:val="24"/>
        </w:rPr>
        <w:t xml:space="preserve"> </w:t>
      </w:r>
    </w:p>
    <w:p w:rsidR="000812C7" w:rsidRPr="000812C7" w:rsidRDefault="000812C7" w:rsidP="000812C7">
      <w:pPr>
        <w:spacing w:after="105" w:line="259" w:lineRule="auto"/>
        <w:ind w:left="1133"/>
        <w:rPr>
          <w:rFonts w:ascii="Arial" w:hAnsi="Arial" w:cs="Arial"/>
          <w:sz w:val="24"/>
          <w:szCs w:val="24"/>
        </w:rPr>
      </w:pPr>
      <w:r w:rsidRPr="000812C7">
        <w:rPr>
          <w:rFonts w:ascii="Arial" w:hAnsi="Arial" w:cs="Arial"/>
          <w:sz w:val="24"/>
          <w:szCs w:val="24"/>
        </w:rPr>
        <w:t xml:space="preserve"> </w:t>
      </w:r>
    </w:p>
    <w:p w:rsidR="000812C7" w:rsidRPr="000812C7" w:rsidRDefault="000812C7" w:rsidP="000812C7">
      <w:pPr>
        <w:spacing w:after="103" w:line="259" w:lineRule="auto"/>
        <w:ind w:left="1133"/>
        <w:rPr>
          <w:rFonts w:ascii="Arial" w:hAnsi="Arial" w:cs="Arial"/>
          <w:sz w:val="24"/>
          <w:szCs w:val="24"/>
        </w:rPr>
      </w:pPr>
      <w:r w:rsidRPr="000812C7">
        <w:rPr>
          <w:rFonts w:ascii="Arial" w:hAnsi="Arial" w:cs="Arial"/>
          <w:sz w:val="24"/>
          <w:szCs w:val="24"/>
        </w:rPr>
        <w:t xml:space="preserve"> </w:t>
      </w:r>
    </w:p>
    <w:p w:rsidR="000812C7" w:rsidRPr="000812C7" w:rsidRDefault="000812C7" w:rsidP="000C27C7">
      <w:pPr>
        <w:spacing w:after="105" w:line="259" w:lineRule="auto"/>
        <w:ind w:right="6"/>
        <w:jc w:val="center"/>
        <w:rPr>
          <w:rFonts w:ascii="Arial" w:hAnsi="Arial" w:cs="Arial"/>
          <w:sz w:val="24"/>
          <w:szCs w:val="24"/>
        </w:rPr>
      </w:pPr>
      <w:r w:rsidRPr="000812C7">
        <w:rPr>
          <w:rFonts w:ascii="Arial" w:hAnsi="Arial" w:cs="Arial"/>
          <w:b/>
          <w:sz w:val="24"/>
          <w:szCs w:val="24"/>
        </w:rPr>
        <w:t xml:space="preserve">EMPRESA </w:t>
      </w:r>
    </w:p>
    <w:p w:rsidR="000812C7" w:rsidRPr="000C27C7" w:rsidRDefault="000812C7" w:rsidP="000C27C7">
      <w:pPr>
        <w:spacing w:after="107" w:line="259" w:lineRule="auto"/>
        <w:ind w:right="4"/>
        <w:jc w:val="center"/>
        <w:rPr>
          <w:rFonts w:ascii="Arial" w:hAnsi="Arial" w:cs="Arial"/>
          <w:sz w:val="24"/>
          <w:szCs w:val="24"/>
        </w:rPr>
      </w:pPr>
      <w:r w:rsidRPr="000812C7">
        <w:rPr>
          <w:rFonts w:ascii="Arial" w:hAnsi="Arial" w:cs="Arial"/>
          <w:b/>
          <w:sz w:val="24"/>
          <w:szCs w:val="24"/>
        </w:rPr>
        <w:t>As</w:t>
      </w:r>
      <w:r w:rsidR="000C27C7">
        <w:rPr>
          <w:rFonts w:ascii="Arial" w:hAnsi="Arial" w:cs="Arial"/>
          <w:b/>
          <w:sz w:val="24"/>
          <w:szCs w:val="24"/>
        </w:rPr>
        <w:t>sinatura do Representante Legal</w:t>
      </w:r>
    </w:p>
    <w:sectPr w:rsidR="000812C7" w:rsidRPr="000C27C7" w:rsidSect="001C5902">
      <w:pgSz w:w="11906" w:h="16838"/>
      <w:pgMar w:top="340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6AC4"/>
    <w:multiLevelType w:val="hybridMultilevel"/>
    <w:tmpl w:val="6F5A2764"/>
    <w:lvl w:ilvl="0" w:tplc="983EF2EA">
      <w:start w:val="1"/>
      <w:numFmt w:val="lowerLetter"/>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9E83C2">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CC441E">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E4BE98">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485CD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DA27B0">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28DA1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664F84">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A81F44">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2F1623F"/>
    <w:multiLevelType w:val="hybridMultilevel"/>
    <w:tmpl w:val="CFD48C94"/>
    <w:lvl w:ilvl="0" w:tplc="AD562D1A">
      <w:start w:val="1"/>
      <w:numFmt w:val="lowerLetter"/>
      <w:lvlText w:val="%1)"/>
      <w:lvlJc w:val="left"/>
      <w:pPr>
        <w:ind w:left="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D20C78">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9CAE66">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B46D1E">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2ABCC">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CE3024">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C23724">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B0F77A">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8E88FC">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3927573"/>
    <w:multiLevelType w:val="hybridMultilevel"/>
    <w:tmpl w:val="00A2A268"/>
    <w:lvl w:ilvl="0" w:tplc="E57C5CD8">
      <w:start w:val="1"/>
      <w:numFmt w:val="lowerLetter"/>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A8D18">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968CA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C0AE0C">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64E88">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609ECC">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D4F5F4">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6C3D1C">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8CC444">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20B85812"/>
    <w:multiLevelType w:val="hybridMultilevel"/>
    <w:tmpl w:val="E53817BE"/>
    <w:lvl w:ilvl="0" w:tplc="345AE106">
      <w:start w:val="1"/>
      <w:numFmt w:val="lowerLetter"/>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A02744">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F695F4">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7C003C">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A4EB92">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F0E30E">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0CA0AE">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CC96E">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12FBF2">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20CB403A"/>
    <w:multiLevelType w:val="hybridMultilevel"/>
    <w:tmpl w:val="7E6C81FE"/>
    <w:lvl w:ilvl="0" w:tplc="87B81FEE">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C6B7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895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0C3C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C26A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7A198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E4B9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C471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E62C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5306ABF"/>
    <w:multiLevelType w:val="hybridMultilevel"/>
    <w:tmpl w:val="ED92BE84"/>
    <w:lvl w:ilvl="0" w:tplc="57E6A3D2">
      <w:start w:val="15"/>
      <w:numFmt w:val="decimal"/>
      <w:lvlText w:val="%1."/>
      <w:lvlJc w:val="left"/>
      <w:pPr>
        <w:ind w:left="9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994BFC8">
      <w:start w:val="1"/>
      <w:numFmt w:val="lowerLetter"/>
      <w:lvlText w:val="%2"/>
      <w:lvlJc w:val="left"/>
      <w:pPr>
        <w:ind w:left="17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DF2730C">
      <w:start w:val="1"/>
      <w:numFmt w:val="lowerRoman"/>
      <w:lvlText w:val="%3"/>
      <w:lvlJc w:val="left"/>
      <w:pPr>
        <w:ind w:left="24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310E76A">
      <w:start w:val="1"/>
      <w:numFmt w:val="decimal"/>
      <w:lvlText w:val="%4"/>
      <w:lvlJc w:val="left"/>
      <w:pPr>
        <w:ind w:left="31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06A09F2">
      <w:start w:val="1"/>
      <w:numFmt w:val="lowerLetter"/>
      <w:lvlText w:val="%5"/>
      <w:lvlJc w:val="left"/>
      <w:pPr>
        <w:ind w:left="38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8AC8CCA">
      <w:start w:val="1"/>
      <w:numFmt w:val="lowerRoman"/>
      <w:lvlText w:val="%6"/>
      <w:lvlJc w:val="left"/>
      <w:pPr>
        <w:ind w:left="45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5D2AFF0">
      <w:start w:val="1"/>
      <w:numFmt w:val="decimal"/>
      <w:lvlText w:val="%7"/>
      <w:lvlJc w:val="left"/>
      <w:pPr>
        <w:ind w:left="53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1706236">
      <w:start w:val="1"/>
      <w:numFmt w:val="lowerLetter"/>
      <w:lvlText w:val="%8"/>
      <w:lvlJc w:val="left"/>
      <w:pPr>
        <w:ind w:left="60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6EF4B0">
      <w:start w:val="1"/>
      <w:numFmt w:val="lowerRoman"/>
      <w:lvlText w:val="%9"/>
      <w:lvlJc w:val="left"/>
      <w:pPr>
        <w:ind w:left="67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nsid w:val="2A84417F"/>
    <w:multiLevelType w:val="hybridMultilevel"/>
    <w:tmpl w:val="ABE85A7E"/>
    <w:lvl w:ilvl="0" w:tplc="FBE8961C">
      <w:start w:val="1"/>
      <w:numFmt w:val="lowerLetter"/>
      <w:lvlText w:val="%1)"/>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22EDE8">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2ED898">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64F27C">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F649C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E0D394">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B67130">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EC0410">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505FF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3035272F"/>
    <w:multiLevelType w:val="multilevel"/>
    <w:tmpl w:val="E45E89B8"/>
    <w:lvl w:ilvl="0">
      <w:start w:val="11"/>
      <w:numFmt w:val="decimal"/>
      <w:lvlText w:val="%1"/>
      <w:lvlJc w:val="left"/>
      <w:pPr>
        <w:ind w:left="465" w:hanging="465"/>
      </w:pPr>
      <w:rPr>
        <w:rFonts w:hint="default"/>
        <w:b/>
      </w:rPr>
    </w:lvl>
    <w:lvl w:ilvl="1">
      <w:start w:val="9"/>
      <w:numFmt w:val="decimal"/>
      <w:lvlText w:val="%1.%2"/>
      <w:lvlJc w:val="left"/>
      <w:pPr>
        <w:ind w:left="2166" w:hanging="465"/>
      </w:pPr>
      <w:rPr>
        <w:rFonts w:hint="default"/>
        <w:b/>
      </w:rPr>
    </w:lvl>
    <w:lvl w:ilvl="2">
      <w:start w:val="1"/>
      <w:numFmt w:val="decimal"/>
      <w:lvlText w:val="%1.%2.%3"/>
      <w:lvlJc w:val="left"/>
      <w:pPr>
        <w:ind w:left="4122" w:hanging="720"/>
      </w:pPr>
      <w:rPr>
        <w:rFonts w:hint="default"/>
        <w:b/>
      </w:rPr>
    </w:lvl>
    <w:lvl w:ilvl="3">
      <w:start w:val="1"/>
      <w:numFmt w:val="decimal"/>
      <w:lvlText w:val="%1.%2.%3.%4"/>
      <w:lvlJc w:val="left"/>
      <w:pPr>
        <w:ind w:left="6183" w:hanging="1080"/>
      </w:pPr>
      <w:rPr>
        <w:rFonts w:hint="default"/>
        <w:b/>
      </w:rPr>
    </w:lvl>
    <w:lvl w:ilvl="4">
      <w:start w:val="1"/>
      <w:numFmt w:val="decimal"/>
      <w:lvlText w:val="%1.%2.%3.%4.%5"/>
      <w:lvlJc w:val="left"/>
      <w:pPr>
        <w:ind w:left="7884" w:hanging="1080"/>
      </w:pPr>
      <w:rPr>
        <w:rFonts w:hint="default"/>
        <w:b/>
      </w:rPr>
    </w:lvl>
    <w:lvl w:ilvl="5">
      <w:start w:val="1"/>
      <w:numFmt w:val="decimal"/>
      <w:lvlText w:val="%1.%2.%3.%4.%5.%6"/>
      <w:lvlJc w:val="left"/>
      <w:pPr>
        <w:ind w:left="9945" w:hanging="1440"/>
      </w:pPr>
      <w:rPr>
        <w:rFonts w:hint="default"/>
        <w:b/>
      </w:rPr>
    </w:lvl>
    <w:lvl w:ilvl="6">
      <w:start w:val="1"/>
      <w:numFmt w:val="decimal"/>
      <w:lvlText w:val="%1.%2.%3.%4.%5.%6.%7"/>
      <w:lvlJc w:val="left"/>
      <w:pPr>
        <w:ind w:left="11646" w:hanging="1440"/>
      </w:pPr>
      <w:rPr>
        <w:rFonts w:hint="default"/>
        <w:b/>
      </w:rPr>
    </w:lvl>
    <w:lvl w:ilvl="7">
      <w:start w:val="1"/>
      <w:numFmt w:val="decimal"/>
      <w:lvlText w:val="%1.%2.%3.%4.%5.%6.%7.%8"/>
      <w:lvlJc w:val="left"/>
      <w:pPr>
        <w:ind w:left="13707" w:hanging="1800"/>
      </w:pPr>
      <w:rPr>
        <w:rFonts w:hint="default"/>
        <w:b/>
      </w:rPr>
    </w:lvl>
    <w:lvl w:ilvl="8">
      <w:start w:val="1"/>
      <w:numFmt w:val="decimal"/>
      <w:lvlText w:val="%1.%2.%3.%4.%5.%6.%7.%8.%9"/>
      <w:lvlJc w:val="left"/>
      <w:pPr>
        <w:ind w:left="15408" w:hanging="1800"/>
      </w:pPr>
      <w:rPr>
        <w:rFonts w:hint="default"/>
        <w:b/>
      </w:rPr>
    </w:lvl>
  </w:abstractNum>
  <w:abstractNum w:abstractNumId="8">
    <w:nsid w:val="345B4C6F"/>
    <w:multiLevelType w:val="multilevel"/>
    <w:tmpl w:val="F7922130"/>
    <w:lvl w:ilvl="0">
      <w:start w:val="15"/>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1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nsid w:val="4CF05B34"/>
    <w:multiLevelType w:val="multilevel"/>
    <w:tmpl w:val="47FA9002"/>
    <w:lvl w:ilvl="0">
      <w:start w:val="1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7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nsid w:val="4D3E7959"/>
    <w:multiLevelType w:val="hybridMultilevel"/>
    <w:tmpl w:val="313051D6"/>
    <w:lvl w:ilvl="0" w:tplc="E598A3FA">
      <w:start w:val="1"/>
      <w:numFmt w:val="lowerLetter"/>
      <w:lvlText w:val="%1)"/>
      <w:lvlJc w:val="left"/>
      <w:pPr>
        <w:ind w:left="1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7404CC">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B84418">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987156">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639D8">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CC17A4">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74144E">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7AF1E8">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52B864">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50A47831"/>
    <w:multiLevelType w:val="multilevel"/>
    <w:tmpl w:val="81D4016E"/>
    <w:lvl w:ilvl="0">
      <w:start w:val="16"/>
      <w:numFmt w:val="decimal"/>
      <w:lvlText w:val="%1."/>
      <w:lvlJc w:val="left"/>
      <w:pPr>
        <w:ind w:left="14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nsid w:val="5F615F14"/>
    <w:multiLevelType w:val="hybridMultilevel"/>
    <w:tmpl w:val="8B769DD8"/>
    <w:lvl w:ilvl="0" w:tplc="E3A252F4">
      <w:start w:val="1"/>
      <w:numFmt w:val="lowerLetter"/>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9C3838">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0215E4">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A4CE98">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74166E">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FA5D80">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949D2C">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D4B65A">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A42A9A">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61D14751"/>
    <w:multiLevelType w:val="multilevel"/>
    <w:tmpl w:val="3FEA78C8"/>
    <w:lvl w:ilvl="0">
      <w:start w:val="1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7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nsid w:val="644E6099"/>
    <w:multiLevelType w:val="multilevel"/>
    <w:tmpl w:val="295E7D34"/>
    <w:lvl w:ilvl="0">
      <w:start w:val="1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nsid w:val="66E362A7"/>
    <w:multiLevelType w:val="multilevel"/>
    <w:tmpl w:val="EEDCEDD2"/>
    <w:lvl w:ilvl="0">
      <w:start w:val="11"/>
      <w:numFmt w:val="decimal"/>
      <w:lvlText w:val="%1"/>
      <w:lvlJc w:val="left"/>
      <w:pPr>
        <w:ind w:left="465" w:hanging="465"/>
      </w:pPr>
      <w:rPr>
        <w:rFonts w:eastAsia="Arial" w:hint="default"/>
        <w:b/>
      </w:rPr>
    </w:lvl>
    <w:lvl w:ilvl="1">
      <w:start w:val="7"/>
      <w:numFmt w:val="decimal"/>
      <w:lvlText w:val="%1.%2"/>
      <w:lvlJc w:val="left"/>
      <w:pPr>
        <w:ind w:left="2166" w:hanging="465"/>
      </w:pPr>
      <w:rPr>
        <w:rFonts w:eastAsia="Arial" w:hint="default"/>
        <w:b/>
      </w:rPr>
    </w:lvl>
    <w:lvl w:ilvl="2">
      <w:start w:val="1"/>
      <w:numFmt w:val="decimal"/>
      <w:lvlText w:val="%1.%2.%3"/>
      <w:lvlJc w:val="left"/>
      <w:pPr>
        <w:ind w:left="4122" w:hanging="720"/>
      </w:pPr>
      <w:rPr>
        <w:rFonts w:eastAsia="Arial" w:hint="default"/>
        <w:b/>
      </w:rPr>
    </w:lvl>
    <w:lvl w:ilvl="3">
      <w:start w:val="1"/>
      <w:numFmt w:val="decimal"/>
      <w:lvlText w:val="%1.%2.%3.%4"/>
      <w:lvlJc w:val="left"/>
      <w:pPr>
        <w:ind w:left="6183" w:hanging="1080"/>
      </w:pPr>
      <w:rPr>
        <w:rFonts w:eastAsia="Arial" w:hint="default"/>
        <w:b/>
      </w:rPr>
    </w:lvl>
    <w:lvl w:ilvl="4">
      <w:start w:val="1"/>
      <w:numFmt w:val="decimal"/>
      <w:lvlText w:val="%1.%2.%3.%4.%5"/>
      <w:lvlJc w:val="left"/>
      <w:pPr>
        <w:ind w:left="7884" w:hanging="1080"/>
      </w:pPr>
      <w:rPr>
        <w:rFonts w:eastAsia="Arial" w:hint="default"/>
        <w:b/>
      </w:rPr>
    </w:lvl>
    <w:lvl w:ilvl="5">
      <w:start w:val="1"/>
      <w:numFmt w:val="decimal"/>
      <w:lvlText w:val="%1.%2.%3.%4.%5.%6"/>
      <w:lvlJc w:val="left"/>
      <w:pPr>
        <w:ind w:left="9945" w:hanging="1440"/>
      </w:pPr>
      <w:rPr>
        <w:rFonts w:eastAsia="Arial" w:hint="default"/>
        <w:b/>
      </w:rPr>
    </w:lvl>
    <w:lvl w:ilvl="6">
      <w:start w:val="1"/>
      <w:numFmt w:val="decimal"/>
      <w:lvlText w:val="%1.%2.%3.%4.%5.%6.%7"/>
      <w:lvlJc w:val="left"/>
      <w:pPr>
        <w:ind w:left="11646" w:hanging="1440"/>
      </w:pPr>
      <w:rPr>
        <w:rFonts w:eastAsia="Arial" w:hint="default"/>
        <w:b/>
      </w:rPr>
    </w:lvl>
    <w:lvl w:ilvl="7">
      <w:start w:val="1"/>
      <w:numFmt w:val="decimal"/>
      <w:lvlText w:val="%1.%2.%3.%4.%5.%6.%7.%8"/>
      <w:lvlJc w:val="left"/>
      <w:pPr>
        <w:ind w:left="13707" w:hanging="1800"/>
      </w:pPr>
      <w:rPr>
        <w:rFonts w:eastAsia="Arial" w:hint="default"/>
        <w:b/>
      </w:rPr>
    </w:lvl>
    <w:lvl w:ilvl="8">
      <w:start w:val="1"/>
      <w:numFmt w:val="decimal"/>
      <w:lvlText w:val="%1.%2.%3.%4.%5.%6.%7.%8.%9"/>
      <w:lvlJc w:val="left"/>
      <w:pPr>
        <w:ind w:left="15408" w:hanging="1800"/>
      </w:pPr>
      <w:rPr>
        <w:rFonts w:eastAsia="Arial" w:hint="default"/>
        <w:b/>
      </w:rPr>
    </w:lvl>
  </w:abstractNum>
  <w:abstractNum w:abstractNumId="16">
    <w:nsid w:val="6EC13F21"/>
    <w:multiLevelType w:val="hybridMultilevel"/>
    <w:tmpl w:val="0A663680"/>
    <w:lvl w:ilvl="0" w:tplc="2284AC7E">
      <w:start w:val="1"/>
      <w:numFmt w:val="lowerLetter"/>
      <w:lvlText w:val="%1)"/>
      <w:lvlJc w:val="left"/>
      <w:pPr>
        <w:ind w:left="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22D5A2">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74407E">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26121E">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6C9F66">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66D7B4">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1A3010">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621888">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E45AA0">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732F15C7"/>
    <w:multiLevelType w:val="hybridMultilevel"/>
    <w:tmpl w:val="5F48E786"/>
    <w:lvl w:ilvl="0" w:tplc="A6CC5166">
      <w:start w:val="1"/>
      <w:numFmt w:val="lowerLetter"/>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9C3A12">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4849EA">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984752">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4CD216">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009782">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C69012">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D8549C">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78AC44">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A3C23FB"/>
    <w:multiLevelType w:val="multilevel"/>
    <w:tmpl w:val="FFBC9B8C"/>
    <w:lvl w:ilvl="0">
      <w:start w:val="1"/>
      <w:numFmt w:val="lowerLetter"/>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0"/>
  </w:num>
  <w:num w:numId="4">
    <w:abstractNumId w:val="17"/>
  </w:num>
  <w:num w:numId="5">
    <w:abstractNumId w:val="3"/>
  </w:num>
  <w:num w:numId="6">
    <w:abstractNumId w:val="18"/>
  </w:num>
  <w:num w:numId="7">
    <w:abstractNumId w:val="14"/>
  </w:num>
  <w:num w:numId="8">
    <w:abstractNumId w:val="15"/>
  </w:num>
  <w:num w:numId="9">
    <w:abstractNumId w:val="7"/>
  </w:num>
  <w:num w:numId="10">
    <w:abstractNumId w:val="12"/>
  </w:num>
  <w:num w:numId="11">
    <w:abstractNumId w:val="13"/>
  </w:num>
  <w:num w:numId="12">
    <w:abstractNumId w:val="1"/>
  </w:num>
  <w:num w:numId="13">
    <w:abstractNumId w:val="9"/>
  </w:num>
  <w:num w:numId="14">
    <w:abstractNumId w:val="5"/>
  </w:num>
  <w:num w:numId="15">
    <w:abstractNumId w:val="10"/>
  </w:num>
  <w:num w:numId="16">
    <w:abstractNumId w:val="8"/>
  </w:num>
  <w:num w:numId="17">
    <w:abstractNumId w:val="11"/>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74"/>
    <w:rsid w:val="000474C5"/>
    <w:rsid w:val="000812C7"/>
    <w:rsid w:val="000C27C7"/>
    <w:rsid w:val="00107392"/>
    <w:rsid w:val="001167F7"/>
    <w:rsid w:val="001268BE"/>
    <w:rsid w:val="001762B9"/>
    <w:rsid w:val="001A2752"/>
    <w:rsid w:val="001C5902"/>
    <w:rsid w:val="001E06ED"/>
    <w:rsid w:val="00207A42"/>
    <w:rsid w:val="0027466D"/>
    <w:rsid w:val="00275752"/>
    <w:rsid w:val="00335470"/>
    <w:rsid w:val="003C002A"/>
    <w:rsid w:val="003C4743"/>
    <w:rsid w:val="00417E7F"/>
    <w:rsid w:val="004337E3"/>
    <w:rsid w:val="00440B24"/>
    <w:rsid w:val="00505D02"/>
    <w:rsid w:val="00517D7B"/>
    <w:rsid w:val="00532E38"/>
    <w:rsid w:val="00551D91"/>
    <w:rsid w:val="005539AD"/>
    <w:rsid w:val="00557A9F"/>
    <w:rsid w:val="00571E75"/>
    <w:rsid w:val="005A3500"/>
    <w:rsid w:val="005C024B"/>
    <w:rsid w:val="00696DC0"/>
    <w:rsid w:val="006B172E"/>
    <w:rsid w:val="00746117"/>
    <w:rsid w:val="00796D58"/>
    <w:rsid w:val="007B3668"/>
    <w:rsid w:val="00800125"/>
    <w:rsid w:val="00821782"/>
    <w:rsid w:val="00880FDF"/>
    <w:rsid w:val="008B04BC"/>
    <w:rsid w:val="008B6997"/>
    <w:rsid w:val="008D3751"/>
    <w:rsid w:val="008E52CA"/>
    <w:rsid w:val="00933AA6"/>
    <w:rsid w:val="00970E60"/>
    <w:rsid w:val="009B392D"/>
    <w:rsid w:val="00A41CB7"/>
    <w:rsid w:val="00A4292F"/>
    <w:rsid w:val="00A84355"/>
    <w:rsid w:val="00AF299E"/>
    <w:rsid w:val="00B2110C"/>
    <w:rsid w:val="00B360C4"/>
    <w:rsid w:val="00C06DAF"/>
    <w:rsid w:val="00C54B2E"/>
    <w:rsid w:val="00C56358"/>
    <w:rsid w:val="00CA0074"/>
    <w:rsid w:val="00CB5D40"/>
    <w:rsid w:val="00D22FDA"/>
    <w:rsid w:val="00D36762"/>
    <w:rsid w:val="00D67ED5"/>
    <w:rsid w:val="00D737AA"/>
    <w:rsid w:val="00D94888"/>
    <w:rsid w:val="00DB0436"/>
    <w:rsid w:val="00DC2075"/>
    <w:rsid w:val="00DC4597"/>
    <w:rsid w:val="00E13CC5"/>
    <w:rsid w:val="00E7114F"/>
    <w:rsid w:val="00EA6271"/>
    <w:rsid w:val="00EB158B"/>
    <w:rsid w:val="00EB1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next w:val="Normal"/>
    <w:link w:val="Ttulo1Char"/>
    <w:uiPriority w:val="9"/>
    <w:unhideWhenUsed/>
    <w:qFormat/>
    <w:rsid w:val="00800125"/>
    <w:pPr>
      <w:keepNext/>
      <w:keepLines/>
      <w:spacing w:after="118" w:line="249" w:lineRule="auto"/>
      <w:ind w:left="10" w:right="76" w:hanging="10"/>
      <w:outlineLvl w:val="0"/>
    </w:pPr>
    <w:rPr>
      <w:rFonts w:ascii="Arial" w:eastAsia="Arial" w:hAnsi="Arial" w:cs="Arial"/>
      <w:b/>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A0074"/>
    <w:pPr>
      <w:autoSpaceDE w:val="0"/>
      <w:autoSpaceDN w:val="0"/>
      <w:adjustRightInd w:val="0"/>
      <w:spacing w:after="0" w:line="240" w:lineRule="auto"/>
    </w:pPr>
    <w:rPr>
      <w:rFonts w:ascii="Calibri" w:hAnsi="Calibri" w:cs="Calibri"/>
      <w:color w:val="000000"/>
      <w:sz w:val="24"/>
      <w:szCs w:val="24"/>
    </w:rPr>
  </w:style>
  <w:style w:type="table" w:styleId="Tabelacomgrade">
    <w:name w:val="Table Grid"/>
    <w:basedOn w:val="Tabelanormal"/>
    <w:uiPriority w:val="59"/>
    <w:rsid w:val="00DB0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0739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7392"/>
    <w:rPr>
      <w:rFonts w:ascii="Tahoma" w:hAnsi="Tahoma" w:cs="Tahoma"/>
      <w:sz w:val="16"/>
      <w:szCs w:val="16"/>
    </w:rPr>
  </w:style>
  <w:style w:type="character" w:customStyle="1" w:styleId="Ttulo1Char">
    <w:name w:val="Título 1 Char"/>
    <w:basedOn w:val="Fontepargpadro"/>
    <w:link w:val="Ttulo1"/>
    <w:rsid w:val="00800125"/>
    <w:rPr>
      <w:rFonts w:ascii="Arial" w:eastAsia="Arial" w:hAnsi="Arial" w:cs="Arial"/>
      <w:b/>
      <w:color w:val="000000"/>
      <w:lang w:eastAsia="pt-BR"/>
    </w:rPr>
  </w:style>
  <w:style w:type="paragraph" w:styleId="PargrafodaLista">
    <w:name w:val="List Paragraph"/>
    <w:basedOn w:val="Normal"/>
    <w:uiPriority w:val="34"/>
    <w:qFormat/>
    <w:rsid w:val="00EB158B"/>
    <w:pPr>
      <w:ind w:left="720"/>
      <w:contextualSpacing/>
    </w:pPr>
  </w:style>
  <w:style w:type="table" w:customStyle="1" w:styleId="TableGrid">
    <w:name w:val="TableGrid"/>
    <w:rsid w:val="005A3500"/>
    <w:pPr>
      <w:spacing w:after="0" w:line="240" w:lineRule="auto"/>
    </w:pPr>
    <w:rPr>
      <w:rFonts w:eastAsiaTheme="minorEastAsia"/>
      <w:lang w:eastAsia="pt-BR"/>
    </w:rPr>
    <w:tblPr>
      <w:tblCellMar>
        <w:top w:w="0" w:type="dxa"/>
        <w:left w:w="0" w:type="dxa"/>
        <w:bottom w:w="0" w:type="dxa"/>
        <w:right w:w="0" w:type="dxa"/>
      </w:tblCellMar>
    </w:tblPr>
  </w:style>
  <w:style w:type="character" w:styleId="Forte">
    <w:name w:val="Strong"/>
    <w:basedOn w:val="Fontepargpadro"/>
    <w:uiPriority w:val="22"/>
    <w:qFormat/>
    <w:rsid w:val="003C47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next w:val="Normal"/>
    <w:link w:val="Ttulo1Char"/>
    <w:uiPriority w:val="9"/>
    <w:unhideWhenUsed/>
    <w:qFormat/>
    <w:rsid w:val="00800125"/>
    <w:pPr>
      <w:keepNext/>
      <w:keepLines/>
      <w:spacing w:after="118" w:line="249" w:lineRule="auto"/>
      <w:ind w:left="10" w:right="76" w:hanging="10"/>
      <w:outlineLvl w:val="0"/>
    </w:pPr>
    <w:rPr>
      <w:rFonts w:ascii="Arial" w:eastAsia="Arial" w:hAnsi="Arial" w:cs="Arial"/>
      <w:b/>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A0074"/>
    <w:pPr>
      <w:autoSpaceDE w:val="0"/>
      <w:autoSpaceDN w:val="0"/>
      <w:adjustRightInd w:val="0"/>
      <w:spacing w:after="0" w:line="240" w:lineRule="auto"/>
    </w:pPr>
    <w:rPr>
      <w:rFonts w:ascii="Calibri" w:hAnsi="Calibri" w:cs="Calibri"/>
      <w:color w:val="000000"/>
      <w:sz w:val="24"/>
      <w:szCs w:val="24"/>
    </w:rPr>
  </w:style>
  <w:style w:type="table" w:styleId="Tabelacomgrade">
    <w:name w:val="Table Grid"/>
    <w:basedOn w:val="Tabelanormal"/>
    <w:uiPriority w:val="59"/>
    <w:rsid w:val="00DB0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0739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7392"/>
    <w:rPr>
      <w:rFonts w:ascii="Tahoma" w:hAnsi="Tahoma" w:cs="Tahoma"/>
      <w:sz w:val="16"/>
      <w:szCs w:val="16"/>
    </w:rPr>
  </w:style>
  <w:style w:type="character" w:customStyle="1" w:styleId="Ttulo1Char">
    <w:name w:val="Título 1 Char"/>
    <w:basedOn w:val="Fontepargpadro"/>
    <w:link w:val="Ttulo1"/>
    <w:rsid w:val="00800125"/>
    <w:rPr>
      <w:rFonts w:ascii="Arial" w:eastAsia="Arial" w:hAnsi="Arial" w:cs="Arial"/>
      <w:b/>
      <w:color w:val="000000"/>
      <w:lang w:eastAsia="pt-BR"/>
    </w:rPr>
  </w:style>
  <w:style w:type="paragraph" w:styleId="PargrafodaLista">
    <w:name w:val="List Paragraph"/>
    <w:basedOn w:val="Normal"/>
    <w:uiPriority w:val="34"/>
    <w:qFormat/>
    <w:rsid w:val="00EB158B"/>
    <w:pPr>
      <w:ind w:left="720"/>
      <w:contextualSpacing/>
    </w:pPr>
  </w:style>
  <w:style w:type="table" w:customStyle="1" w:styleId="TableGrid">
    <w:name w:val="TableGrid"/>
    <w:rsid w:val="005A3500"/>
    <w:pPr>
      <w:spacing w:after="0" w:line="240" w:lineRule="auto"/>
    </w:pPr>
    <w:rPr>
      <w:rFonts w:eastAsiaTheme="minorEastAsia"/>
      <w:lang w:eastAsia="pt-BR"/>
    </w:rPr>
    <w:tblPr>
      <w:tblCellMar>
        <w:top w:w="0" w:type="dxa"/>
        <w:left w:w="0" w:type="dxa"/>
        <w:bottom w:w="0" w:type="dxa"/>
        <w:right w:w="0" w:type="dxa"/>
      </w:tblCellMar>
    </w:tblPr>
  </w:style>
  <w:style w:type="character" w:styleId="Forte">
    <w:name w:val="Strong"/>
    <w:basedOn w:val="Fontepargpadro"/>
    <w:uiPriority w:val="22"/>
    <w:qFormat/>
    <w:rsid w:val="003C4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94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1AA4-14AB-4930-B0CE-A1146823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Pages>
  <Words>6665</Words>
  <Characters>35993</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SERVIDOR</cp:lastModifiedBy>
  <cp:revision>27</cp:revision>
  <cp:lastPrinted>2017-05-31T15:13:00Z</cp:lastPrinted>
  <dcterms:created xsi:type="dcterms:W3CDTF">2017-05-19T15:58:00Z</dcterms:created>
  <dcterms:modified xsi:type="dcterms:W3CDTF">2017-06-01T12:03:00Z</dcterms:modified>
</cp:coreProperties>
</file>