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952" w:rsidRDefault="00E81952" w:rsidP="00337D82">
      <w:pPr>
        <w:spacing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 xml:space="preserve">EDITAL Nº </w:t>
      </w:r>
      <w:r w:rsidR="00111702">
        <w:rPr>
          <w:rFonts w:eastAsia="Times New Roman" w:cs="Times New Roman"/>
          <w:b/>
          <w:bCs/>
          <w:szCs w:val="24"/>
          <w:lang w:eastAsia="pt-BR"/>
        </w:rPr>
        <w:t>00</w:t>
      </w:r>
      <w:r w:rsidR="00DB552B">
        <w:rPr>
          <w:rFonts w:eastAsia="Times New Roman" w:cs="Times New Roman"/>
          <w:b/>
          <w:bCs/>
          <w:szCs w:val="24"/>
          <w:lang w:eastAsia="pt-BR"/>
        </w:rPr>
        <w:t>4</w:t>
      </w:r>
      <w:r w:rsidRPr="00E81952">
        <w:rPr>
          <w:rFonts w:eastAsia="Times New Roman" w:cs="Times New Roman"/>
          <w:b/>
          <w:bCs/>
          <w:szCs w:val="24"/>
          <w:lang w:eastAsia="pt-BR"/>
        </w:rPr>
        <w:t>/2025 – SMECD</w:t>
      </w:r>
    </w:p>
    <w:p w:rsidR="00E81952" w:rsidRPr="00E81952" w:rsidRDefault="00E81952" w:rsidP="00E81952">
      <w:pPr>
        <w:spacing w:line="240" w:lineRule="auto"/>
        <w:jc w:val="right"/>
        <w:outlineLvl w:val="2"/>
        <w:rPr>
          <w:rFonts w:eastAsia="Times New Roman" w:cs="Times New Roman"/>
          <w:b/>
          <w:bCs/>
          <w:szCs w:val="24"/>
          <w:lang w:eastAsia="pt-BR"/>
        </w:rPr>
      </w:pPr>
    </w:p>
    <w:p w:rsidR="00E81952" w:rsidRDefault="00E81952" w:rsidP="00E81952">
      <w:pPr>
        <w:spacing w:line="240" w:lineRule="auto"/>
        <w:ind w:left="2268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 xml:space="preserve">SELEÇÃO DE FORMADOR LOCAL PARA O PROGRAMA DE LEITURA E ESCRITA NA EDUCAÇÃO INFANTIL – </w:t>
      </w:r>
      <w:proofErr w:type="spellStart"/>
      <w:r w:rsidRPr="00E81952">
        <w:rPr>
          <w:rFonts w:eastAsia="Times New Roman" w:cs="Times New Roman"/>
          <w:b/>
          <w:bCs/>
          <w:szCs w:val="24"/>
          <w:lang w:eastAsia="pt-BR"/>
        </w:rPr>
        <w:t>ProLEEI</w:t>
      </w:r>
      <w:proofErr w:type="spellEnd"/>
      <w:r w:rsidRPr="00E81952">
        <w:rPr>
          <w:rFonts w:eastAsia="Times New Roman" w:cs="Times New Roman"/>
          <w:b/>
          <w:bCs/>
          <w:szCs w:val="24"/>
          <w:lang w:eastAsia="pt-BR"/>
        </w:rPr>
        <w:t>/2025</w:t>
      </w:r>
    </w:p>
    <w:p w:rsidR="00E81952" w:rsidRPr="00E81952" w:rsidRDefault="00E81952" w:rsidP="00E81952">
      <w:pPr>
        <w:spacing w:line="240" w:lineRule="auto"/>
        <w:ind w:left="2268"/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 xml:space="preserve">O Prefeito Municipal de Inhacorá, </w:t>
      </w:r>
      <w:r w:rsidRPr="00B64A18">
        <w:rPr>
          <w:rFonts w:eastAsia="Times New Roman" w:cs="Times New Roman"/>
          <w:b/>
          <w:bCs/>
          <w:szCs w:val="24"/>
          <w:lang w:eastAsia="pt-BR"/>
        </w:rPr>
        <w:t>EMERSON CAVALI DE VARGAS</w:t>
      </w:r>
      <w:r w:rsidRPr="00E81952">
        <w:rPr>
          <w:rFonts w:eastAsia="Times New Roman" w:cs="Times New Roman"/>
          <w:szCs w:val="24"/>
          <w:lang w:eastAsia="pt-BR"/>
        </w:rPr>
        <w:t xml:space="preserve">, por meio da Secretaria Municipal de Educação, Cultura e Desporto, em consonância com as diretrizes do Ministério da Educação (MEC) e do Fundo Nacional de Desenvolvimento da Educação (FNDE), torna público o presente edital de seleção de formador local para atuação no âmbito do </w:t>
      </w:r>
      <w:r w:rsidRPr="00E81952">
        <w:rPr>
          <w:rFonts w:eastAsia="Times New Roman" w:cs="Times New Roman"/>
          <w:b/>
          <w:bCs/>
          <w:szCs w:val="24"/>
          <w:lang w:eastAsia="pt-BR"/>
        </w:rPr>
        <w:t xml:space="preserve">Programa de Leitura e Escrita na Educação Infantil – </w:t>
      </w:r>
      <w:proofErr w:type="spellStart"/>
      <w:r w:rsidRPr="00E81952">
        <w:rPr>
          <w:rFonts w:eastAsia="Times New Roman" w:cs="Times New Roman"/>
          <w:b/>
          <w:bCs/>
          <w:szCs w:val="24"/>
          <w:lang w:eastAsia="pt-BR"/>
        </w:rPr>
        <w:t>ProLEEI</w:t>
      </w:r>
      <w:proofErr w:type="spellEnd"/>
      <w:r w:rsidRPr="00E81952">
        <w:rPr>
          <w:rFonts w:eastAsia="Times New Roman" w:cs="Times New Roman"/>
          <w:b/>
          <w:bCs/>
          <w:szCs w:val="24"/>
          <w:lang w:eastAsia="pt-BR"/>
        </w:rPr>
        <w:t>/2025-2026</w:t>
      </w:r>
      <w:r w:rsidRPr="00E81952">
        <w:rPr>
          <w:rFonts w:eastAsia="Times New Roman" w:cs="Times New Roman"/>
          <w:szCs w:val="24"/>
          <w:lang w:eastAsia="pt-BR"/>
        </w:rPr>
        <w:t>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I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DO OBJETIVO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1º</w:t>
      </w:r>
      <w:r w:rsidRPr="00E81952">
        <w:rPr>
          <w:rFonts w:eastAsia="Times New Roman" w:cs="Times New Roman"/>
          <w:szCs w:val="24"/>
          <w:lang w:eastAsia="pt-BR"/>
        </w:rPr>
        <w:t xml:space="preserve"> O presente Edital tem por objetivo selecionar </w:t>
      </w:r>
      <w:r w:rsidRPr="00E81952">
        <w:rPr>
          <w:rFonts w:eastAsia="Times New Roman" w:cs="Times New Roman"/>
          <w:b/>
          <w:bCs/>
          <w:szCs w:val="24"/>
          <w:lang w:eastAsia="pt-BR"/>
        </w:rPr>
        <w:t>1 (um) professor ou educador infantil efetivo da rede municipal de ensino de Inhacorá</w:t>
      </w:r>
      <w:r w:rsidRPr="00E81952">
        <w:rPr>
          <w:rFonts w:eastAsia="Times New Roman" w:cs="Times New Roman"/>
          <w:szCs w:val="24"/>
          <w:lang w:eastAsia="pt-BR"/>
        </w:rPr>
        <w:t xml:space="preserve"> para atuar como formador local, responsável por desenvolver ações formativas voltadas ao fortalecimento da leitura e da escrita na Educação Infantil, conforme as diretrizes do </w:t>
      </w:r>
      <w:proofErr w:type="spellStart"/>
      <w:r w:rsidRPr="00E81952">
        <w:rPr>
          <w:rFonts w:eastAsia="Times New Roman" w:cs="Times New Roman"/>
          <w:szCs w:val="24"/>
          <w:lang w:eastAsia="pt-BR"/>
        </w:rPr>
        <w:t>ProLEEI</w:t>
      </w:r>
      <w:proofErr w:type="spellEnd"/>
      <w:r w:rsidRPr="00E81952">
        <w:rPr>
          <w:rFonts w:eastAsia="Times New Roman" w:cs="Times New Roman"/>
          <w:szCs w:val="24"/>
          <w:lang w:eastAsia="pt-BR"/>
        </w:rPr>
        <w:t xml:space="preserve"> 2025.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II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DAS ATRIBUIÇÕES DO(A) FORMADOR(A)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2º</w:t>
      </w:r>
      <w:r w:rsidRPr="00E81952">
        <w:rPr>
          <w:rFonts w:eastAsia="Times New Roman" w:cs="Times New Roman"/>
          <w:szCs w:val="24"/>
          <w:lang w:eastAsia="pt-BR"/>
        </w:rPr>
        <w:t xml:space="preserve"> São atribuições do(a) formador(a) local: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 – Participar das formações promovidas pelo MEC, pelo FNDE, pelos parceiros do programa e pela formadora regional;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II – Planejar, organizar e conduzir encontros presenciais com professores da rede municipal, totalizando aproximadamente 64 horas;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III – Acompanhar e apoiar as práticas pedagógicas dos docentes, propondo ações de fortalecimento da leitura e da escrita na Educação Infantil;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 xml:space="preserve">IV – Manter diálogo constante com a Secretaria Municipal de Educação, Cultura e Desporto, com a coordenação regional do </w:t>
      </w:r>
      <w:proofErr w:type="spellStart"/>
      <w:r w:rsidRPr="00E81952">
        <w:rPr>
          <w:rFonts w:eastAsia="Times New Roman" w:cs="Times New Roman"/>
          <w:szCs w:val="24"/>
          <w:lang w:eastAsia="pt-BR"/>
        </w:rPr>
        <w:t>ProLEEI</w:t>
      </w:r>
      <w:proofErr w:type="spellEnd"/>
      <w:r w:rsidRPr="00E81952">
        <w:rPr>
          <w:rFonts w:eastAsia="Times New Roman" w:cs="Times New Roman"/>
          <w:szCs w:val="24"/>
          <w:lang w:eastAsia="pt-BR"/>
        </w:rPr>
        <w:t xml:space="preserve"> e com o articulador municipal (RENALFA);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V – Acessar regularmente a plataforma do programa, no mínimo três vezes por semana, para mediação de fóruns, acompanhamento de postagens e monitoramento das atividades;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VI – Registrar carga horária, datas, atividades e listas de presença;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VII – Elaborar planilha de notas e carga horária para fins de certificação;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VIII – Controlar a frequência dos participantes em atividades presenciais e remotas;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IX – Produzir relatórios parciais e finais das atividades, bem como demais registros exigidos pelo programa;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X – Desenvolver atividades de estudo e planejamento vinculadas à formação.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III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DOS REQUISITOS PARA INSCRIÇÃO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3º</w:t>
      </w:r>
      <w:r w:rsidRPr="00E81952">
        <w:rPr>
          <w:rFonts w:eastAsia="Times New Roman" w:cs="Times New Roman"/>
          <w:szCs w:val="24"/>
          <w:lang w:eastAsia="pt-BR"/>
        </w:rPr>
        <w:t xml:space="preserve"> Poderão inscrever-se os(as) candidatos(as) que atenderem, cumulativamente, aos seguintes requisitos: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 – Ser professor ou educador infantil efetivo da rede municipal de ensino de Inhacorá;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II – Possuir graduação em Pedagogia ou Normal Superior;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III – Ter experiência docente mínima de 2 (dois) anos na Educação Infantil;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IV – Possuir disponibilidade de carga horária para participação nas formações e realização das formações locais;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V – Ter conhecimento básico em tecnologias digitais.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IV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DAS INSCRIÇÕES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4º</w:t>
      </w:r>
      <w:r w:rsidRPr="00E81952">
        <w:rPr>
          <w:rFonts w:eastAsia="Times New Roman" w:cs="Times New Roman"/>
          <w:szCs w:val="24"/>
          <w:lang w:eastAsia="pt-BR"/>
        </w:rPr>
        <w:t xml:space="preserve"> As inscrições serão realizadas no período de </w:t>
      </w:r>
      <w:r w:rsidRPr="00E81952">
        <w:rPr>
          <w:rFonts w:eastAsia="Times New Roman" w:cs="Times New Roman"/>
          <w:b/>
          <w:bCs/>
          <w:szCs w:val="24"/>
          <w:lang w:eastAsia="pt-BR"/>
        </w:rPr>
        <w:t>29 de setembro a 0</w:t>
      </w:r>
      <w:r w:rsidR="009B7BAC">
        <w:rPr>
          <w:rFonts w:eastAsia="Times New Roman" w:cs="Times New Roman"/>
          <w:b/>
          <w:bCs/>
          <w:szCs w:val="24"/>
          <w:lang w:eastAsia="pt-BR"/>
        </w:rPr>
        <w:t>3</w:t>
      </w:r>
      <w:r w:rsidRPr="00E81952">
        <w:rPr>
          <w:rFonts w:eastAsia="Times New Roman" w:cs="Times New Roman"/>
          <w:b/>
          <w:bCs/>
          <w:szCs w:val="24"/>
          <w:lang w:eastAsia="pt-BR"/>
        </w:rPr>
        <w:t xml:space="preserve"> de outubro de 2025</w:t>
      </w:r>
      <w:r w:rsidRPr="00E81952">
        <w:rPr>
          <w:rFonts w:eastAsia="Times New Roman" w:cs="Times New Roman"/>
          <w:szCs w:val="24"/>
          <w:lang w:eastAsia="pt-BR"/>
        </w:rPr>
        <w:t xml:space="preserve">, </w:t>
      </w:r>
      <w:r w:rsidR="00337D82" w:rsidRPr="00B64A18">
        <w:rPr>
          <w:rFonts w:eastAsia="Times New Roman" w:cs="Times New Roman"/>
          <w:szCs w:val="24"/>
          <w:lang w:eastAsia="pt-BR"/>
        </w:rPr>
        <w:t>pessoalmente, no horário de expediente da</w:t>
      </w:r>
      <w:r w:rsidRPr="00E81952">
        <w:rPr>
          <w:rFonts w:eastAsia="Times New Roman" w:cs="Times New Roman"/>
          <w:szCs w:val="24"/>
          <w:lang w:eastAsia="pt-BR"/>
        </w:rPr>
        <w:t xml:space="preserve"> Secretaria Municipal de Educação, Cultura e Desporto, devendo o(a) candidato(a) anexar os seguintes documentos: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 – Formulário de inscrição devidamente preenchido (Anexo I);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II – Cópia do RG e do CPF;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III – Cópia do diploma de Graduação em Pedagogia ou Normal Superior;</w:t>
      </w:r>
    </w:p>
    <w:p w:rsidR="00E81952" w:rsidRPr="00B64A18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IV – Declaração comprobatória de, no mínimo, 2 (dois) anos de regência de classe na Educação Infantil, emitida pela Secretaria Municipal de Educação, Cultura e Desporto;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>V – Documentos comprobatórios referentes aos critérios de classificação (certificados, declarações, etc.).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V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DOS CRITÉRIOS DE CLASSIFICAÇÃO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5º</w:t>
      </w:r>
      <w:r w:rsidRPr="00E81952">
        <w:rPr>
          <w:rFonts w:eastAsia="Times New Roman" w:cs="Times New Roman"/>
          <w:szCs w:val="24"/>
          <w:lang w:eastAsia="pt-BR"/>
        </w:rPr>
        <w:t xml:space="preserve"> A seleção será realizada mediante análise curricular, considerando-se os seguintes critérios: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2837"/>
        <w:gridCol w:w="1551"/>
      </w:tblGrid>
      <w:tr w:rsidR="00E81952" w:rsidRPr="00E81952" w:rsidTr="00337D82">
        <w:tc>
          <w:tcPr>
            <w:tcW w:w="4106" w:type="dxa"/>
            <w:hideMark/>
          </w:tcPr>
          <w:p w:rsidR="00E81952" w:rsidRPr="00E81952" w:rsidRDefault="00E81952" w:rsidP="00E81952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b/>
                <w:bCs/>
                <w:szCs w:val="24"/>
                <w:lang w:eastAsia="pt-BR"/>
              </w:rPr>
              <w:t>Critérios</w:t>
            </w:r>
          </w:p>
        </w:tc>
        <w:tc>
          <w:tcPr>
            <w:tcW w:w="2837" w:type="dxa"/>
            <w:hideMark/>
          </w:tcPr>
          <w:p w:rsidR="00E81952" w:rsidRPr="00E81952" w:rsidRDefault="00E81952" w:rsidP="00E81952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b/>
                <w:bCs/>
                <w:szCs w:val="24"/>
                <w:lang w:eastAsia="pt-BR"/>
              </w:rPr>
              <w:t>Pontuação atribuída</w:t>
            </w:r>
          </w:p>
        </w:tc>
        <w:tc>
          <w:tcPr>
            <w:tcW w:w="0" w:type="auto"/>
            <w:hideMark/>
          </w:tcPr>
          <w:p w:rsidR="00E81952" w:rsidRPr="00E81952" w:rsidRDefault="00E81952" w:rsidP="00E81952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b/>
                <w:bCs/>
                <w:szCs w:val="24"/>
                <w:lang w:eastAsia="pt-BR"/>
              </w:rPr>
              <w:t>Pontuação máxima</w:t>
            </w:r>
          </w:p>
        </w:tc>
      </w:tr>
      <w:tr w:rsidR="00E81952" w:rsidRPr="00E81952" w:rsidTr="00337D82">
        <w:tc>
          <w:tcPr>
            <w:tcW w:w="4106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Ser professor ou educador infantil efetivo da rede municipal de ensino</w:t>
            </w:r>
          </w:p>
        </w:tc>
        <w:tc>
          <w:tcPr>
            <w:tcW w:w="2837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07 pontos</w:t>
            </w:r>
          </w:p>
        </w:tc>
        <w:tc>
          <w:tcPr>
            <w:tcW w:w="0" w:type="auto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07</w:t>
            </w:r>
          </w:p>
        </w:tc>
      </w:tr>
      <w:tr w:rsidR="00E81952" w:rsidRPr="00E81952" w:rsidTr="00337D82">
        <w:tc>
          <w:tcPr>
            <w:tcW w:w="4106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Experiência comprovada em docência ou acompanhamento pedagógico na Educação Infantil (excetuados os 2 anos exigidos para inscrição)</w:t>
            </w:r>
          </w:p>
        </w:tc>
        <w:tc>
          <w:tcPr>
            <w:tcW w:w="2837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4 pontos por ano</w:t>
            </w:r>
          </w:p>
        </w:tc>
        <w:tc>
          <w:tcPr>
            <w:tcW w:w="0" w:type="auto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40</w:t>
            </w:r>
          </w:p>
        </w:tc>
      </w:tr>
      <w:tr w:rsidR="00E81952" w:rsidRPr="00E81952" w:rsidTr="00337D82">
        <w:tc>
          <w:tcPr>
            <w:tcW w:w="4106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Pós-graduação em Educação Infantil</w:t>
            </w:r>
          </w:p>
        </w:tc>
        <w:tc>
          <w:tcPr>
            <w:tcW w:w="2837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10</w:t>
            </w:r>
          </w:p>
        </w:tc>
      </w:tr>
      <w:tr w:rsidR="00E81952" w:rsidRPr="00E81952" w:rsidTr="00337D82">
        <w:tc>
          <w:tcPr>
            <w:tcW w:w="4106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Atuação como formador em cursos, oficinas, seminários ou palestras</w:t>
            </w:r>
          </w:p>
        </w:tc>
        <w:tc>
          <w:tcPr>
            <w:tcW w:w="2837" w:type="dxa"/>
            <w:hideMark/>
          </w:tcPr>
          <w:p w:rsidR="00337D8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Até 4h: 1 ponto;</w:t>
            </w:r>
          </w:p>
          <w:p w:rsidR="00337D8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5 a 10h: 2 pontos;</w:t>
            </w:r>
          </w:p>
          <w:p w:rsidR="00337D8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10 a 20h: 5 pontos;</w:t>
            </w:r>
          </w:p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20 a 40h: 10 pontos</w:t>
            </w:r>
          </w:p>
        </w:tc>
        <w:tc>
          <w:tcPr>
            <w:tcW w:w="0" w:type="auto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10</w:t>
            </w:r>
          </w:p>
        </w:tc>
      </w:tr>
      <w:tr w:rsidR="00E81952" w:rsidRPr="00E81952" w:rsidTr="00337D82">
        <w:tc>
          <w:tcPr>
            <w:tcW w:w="4106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Participação em cursos de formação continuada (Educação Infantil, alfabetização, linguagens, leitura e escrita) nos últimos 5 anos</w:t>
            </w:r>
          </w:p>
        </w:tc>
        <w:tc>
          <w:tcPr>
            <w:tcW w:w="2837" w:type="dxa"/>
            <w:hideMark/>
          </w:tcPr>
          <w:p w:rsidR="00337D8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Até 20h: 3 pontos;</w:t>
            </w:r>
          </w:p>
          <w:p w:rsidR="00337D8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 xml:space="preserve">até 40h: </w:t>
            </w:r>
            <w:r w:rsidR="00F04E7F">
              <w:rPr>
                <w:rFonts w:eastAsia="Times New Roman" w:cs="Times New Roman"/>
                <w:szCs w:val="24"/>
                <w:lang w:eastAsia="pt-BR"/>
              </w:rPr>
              <w:t>5</w:t>
            </w:r>
            <w:r w:rsidRPr="00E81952">
              <w:rPr>
                <w:rFonts w:eastAsia="Times New Roman" w:cs="Times New Roman"/>
                <w:szCs w:val="24"/>
                <w:lang w:eastAsia="pt-BR"/>
              </w:rPr>
              <w:t xml:space="preserve"> pontos; </w:t>
            </w:r>
          </w:p>
          <w:p w:rsidR="00E81952" w:rsidRDefault="00F04E7F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>
              <w:rPr>
                <w:rFonts w:eastAsia="Times New Roman" w:cs="Times New Roman"/>
                <w:szCs w:val="24"/>
                <w:lang w:eastAsia="pt-BR"/>
              </w:rPr>
              <w:t>d</w:t>
            </w:r>
            <w:r w:rsidR="00E81952" w:rsidRPr="00E81952">
              <w:rPr>
                <w:rFonts w:eastAsia="Times New Roman" w:cs="Times New Roman"/>
                <w:szCs w:val="24"/>
                <w:lang w:eastAsia="pt-BR"/>
              </w:rPr>
              <w:t>e 40h</w:t>
            </w:r>
            <w:r>
              <w:rPr>
                <w:rFonts w:eastAsia="Times New Roman" w:cs="Times New Roman"/>
                <w:szCs w:val="24"/>
                <w:lang w:eastAsia="pt-BR"/>
              </w:rPr>
              <w:t xml:space="preserve"> até 60h</w:t>
            </w:r>
            <w:r w:rsidR="00E81952" w:rsidRPr="00E81952">
              <w:rPr>
                <w:rFonts w:eastAsia="Times New Roman" w:cs="Times New Roman"/>
                <w:szCs w:val="24"/>
                <w:lang w:eastAsia="pt-BR"/>
              </w:rPr>
              <w:t xml:space="preserve">: </w:t>
            </w:r>
            <w:r>
              <w:rPr>
                <w:rFonts w:eastAsia="Times New Roman" w:cs="Times New Roman"/>
                <w:szCs w:val="24"/>
                <w:lang w:eastAsia="pt-BR"/>
              </w:rPr>
              <w:t>7</w:t>
            </w:r>
            <w:r w:rsidR="00E81952" w:rsidRPr="00E81952">
              <w:rPr>
                <w:rFonts w:eastAsia="Times New Roman" w:cs="Times New Roman"/>
                <w:szCs w:val="24"/>
                <w:lang w:eastAsia="pt-BR"/>
              </w:rPr>
              <w:t xml:space="preserve"> pontos</w:t>
            </w:r>
          </w:p>
          <w:p w:rsidR="00F04E7F" w:rsidRPr="00DB552B" w:rsidRDefault="00F04E7F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DB552B">
              <w:rPr>
                <w:rFonts w:eastAsia="Times New Roman" w:cs="Times New Roman"/>
                <w:szCs w:val="24"/>
                <w:lang w:eastAsia="pt-BR"/>
              </w:rPr>
              <w:t>de 60h até 80h: 8 pontos</w:t>
            </w:r>
          </w:p>
          <w:p w:rsidR="00F04E7F" w:rsidRPr="00DB552B" w:rsidRDefault="00F04E7F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DB552B">
              <w:rPr>
                <w:rFonts w:eastAsia="Times New Roman" w:cs="Times New Roman"/>
                <w:szCs w:val="24"/>
                <w:lang w:eastAsia="pt-BR"/>
              </w:rPr>
              <w:t>Acima de 80h: 10 pontos</w:t>
            </w:r>
          </w:p>
          <w:p w:rsidR="00F04E7F" w:rsidRPr="00E81952" w:rsidRDefault="00F04E7F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30</w:t>
            </w:r>
          </w:p>
        </w:tc>
      </w:tr>
      <w:tr w:rsidR="00E81952" w:rsidRPr="00E81952" w:rsidTr="00337D82">
        <w:tc>
          <w:tcPr>
            <w:tcW w:w="4106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Atuação como Formador(a) Municipal no CNCA – Letramento e Educação Infantil no ano de 2024</w:t>
            </w:r>
            <w:r w:rsidR="00142C16">
              <w:rPr>
                <w:rFonts w:eastAsia="Times New Roman" w:cs="Times New Roman"/>
                <w:szCs w:val="24"/>
                <w:lang w:eastAsia="pt-BR"/>
              </w:rPr>
              <w:t xml:space="preserve"> ou curso especifico no LEEI</w:t>
            </w:r>
          </w:p>
        </w:tc>
        <w:tc>
          <w:tcPr>
            <w:tcW w:w="2837" w:type="dxa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03 pontos</w:t>
            </w:r>
          </w:p>
        </w:tc>
        <w:tc>
          <w:tcPr>
            <w:tcW w:w="0" w:type="auto"/>
            <w:hideMark/>
          </w:tcPr>
          <w:p w:rsidR="00E81952" w:rsidRPr="00E81952" w:rsidRDefault="00E81952" w:rsidP="00E81952">
            <w:pPr>
              <w:rPr>
                <w:rFonts w:eastAsia="Times New Roman" w:cs="Times New Roman"/>
                <w:szCs w:val="24"/>
                <w:lang w:eastAsia="pt-BR"/>
              </w:rPr>
            </w:pPr>
            <w:r w:rsidRPr="00E81952">
              <w:rPr>
                <w:rFonts w:eastAsia="Times New Roman" w:cs="Times New Roman"/>
                <w:szCs w:val="24"/>
                <w:lang w:eastAsia="pt-BR"/>
              </w:rPr>
              <w:t>03</w:t>
            </w:r>
          </w:p>
        </w:tc>
      </w:tr>
    </w:tbl>
    <w:p w:rsidR="00E81952" w:rsidRPr="00E81952" w:rsidRDefault="00E81952" w:rsidP="00E81952">
      <w:pPr>
        <w:spacing w:line="240" w:lineRule="auto"/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Pontuação máxima: 100 pontos.</w:t>
      </w:r>
    </w:p>
    <w:p w:rsidR="00E81952" w:rsidRPr="00E81952" w:rsidRDefault="00E81952" w:rsidP="00E81952">
      <w:pPr>
        <w:spacing w:line="240" w:lineRule="auto"/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VI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DA SELEÇÃO DOS CANDIDATOS</w:t>
      </w:r>
    </w:p>
    <w:p w:rsid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6º</w:t>
      </w:r>
      <w:r w:rsidRPr="00E81952">
        <w:rPr>
          <w:rFonts w:eastAsia="Times New Roman" w:cs="Times New Roman"/>
          <w:szCs w:val="24"/>
          <w:lang w:eastAsia="pt-BR"/>
        </w:rPr>
        <w:t xml:space="preserve"> A seleção dos(as) candidatos(as) será realizada por comissão designada pela Secretaria Municipal de Educação, Cultura e Desporto, em duas etapas:</w:t>
      </w:r>
    </w:p>
    <w:p w:rsid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 xml:space="preserve">I – </w:t>
      </w:r>
      <w:proofErr w:type="gramStart"/>
      <w:r w:rsidRPr="00E81952">
        <w:rPr>
          <w:rFonts w:eastAsia="Times New Roman" w:cs="Times New Roman"/>
          <w:szCs w:val="24"/>
          <w:lang w:eastAsia="pt-BR"/>
        </w:rPr>
        <w:t>análise</w:t>
      </w:r>
      <w:proofErr w:type="gramEnd"/>
      <w:r w:rsidRPr="00E81952">
        <w:rPr>
          <w:rFonts w:eastAsia="Times New Roman" w:cs="Times New Roman"/>
          <w:szCs w:val="24"/>
          <w:lang w:eastAsia="pt-BR"/>
        </w:rPr>
        <w:t xml:space="preserve"> da documentação exigida;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szCs w:val="24"/>
          <w:lang w:eastAsia="pt-BR"/>
        </w:rPr>
        <w:t xml:space="preserve">II – </w:t>
      </w:r>
      <w:proofErr w:type="gramStart"/>
      <w:r w:rsidRPr="00E81952">
        <w:rPr>
          <w:rFonts w:eastAsia="Times New Roman" w:cs="Times New Roman"/>
          <w:szCs w:val="24"/>
          <w:lang w:eastAsia="pt-BR"/>
        </w:rPr>
        <w:t>análise</w:t>
      </w:r>
      <w:proofErr w:type="gramEnd"/>
      <w:r w:rsidRPr="00E81952">
        <w:rPr>
          <w:rFonts w:eastAsia="Times New Roman" w:cs="Times New Roman"/>
          <w:szCs w:val="24"/>
          <w:lang w:eastAsia="pt-BR"/>
        </w:rPr>
        <w:t xml:space="preserve"> do currículo, conforme critérios estabelecidos neste edital.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VII</w:t>
      </w:r>
    </w:p>
    <w:p w:rsidR="00111702" w:rsidRDefault="0011170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DO DESEMPATE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7º</w:t>
      </w:r>
      <w:r w:rsidRPr="00E81952">
        <w:rPr>
          <w:rFonts w:eastAsia="Times New Roman" w:cs="Times New Roman"/>
          <w:szCs w:val="24"/>
          <w:lang w:eastAsia="pt-BR"/>
        </w:rPr>
        <w:t xml:space="preserve"> Em caso de empate na pontuação final, será realizado sorteio público.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VIII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DA REMUNERAÇÃO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8º</w:t>
      </w:r>
      <w:r w:rsidRPr="00E81952">
        <w:rPr>
          <w:rFonts w:eastAsia="Times New Roman" w:cs="Times New Roman"/>
          <w:szCs w:val="24"/>
          <w:lang w:eastAsia="pt-BR"/>
        </w:rPr>
        <w:t xml:space="preserve"> O(a) Formador(a) Municipal será cadastrado(a) junto ao Fundo Nacional de Desenvolvimento da Educação (FNDE), responsável pelo pagamento da bolsa.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9º</w:t>
      </w:r>
      <w:r w:rsidRPr="00E81952">
        <w:rPr>
          <w:rFonts w:eastAsia="Times New Roman" w:cs="Times New Roman"/>
          <w:szCs w:val="24"/>
          <w:lang w:eastAsia="pt-BR"/>
        </w:rPr>
        <w:t xml:space="preserve"> O(a) formador(a) selecionado(a) fará jus a uma bolsa mensal no valor de R$ 1.200,00 (um mil e duzentos reais), conforme previsto no Programa </w:t>
      </w:r>
      <w:proofErr w:type="spellStart"/>
      <w:r w:rsidRPr="00E81952">
        <w:rPr>
          <w:rFonts w:eastAsia="Times New Roman" w:cs="Times New Roman"/>
          <w:szCs w:val="24"/>
          <w:lang w:eastAsia="pt-BR"/>
        </w:rPr>
        <w:t>ProLEEI</w:t>
      </w:r>
      <w:proofErr w:type="spellEnd"/>
      <w:r w:rsidRPr="00E81952">
        <w:rPr>
          <w:rFonts w:eastAsia="Times New Roman" w:cs="Times New Roman"/>
          <w:szCs w:val="24"/>
          <w:lang w:eastAsia="pt-BR"/>
        </w:rPr>
        <w:t xml:space="preserve"> 2025.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10.</w:t>
      </w:r>
      <w:r w:rsidRPr="00E81952">
        <w:rPr>
          <w:rFonts w:eastAsia="Times New Roman" w:cs="Times New Roman"/>
          <w:szCs w:val="24"/>
          <w:lang w:eastAsia="pt-BR"/>
        </w:rPr>
        <w:t xml:space="preserve"> O pagamento está condicionado à execução das atividades previstas, com comprovação por meio de relatórios e frequência registrada.</w:t>
      </w:r>
    </w:p>
    <w:p w:rsid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§ 1º</w:t>
      </w:r>
      <w:r w:rsidRPr="00E81952">
        <w:rPr>
          <w:rFonts w:eastAsia="Times New Roman" w:cs="Times New Roman"/>
          <w:szCs w:val="24"/>
          <w:lang w:eastAsia="pt-BR"/>
        </w:rPr>
        <w:t xml:space="preserve"> A concessão da bolsa está vinculada à disponibilidade orçamentária e às normas do programa.</w:t>
      </w:r>
    </w:p>
    <w:p w:rsid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§ 2º</w:t>
      </w:r>
      <w:r w:rsidRPr="00E81952">
        <w:rPr>
          <w:rFonts w:eastAsia="Times New Roman" w:cs="Times New Roman"/>
          <w:szCs w:val="24"/>
          <w:lang w:eastAsia="pt-BR"/>
        </w:rPr>
        <w:t xml:space="preserve"> O Município de Inhacorá não se responsabiliza pelo pagamento da bolsa, que será efetuado diretamente pelo ente executor do programa (FNDE/MEC).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§ 3º</w:t>
      </w:r>
      <w:r w:rsidRPr="00E81952">
        <w:rPr>
          <w:rFonts w:eastAsia="Times New Roman" w:cs="Times New Roman"/>
          <w:szCs w:val="24"/>
          <w:lang w:eastAsia="pt-BR"/>
        </w:rPr>
        <w:t xml:space="preserve"> O Município de Inhacorá não se responsabiliza por eventual suspensão, interrupção ou cancelamento do programa, de competência exclusiva do ente executor.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IX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DOS RESULTADOS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11.</w:t>
      </w:r>
      <w:r w:rsidRPr="00E81952">
        <w:rPr>
          <w:rFonts w:eastAsia="Times New Roman" w:cs="Times New Roman"/>
          <w:szCs w:val="24"/>
          <w:lang w:eastAsia="pt-BR"/>
        </w:rPr>
        <w:t xml:space="preserve"> O resultado preliminar será publicado no dia </w:t>
      </w:r>
      <w:r w:rsidRPr="00E81952">
        <w:rPr>
          <w:rFonts w:eastAsia="Times New Roman" w:cs="Times New Roman"/>
          <w:b/>
          <w:bCs/>
          <w:szCs w:val="24"/>
          <w:lang w:eastAsia="pt-BR"/>
        </w:rPr>
        <w:t>1</w:t>
      </w:r>
      <w:r w:rsidR="009B7BAC">
        <w:rPr>
          <w:rFonts w:eastAsia="Times New Roman" w:cs="Times New Roman"/>
          <w:b/>
          <w:bCs/>
          <w:szCs w:val="24"/>
          <w:lang w:eastAsia="pt-BR"/>
        </w:rPr>
        <w:t>0</w:t>
      </w:r>
      <w:r w:rsidRPr="00E81952">
        <w:rPr>
          <w:rFonts w:eastAsia="Times New Roman" w:cs="Times New Roman"/>
          <w:b/>
          <w:bCs/>
          <w:szCs w:val="24"/>
          <w:lang w:eastAsia="pt-BR"/>
        </w:rPr>
        <w:t xml:space="preserve"> de outubro de 2025</w:t>
      </w:r>
      <w:r w:rsidRPr="00E81952">
        <w:rPr>
          <w:rFonts w:eastAsia="Times New Roman" w:cs="Times New Roman"/>
          <w:szCs w:val="24"/>
          <w:lang w:eastAsia="pt-BR"/>
        </w:rPr>
        <w:t xml:space="preserve"> e o resultado final no dia </w:t>
      </w:r>
      <w:r w:rsidRPr="00E81952">
        <w:rPr>
          <w:rFonts w:eastAsia="Times New Roman" w:cs="Times New Roman"/>
          <w:b/>
          <w:bCs/>
          <w:szCs w:val="24"/>
          <w:lang w:eastAsia="pt-BR"/>
        </w:rPr>
        <w:t>1</w:t>
      </w:r>
      <w:r w:rsidR="009B7BAC">
        <w:rPr>
          <w:rFonts w:eastAsia="Times New Roman" w:cs="Times New Roman"/>
          <w:b/>
          <w:bCs/>
          <w:szCs w:val="24"/>
          <w:lang w:eastAsia="pt-BR"/>
        </w:rPr>
        <w:t>5</w:t>
      </w:r>
      <w:r w:rsidRPr="00E81952">
        <w:rPr>
          <w:rFonts w:eastAsia="Times New Roman" w:cs="Times New Roman"/>
          <w:b/>
          <w:bCs/>
          <w:szCs w:val="24"/>
          <w:lang w:eastAsia="pt-BR"/>
        </w:rPr>
        <w:t xml:space="preserve"> de outubro de 2025</w:t>
      </w:r>
      <w:r w:rsidRPr="00E81952">
        <w:rPr>
          <w:rFonts w:eastAsia="Times New Roman" w:cs="Times New Roman"/>
          <w:szCs w:val="24"/>
          <w:lang w:eastAsia="pt-BR"/>
        </w:rPr>
        <w:t>, nos canais oficiais do Município de Inhacorá.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X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DOS RECURSOS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12.</w:t>
      </w:r>
      <w:r w:rsidRPr="00E81952">
        <w:rPr>
          <w:rFonts w:eastAsia="Times New Roman" w:cs="Times New Roman"/>
          <w:szCs w:val="24"/>
          <w:lang w:eastAsia="pt-BR"/>
        </w:rPr>
        <w:t xml:space="preserve"> Caberá recurso contra a homologação das inscrições e contra o resultado final, no prazo de 1 (um) dia útil a contar da respectiva publicação, mediante formulário eletrônico disponibilizado pela Secretaria Municipal de Educação, Cultura e Desporto.</w:t>
      </w: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bookmarkStart w:id="0" w:name="_GoBack"/>
      <w:bookmarkEnd w:id="0"/>
      <w:r w:rsidRPr="00E81952">
        <w:rPr>
          <w:rFonts w:eastAsia="Times New Roman" w:cs="Times New Roman"/>
          <w:b/>
          <w:bCs/>
          <w:szCs w:val="24"/>
          <w:lang w:eastAsia="pt-BR"/>
        </w:rPr>
        <w:t>CAPÍTULO XI</w:t>
      </w:r>
    </w:p>
    <w:p w:rsidR="00111702" w:rsidRDefault="0011170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DO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62"/>
        <w:gridCol w:w="2630"/>
      </w:tblGrid>
      <w:tr w:rsidR="0081614E" w:rsidTr="0081614E">
        <w:tc>
          <w:tcPr>
            <w:tcW w:w="0" w:type="auto"/>
            <w:hideMark/>
          </w:tcPr>
          <w:p w:rsidR="0081614E" w:rsidRDefault="008161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  <w:tc>
          <w:tcPr>
            <w:tcW w:w="0" w:type="auto"/>
            <w:hideMark/>
          </w:tcPr>
          <w:p w:rsidR="0081614E" w:rsidRDefault="008161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</w:tr>
      <w:tr w:rsidR="0081614E" w:rsidTr="0081614E">
        <w:tc>
          <w:tcPr>
            <w:tcW w:w="0" w:type="auto"/>
            <w:hideMark/>
          </w:tcPr>
          <w:p w:rsidR="0081614E" w:rsidRPr="0081614E" w:rsidRDefault="0081614E">
            <w:pPr>
              <w:jc w:val="left"/>
            </w:pPr>
            <w:r w:rsidRPr="0081614E">
              <w:t>Publicação do edital</w:t>
            </w:r>
          </w:p>
        </w:tc>
        <w:tc>
          <w:tcPr>
            <w:tcW w:w="0" w:type="auto"/>
            <w:hideMark/>
          </w:tcPr>
          <w:p w:rsidR="0081614E" w:rsidRPr="0081614E" w:rsidRDefault="0081614E">
            <w:r w:rsidRPr="0081614E">
              <w:t>2</w:t>
            </w:r>
            <w:r w:rsidR="008F66D9">
              <w:t>6</w:t>
            </w:r>
            <w:r w:rsidRPr="0081614E">
              <w:t>/09/2025</w:t>
            </w:r>
          </w:p>
        </w:tc>
      </w:tr>
      <w:tr w:rsidR="0081614E" w:rsidTr="0081614E">
        <w:tc>
          <w:tcPr>
            <w:tcW w:w="0" w:type="auto"/>
            <w:hideMark/>
          </w:tcPr>
          <w:p w:rsidR="0081614E" w:rsidRPr="0081614E" w:rsidRDefault="0081614E">
            <w:r w:rsidRPr="0081614E">
              <w:t>Período de inscrições</w:t>
            </w:r>
          </w:p>
        </w:tc>
        <w:tc>
          <w:tcPr>
            <w:tcW w:w="0" w:type="auto"/>
            <w:hideMark/>
          </w:tcPr>
          <w:p w:rsidR="0081614E" w:rsidRPr="0081614E" w:rsidRDefault="0081614E">
            <w:r w:rsidRPr="0081614E">
              <w:rPr>
                <w:rStyle w:val="Forte"/>
                <w:b w:val="0"/>
                <w:bCs w:val="0"/>
              </w:rPr>
              <w:t>29/09</w:t>
            </w:r>
            <w:r>
              <w:rPr>
                <w:rStyle w:val="Forte"/>
                <w:b w:val="0"/>
                <w:bCs w:val="0"/>
              </w:rPr>
              <w:t>/</w:t>
            </w:r>
            <w:r w:rsidRPr="0081614E">
              <w:rPr>
                <w:rStyle w:val="Forte"/>
                <w:b w:val="0"/>
                <w:bCs w:val="0"/>
              </w:rPr>
              <w:t>2025 a 03/10/2025</w:t>
            </w:r>
          </w:p>
        </w:tc>
      </w:tr>
      <w:tr w:rsidR="0081614E" w:rsidTr="0081614E">
        <w:tc>
          <w:tcPr>
            <w:tcW w:w="0" w:type="auto"/>
            <w:hideMark/>
          </w:tcPr>
          <w:p w:rsidR="0081614E" w:rsidRPr="0081614E" w:rsidRDefault="0081614E">
            <w:r w:rsidRPr="0081614E">
              <w:t>Divulgação das inscrições homologadas</w:t>
            </w:r>
          </w:p>
        </w:tc>
        <w:tc>
          <w:tcPr>
            <w:tcW w:w="0" w:type="auto"/>
            <w:hideMark/>
          </w:tcPr>
          <w:p w:rsidR="0081614E" w:rsidRPr="0081614E" w:rsidRDefault="0081614E">
            <w:r w:rsidRPr="0081614E">
              <w:t>06/10/2025</w:t>
            </w:r>
          </w:p>
        </w:tc>
      </w:tr>
      <w:tr w:rsidR="0081614E" w:rsidTr="0081614E">
        <w:tc>
          <w:tcPr>
            <w:tcW w:w="0" w:type="auto"/>
            <w:hideMark/>
          </w:tcPr>
          <w:p w:rsidR="0081614E" w:rsidRPr="0081614E" w:rsidRDefault="0081614E">
            <w:r w:rsidRPr="0081614E">
              <w:t>Prazo para recurso contra homologação</w:t>
            </w:r>
          </w:p>
        </w:tc>
        <w:tc>
          <w:tcPr>
            <w:tcW w:w="0" w:type="auto"/>
            <w:hideMark/>
          </w:tcPr>
          <w:p w:rsidR="0081614E" w:rsidRPr="0081614E" w:rsidRDefault="0081614E">
            <w:r w:rsidRPr="0081614E">
              <w:t>07/10/2025</w:t>
            </w:r>
          </w:p>
        </w:tc>
      </w:tr>
      <w:tr w:rsidR="0081614E" w:rsidTr="0081614E">
        <w:tc>
          <w:tcPr>
            <w:tcW w:w="0" w:type="auto"/>
            <w:hideMark/>
          </w:tcPr>
          <w:p w:rsidR="0081614E" w:rsidRPr="0081614E" w:rsidRDefault="0081614E">
            <w:r w:rsidRPr="0081614E">
              <w:t>Resultado definitivo das inscrições</w:t>
            </w:r>
          </w:p>
        </w:tc>
        <w:tc>
          <w:tcPr>
            <w:tcW w:w="0" w:type="auto"/>
            <w:hideMark/>
          </w:tcPr>
          <w:p w:rsidR="0081614E" w:rsidRPr="0081614E" w:rsidRDefault="0081614E">
            <w:r w:rsidRPr="0081614E">
              <w:t>08/10/2025</w:t>
            </w:r>
          </w:p>
        </w:tc>
      </w:tr>
      <w:tr w:rsidR="0081614E" w:rsidTr="0081614E">
        <w:tc>
          <w:tcPr>
            <w:tcW w:w="0" w:type="auto"/>
            <w:hideMark/>
          </w:tcPr>
          <w:p w:rsidR="0081614E" w:rsidRPr="0081614E" w:rsidRDefault="0081614E">
            <w:r w:rsidRPr="0081614E">
              <w:t>Resultado preliminar da classificação</w:t>
            </w:r>
          </w:p>
        </w:tc>
        <w:tc>
          <w:tcPr>
            <w:tcW w:w="0" w:type="auto"/>
            <w:hideMark/>
          </w:tcPr>
          <w:p w:rsidR="0081614E" w:rsidRPr="0081614E" w:rsidRDefault="0081614E">
            <w:r w:rsidRPr="0081614E">
              <w:t>10/10/2025</w:t>
            </w:r>
          </w:p>
        </w:tc>
      </w:tr>
      <w:tr w:rsidR="0081614E" w:rsidTr="0081614E">
        <w:tc>
          <w:tcPr>
            <w:tcW w:w="0" w:type="auto"/>
            <w:hideMark/>
          </w:tcPr>
          <w:p w:rsidR="0081614E" w:rsidRPr="0081614E" w:rsidRDefault="0081614E">
            <w:r w:rsidRPr="0081614E">
              <w:t>Prazo para recurso</w:t>
            </w:r>
          </w:p>
        </w:tc>
        <w:tc>
          <w:tcPr>
            <w:tcW w:w="0" w:type="auto"/>
            <w:hideMark/>
          </w:tcPr>
          <w:p w:rsidR="0081614E" w:rsidRPr="0081614E" w:rsidRDefault="0081614E">
            <w:r w:rsidRPr="0081614E">
              <w:t>13/10/2025</w:t>
            </w:r>
          </w:p>
        </w:tc>
      </w:tr>
      <w:tr w:rsidR="0081614E" w:rsidTr="0081614E">
        <w:tc>
          <w:tcPr>
            <w:tcW w:w="0" w:type="auto"/>
            <w:hideMark/>
          </w:tcPr>
          <w:p w:rsidR="0081614E" w:rsidRPr="0081614E" w:rsidRDefault="0081614E">
            <w:r w:rsidRPr="0081614E">
              <w:t>Divulgação do resultado final</w:t>
            </w:r>
          </w:p>
        </w:tc>
        <w:tc>
          <w:tcPr>
            <w:tcW w:w="0" w:type="auto"/>
            <w:hideMark/>
          </w:tcPr>
          <w:p w:rsidR="0081614E" w:rsidRPr="0081614E" w:rsidRDefault="0081614E">
            <w:r w:rsidRPr="0081614E">
              <w:rPr>
                <w:rStyle w:val="Forte"/>
                <w:b w:val="0"/>
                <w:bCs w:val="0"/>
              </w:rPr>
              <w:t>15/10/2025</w:t>
            </w:r>
          </w:p>
        </w:tc>
      </w:tr>
    </w:tbl>
    <w:p w:rsidR="00E81952" w:rsidRPr="00E81952" w:rsidRDefault="00E81952" w:rsidP="00E81952">
      <w:pPr>
        <w:spacing w:line="240" w:lineRule="auto"/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B64A18">
      <w:pPr>
        <w:outlineLvl w:val="1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CAPÍTULO XII</w:t>
      </w:r>
    </w:p>
    <w:p w:rsidR="00E81952" w:rsidRPr="00E81952" w:rsidRDefault="00E81952" w:rsidP="00B64A18">
      <w:pPr>
        <w:outlineLvl w:val="2"/>
        <w:rPr>
          <w:rFonts w:eastAsia="Times New Roman" w:cs="Times New Roman"/>
          <w:b/>
          <w:bCs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DAS DISPOSIÇÕES FINAIS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13.</w:t>
      </w:r>
      <w:r w:rsidRPr="00E81952">
        <w:rPr>
          <w:rFonts w:eastAsia="Times New Roman" w:cs="Times New Roman"/>
          <w:szCs w:val="24"/>
          <w:lang w:eastAsia="pt-BR"/>
        </w:rPr>
        <w:t xml:space="preserve"> A aprovação no processo não assegura o recebimento imediato da bolsa, que ficará condicionado ao cumprimento das exigências do programa e à liberação de recursos pelo FNDE.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14.</w:t>
      </w:r>
      <w:r w:rsidRPr="00E81952">
        <w:rPr>
          <w:rFonts w:eastAsia="Times New Roman" w:cs="Times New Roman"/>
          <w:szCs w:val="24"/>
          <w:lang w:eastAsia="pt-BR"/>
        </w:rPr>
        <w:t xml:space="preserve"> É vedado o acúmulo de bolsas</w:t>
      </w:r>
      <w:r>
        <w:rPr>
          <w:rFonts w:eastAsia="Times New Roman" w:cs="Times New Roman"/>
          <w:szCs w:val="24"/>
          <w:lang w:eastAsia="pt-BR"/>
        </w:rPr>
        <w:t xml:space="preserve"> de qualquer natureza.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15.</w:t>
      </w:r>
      <w:r w:rsidRPr="00E81952">
        <w:rPr>
          <w:rFonts w:eastAsia="Times New Roman" w:cs="Times New Roman"/>
          <w:szCs w:val="24"/>
          <w:lang w:eastAsia="pt-BR"/>
        </w:rPr>
        <w:t xml:space="preserve"> A participação no processo implica aceitação integral das disposições deste edital.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16.</w:t>
      </w:r>
      <w:r w:rsidRPr="00E81952">
        <w:rPr>
          <w:rFonts w:eastAsia="Times New Roman" w:cs="Times New Roman"/>
          <w:szCs w:val="24"/>
          <w:lang w:eastAsia="pt-BR"/>
        </w:rPr>
        <w:t xml:space="preserve"> O Município de Inhacorá não se responsabiliza pelo pagamento da bolsa, nem por eventual suspensão, interrupção ou cancelamento do programa, de responsabilidade exclusiva do ente executor.</w:t>
      </w:r>
    </w:p>
    <w:p w:rsidR="00E81952" w:rsidRPr="00E81952" w:rsidRDefault="00E81952" w:rsidP="00B64A18">
      <w:pPr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Art. 17.</w:t>
      </w:r>
      <w:r w:rsidRPr="00E81952">
        <w:rPr>
          <w:rFonts w:eastAsia="Times New Roman" w:cs="Times New Roman"/>
          <w:szCs w:val="24"/>
          <w:lang w:eastAsia="pt-BR"/>
        </w:rPr>
        <w:t xml:space="preserve"> Os casos omissos serão resolvidos pela Secretaria Municipal de Educação, Cultura e Desporto em conjunto com a Articulação Municipal do CNCA.</w:t>
      </w:r>
    </w:p>
    <w:p w:rsidR="00E81952" w:rsidRPr="00E81952" w:rsidRDefault="00E81952" w:rsidP="00E81952">
      <w:pPr>
        <w:spacing w:line="240" w:lineRule="auto"/>
        <w:rPr>
          <w:rFonts w:eastAsia="Times New Roman" w:cs="Times New Roman"/>
          <w:szCs w:val="24"/>
          <w:lang w:eastAsia="pt-BR"/>
        </w:rPr>
      </w:pPr>
    </w:p>
    <w:p w:rsidR="00E81952" w:rsidRDefault="00E81952" w:rsidP="00E81952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t-BR"/>
        </w:rPr>
      </w:pPr>
      <w:r>
        <w:rPr>
          <w:rFonts w:eastAsia="Times New Roman" w:cs="Times New Roman"/>
          <w:b/>
          <w:bCs/>
          <w:szCs w:val="24"/>
          <w:lang w:eastAsia="pt-BR"/>
        </w:rPr>
        <w:t xml:space="preserve">Gabinete do Prefeito Municipal de </w:t>
      </w:r>
      <w:r w:rsidRPr="00E81952">
        <w:rPr>
          <w:rFonts w:eastAsia="Times New Roman" w:cs="Times New Roman"/>
          <w:b/>
          <w:bCs/>
          <w:szCs w:val="24"/>
          <w:lang w:eastAsia="pt-BR"/>
        </w:rPr>
        <w:t>Inhacorá/RS, 2</w:t>
      </w:r>
      <w:r w:rsidR="008C6FF5">
        <w:rPr>
          <w:rFonts w:eastAsia="Times New Roman" w:cs="Times New Roman"/>
          <w:b/>
          <w:bCs/>
          <w:szCs w:val="24"/>
          <w:lang w:eastAsia="pt-BR"/>
        </w:rPr>
        <w:t>6</w:t>
      </w:r>
      <w:r w:rsidRPr="00E81952">
        <w:rPr>
          <w:rFonts w:eastAsia="Times New Roman" w:cs="Times New Roman"/>
          <w:b/>
          <w:bCs/>
          <w:szCs w:val="24"/>
          <w:lang w:eastAsia="pt-BR"/>
        </w:rPr>
        <w:t xml:space="preserve"> de setembro de 2025.</w:t>
      </w:r>
    </w:p>
    <w:p w:rsidR="00E81952" w:rsidRDefault="00E81952" w:rsidP="00E81952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t-BR"/>
        </w:rPr>
      </w:pPr>
    </w:p>
    <w:p w:rsidR="00E81952" w:rsidRDefault="00E81952" w:rsidP="00E81952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t-BR"/>
        </w:rPr>
      </w:pPr>
    </w:p>
    <w:p w:rsidR="00E81952" w:rsidRDefault="00E81952" w:rsidP="00E81952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t-BR"/>
        </w:rPr>
      </w:pPr>
    </w:p>
    <w:p w:rsidR="00E81952" w:rsidRPr="00E81952" w:rsidRDefault="00E81952" w:rsidP="00E81952">
      <w:pPr>
        <w:spacing w:line="240" w:lineRule="auto"/>
        <w:jc w:val="center"/>
        <w:rPr>
          <w:rFonts w:eastAsia="Times New Roman" w:cs="Times New Roman"/>
          <w:szCs w:val="24"/>
          <w:lang w:eastAsia="pt-BR"/>
        </w:rPr>
      </w:pPr>
    </w:p>
    <w:p w:rsidR="00E81952" w:rsidRPr="00E81952" w:rsidRDefault="00E81952" w:rsidP="00E81952">
      <w:pPr>
        <w:spacing w:line="240" w:lineRule="auto"/>
        <w:jc w:val="center"/>
        <w:rPr>
          <w:rFonts w:eastAsia="Times New Roman" w:cs="Times New Roman"/>
          <w:szCs w:val="24"/>
          <w:lang w:eastAsia="pt-BR"/>
        </w:rPr>
      </w:pPr>
      <w:r w:rsidRPr="00E81952">
        <w:rPr>
          <w:rFonts w:eastAsia="Times New Roman" w:cs="Times New Roman"/>
          <w:b/>
          <w:bCs/>
          <w:szCs w:val="24"/>
          <w:lang w:eastAsia="pt-BR"/>
        </w:rPr>
        <w:t>EMERSON CAVALI DE VARGAS</w:t>
      </w:r>
      <w:r>
        <w:rPr>
          <w:rFonts w:eastAsia="Times New Roman" w:cs="Times New Roman"/>
          <w:b/>
          <w:bCs/>
          <w:szCs w:val="24"/>
          <w:lang w:eastAsia="pt-BR"/>
        </w:rPr>
        <w:t>,</w:t>
      </w:r>
      <w:r w:rsidRPr="00E81952">
        <w:rPr>
          <w:rFonts w:eastAsia="Times New Roman" w:cs="Times New Roman"/>
          <w:szCs w:val="24"/>
          <w:lang w:eastAsia="pt-BR"/>
        </w:rPr>
        <w:br/>
        <w:t>Prefeito Municipal de Inhacorá</w:t>
      </w:r>
    </w:p>
    <w:p w:rsidR="00337D82" w:rsidRDefault="00337D8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337D82" w:rsidRPr="00337D82" w:rsidRDefault="00337D82" w:rsidP="00337D82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337D82">
        <w:rPr>
          <w:rFonts w:cs="Times New Roman"/>
          <w:b/>
          <w:bCs/>
          <w:szCs w:val="24"/>
        </w:rPr>
        <w:t>ANEXO I</w:t>
      </w:r>
    </w:p>
    <w:p w:rsidR="00337D82" w:rsidRPr="00337D82" w:rsidRDefault="00337D82" w:rsidP="00337D82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337D82">
        <w:rPr>
          <w:rFonts w:cs="Times New Roman"/>
          <w:b/>
          <w:bCs/>
          <w:szCs w:val="24"/>
        </w:rPr>
        <w:t>FICHA DE INSCRIÇÃO</w:t>
      </w:r>
    </w:p>
    <w:p w:rsidR="00337D82" w:rsidRPr="00337D82" w:rsidRDefault="005B2F80" w:rsidP="005B2F80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337D82" w:rsidRPr="00337D82">
        <w:rPr>
          <w:rFonts w:cs="Times New Roman"/>
          <w:szCs w:val="24"/>
        </w:rPr>
        <w:t>Edital nº 01/2025 – SMECD – Município de Inhacorá</w:t>
      </w:r>
      <w:r>
        <w:rPr>
          <w:rFonts w:cs="Times New Roman"/>
          <w:szCs w:val="24"/>
        </w:rPr>
        <w:t>)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</w:p>
    <w:p w:rsidR="00337D82" w:rsidRPr="00337D82" w:rsidRDefault="00337D82" w:rsidP="00337D82">
      <w:pPr>
        <w:spacing w:line="240" w:lineRule="auto"/>
        <w:rPr>
          <w:rFonts w:cs="Times New Roman"/>
          <w:b/>
          <w:bCs/>
          <w:szCs w:val="24"/>
        </w:rPr>
      </w:pPr>
      <w:r w:rsidRPr="00337D82">
        <w:rPr>
          <w:rFonts w:cs="Times New Roman"/>
          <w:b/>
          <w:bCs/>
          <w:szCs w:val="24"/>
        </w:rPr>
        <w:t>DADOS PESSOAIS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Nome completo: _______________</w:t>
      </w:r>
      <w:r w:rsidR="005B2F80">
        <w:rPr>
          <w:rFonts w:cs="Times New Roman"/>
          <w:szCs w:val="24"/>
        </w:rPr>
        <w:t>_</w:t>
      </w:r>
      <w:r w:rsidRPr="00337D82">
        <w:rPr>
          <w:rFonts w:cs="Times New Roman"/>
          <w:szCs w:val="24"/>
        </w:rPr>
        <w:t>___________________________</w:t>
      </w:r>
      <w:r w:rsidR="005B2F80">
        <w:rPr>
          <w:rFonts w:cs="Times New Roman"/>
          <w:szCs w:val="24"/>
        </w:rPr>
        <w:t>______</w:t>
      </w:r>
      <w:r w:rsidRPr="00337D82">
        <w:rPr>
          <w:rFonts w:cs="Times New Roman"/>
          <w:szCs w:val="24"/>
        </w:rPr>
        <w:t>_____</w:t>
      </w:r>
      <w:r w:rsidR="005B2F80">
        <w:rPr>
          <w:rFonts w:cs="Times New Roman"/>
          <w:szCs w:val="24"/>
        </w:rPr>
        <w:t>_</w:t>
      </w:r>
      <w:r w:rsidRPr="00337D82">
        <w:rPr>
          <w:rFonts w:cs="Times New Roman"/>
          <w:szCs w:val="24"/>
        </w:rPr>
        <w:t>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 xml:space="preserve">Data de nascimento: </w:t>
      </w:r>
      <w:r>
        <w:rPr>
          <w:rFonts w:cs="Times New Roman"/>
          <w:szCs w:val="24"/>
        </w:rPr>
        <w:t>___/_____/_______</w:t>
      </w:r>
      <w:proofErr w:type="gramStart"/>
      <w:r>
        <w:rPr>
          <w:rFonts w:cs="Times New Roman"/>
          <w:szCs w:val="24"/>
        </w:rPr>
        <w:t>_</w:t>
      </w:r>
      <w:r w:rsidR="005B2F80">
        <w:rPr>
          <w:rFonts w:cs="Times New Roman"/>
          <w:szCs w:val="24"/>
        </w:rPr>
        <w:t xml:space="preserve">  </w:t>
      </w:r>
      <w:r w:rsidRPr="00337D82">
        <w:rPr>
          <w:rFonts w:cs="Times New Roman"/>
          <w:szCs w:val="24"/>
        </w:rPr>
        <w:t>CPF</w:t>
      </w:r>
      <w:proofErr w:type="gramEnd"/>
      <w:r w:rsidRPr="00337D82">
        <w:rPr>
          <w:rFonts w:cs="Times New Roman"/>
          <w:szCs w:val="24"/>
        </w:rPr>
        <w:t>: __</w:t>
      </w:r>
      <w:r w:rsidR="005B2F80">
        <w:rPr>
          <w:rFonts w:cs="Times New Roman"/>
          <w:szCs w:val="24"/>
        </w:rPr>
        <w:t>_</w:t>
      </w:r>
      <w:r w:rsidRPr="00337D82">
        <w:rPr>
          <w:rFonts w:cs="Times New Roman"/>
          <w:szCs w:val="24"/>
        </w:rPr>
        <w:t>________________________</w:t>
      </w:r>
      <w:r w:rsidR="005B2F80">
        <w:rPr>
          <w:rFonts w:cs="Times New Roman"/>
          <w:szCs w:val="24"/>
        </w:rPr>
        <w:t>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RG: ___________________</w:t>
      </w:r>
      <w:r w:rsidR="005B2F80">
        <w:rPr>
          <w:rFonts w:cs="Times New Roman"/>
          <w:szCs w:val="24"/>
        </w:rPr>
        <w:t>_______</w:t>
      </w:r>
      <w:r w:rsidRPr="00337D82">
        <w:rPr>
          <w:rFonts w:cs="Times New Roman"/>
          <w:szCs w:val="24"/>
        </w:rPr>
        <w:t>_______ Órgão Expedidor: _</w:t>
      </w:r>
      <w:r w:rsidR="005B2F80">
        <w:rPr>
          <w:rFonts w:cs="Times New Roman"/>
          <w:szCs w:val="24"/>
        </w:rPr>
        <w:t>__</w:t>
      </w:r>
      <w:r w:rsidRPr="00337D82">
        <w:rPr>
          <w:rFonts w:cs="Times New Roman"/>
          <w:szCs w:val="24"/>
        </w:rPr>
        <w:t>_____ UF: 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Endereço completo: __________</w:t>
      </w:r>
      <w:r w:rsidR="005B2F80">
        <w:rPr>
          <w:rFonts w:cs="Times New Roman"/>
          <w:szCs w:val="24"/>
        </w:rPr>
        <w:t>________</w:t>
      </w:r>
      <w:r w:rsidRPr="00337D82">
        <w:rPr>
          <w:rFonts w:cs="Times New Roman"/>
          <w:szCs w:val="24"/>
        </w:rPr>
        <w:t>____________________________________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Bairro: ________________</w:t>
      </w:r>
      <w:r w:rsidR="005B2F80">
        <w:rPr>
          <w:rFonts w:cs="Times New Roman"/>
          <w:szCs w:val="24"/>
        </w:rPr>
        <w:t>_______</w:t>
      </w:r>
      <w:r w:rsidRPr="00337D82">
        <w:rPr>
          <w:rFonts w:cs="Times New Roman"/>
          <w:szCs w:val="24"/>
        </w:rPr>
        <w:t>________ Cidade</w:t>
      </w:r>
      <w:r w:rsidR="005B2F80">
        <w:rPr>
          <w:rFonts w:cs="Times New Roman"/>
          <w:szCs w:val="24"/>
        </w:rPr>
        <w:t xml:space="preserve"> - UF</w:t>
      </w:r>
      <w:r w:rsidRPr="00337D82">
        <w:rPr>
          <w:rFonts w:cs="Times New Roman"/>
          <w:szCs w:val="24"/>
        </w:rPr>
        <w:t>: _____________________</w:t>
      </w:r>
      <w:r w:rsidR="005B2F80">
        <w:rPr>
          <w:rFonts w:cs="Times New Roman"/>
          <w:szCs w:val="24"/>
        </w:rPr>
        <w:t>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CEP: ______________ Telefone (com DDD): ______</w:t>
      </w:r>
      <w:r w:rsidR="005B2F80">
        <w:rPr>
          <w:rFonts w:cs="Times New Roman"/>
          <w:szCs w:val="24"/>
        </w:rPr>
        <w:t>__________</w:t>
      </w:r>
      <w:r w:rsidRPr="00337D82">
        <w:rPr>
          <w:rFonts w:cs="Times New Roman"/>
          <w:szCs w:val="24"/>
        </w:rPr>
        <w:t>_________________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E-mail: _______________________________</w:t>
      </w:r>
      <w:r w:rsidR="005B2F80">
        <w:rPr>
          <w:rFonts w:cs="Times New Roman"/>
          <w:szCs w:val="24"/>
        </w:rPr>
        <w:t>________</w:t>
      </w:r>
      <w:r w:rsidRPr="00337D82">
        <w:rPr>
          <w:rFonts w:cs="Times New Roman"/>
          <w:szCs w:val="24"/>
        </w:rPr>
        <w:t>_________________________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</w:p>
    <w:p w:rsidR="00337D82" w:rsidRPr="00337D82" w:rsidRDefault="00337D82" w:rsidP="00337D82">
      <w:pPr>
        <w:spacing w:line="240" w:lineRule="auto"/>
        <w:rPr>
          <w:rFonts w:cs="Times New Roman"/>
          <w:b/>
          <w:bCs/>
          <w:szCs w:val="24"/>
        </w:rPr>
      </w:pPr>
      <w:r w:rsidRPr="00337D82">
        <w:rPr>
          <w:rFonts w:cs="Times New Roman"/>
          <w:b/>
          <w:bCs/>
          <w:szCs w:val="24"/>
        </w:rPr>
        <w:t>DADOS PROFISSIONAIS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Instituição de atuação atual: ____________________</w:t>
      </w:r>
      <w:r w:rsidR="005B2F80">
        <w:rPr>
          <w:rFonts w:cs="Times New Roman"/>
          <w:szCs w:val="24"/>
        </w:rPr>
        <w:t>___________</w:t>
      </w:r>
      <w:r w:rsidRPr="00337D82">
        <w:rPr>
          <w:rFonts w:cs="Times New Roman"/>
          <w:szCs w:val="24"/>
        </w:rPr>
        <w:t>_________________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Cargo/Função: ________________________________</w:t>
      </w:r>
      <w:r w:rsidR="005B2F80">
        <w:rPr>
          <w:rFonts w:cs="Times New Roman"/>
          <w:szCs w:val="24"/>
        </w:rPr>
        <w:t>________</w:t>
      </w:r>
      <w:r w:rsidRPr="00337D82">
        <w:rPr>
          <w:rFonts w:cs="Times New Roman"/>
          <w:szCs w:val="24"/>
        </w:rPr>
        <w:t>__________________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Tempo de experiência na Educação Infantil: ______ anos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Tempo de experiência com formação de professores: ______ anos/meses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</w:p>
    <w:p w:rsidR="00337D82" w:rsidRPr="00337D82" w:rsidRDefault="00337D82" w:rsidP="00337D82">
      <w:pPr>
        <w:spacing w:line="240" w:lineRule="auto"/>
        <w:rPr>
          <w:rFonts w:cs="Times New Roman"/>
          <w:b/>
          <w:bCs/>
          <w:szCs w:val="24"/>
        </w:rPr>
      </w:pPr>
      <w:r w:rsidRPr="00337D82">
        <w:rPr>
          <w:rFonts w:cs="Times New Roman"/>
          <w:b/>
          <w:bCs/>
          <w:szCs w:val="24"/>
        </w:rPr>
        <w:t>FORMAÇÃO ACADÊMICA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Graduação: _____________________________________________________</w:t>
      </w:r>
      <w:r w:rsidR="005B2F80">
        <w:rPr>
          <w:rFonts w:cs="Times New Roman"/>
          <w:szCs w:val="24"/>
        </w:rPr>
        <w:t>________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Instituição: _________________________</w:t>
      </w:r>
      <w:r w:rsidR="005B2F80">
        <w:rPr>
          <w:rFonts w:cs="Times New Roman"/>
          <w:szCs w:val="24"/>
        </w:rPr>
        <w:t>________</w:t>
      </w:r>
      <w:r w:rsidRPr="00337D82">
        <w:rPr>
          <w:rFonts w:cs="Times New Roman"/>
          <w:szCs w:val="24"/>
        </w:rPr>
        <w:t>_____ Ano de Conclusão: 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Pós-graduação: _____________________</w:t>
      </w:r>
      <w:r w:rsidR="005B2F80">
        <w:rPr>
          <w:rFonts w:cs="Times New Roman"/>
          <w:szCs w:val="24"/>
        </w:rPr>
        <w:t>_________</w:t>
      </w:r>
      <w:r w:rsidRPr="00337D82">
        <w:rPr>
          <w:rFonts w:cs="Times New Roman"/>
          <w:szCs w:val="24"/>
        </w:rPr>
        <w:t>____________________________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Instituição: _________________________</w:t>
      </w:r>
      <w:r w:rsidR="005B2F80">
        <w:rPr>
          <w:rFonts w:cs="Times New Roman"/>
          <w:szCs w:val="24"/>
        </w:rPr>
        <w:t>________</w:t>
      </w:r>
      <w:r w:rsidRPr="00337D82">
        <w:rPr>
          <w:rFonts w:cs="Times New Roman"/>
          <w:szCs w:val="24"/>
        </w:rPr>
        <w:t>_____ Ano de Conclusão: 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</w:p>
    <w:p w:rsidR="00337D82" w:rsidRPr="00337D82" w:rsidRDefault="00337D82" w:rsidP="00337D82">
      <w:pPr>
        <w:spacing w:line="240" w:lineRule="auto"/>
        <w:rPr>
          <w:rFonts w:cs="Times New Roman"/>
          <w:b/>
          <w:bCs/>
          <w:szCs w:val="24"/>
        </w:rPr>
      </w:pPr>
      <w:r w:rsidRPr="00337D82">
        <w:rPr>
          <w:rFonts w:cs="Times New Roman"/>
          <w:b/>
          <w:bCs/>
          <w:szCs w:val="24"/>
        </w:rPr>
        <w:t>EXPERIÊNCIA PROFISSIONAL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Descreva brevemente sua experiência na Educação Infantil: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DOCUMENTOS ANEXADOS (marque com “X”)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proofErr w:type="gramStart"/>
      <w:r w:rsidRPr="00337D82">
        <w:rPr>
          <w:rFonts w:cs="Times New Roman"/>
          <w:szCs w:val="24"/>
        </w:rPr>
        <w:t>[ ]</w:t>
      </w:r>
      <w:proofErr w:type="gramEnd"/>
      <w:r w:rsidRPr="00337D82">
        <w:rPr>
          <w:rFonts w:cs="Times New Roman"/>
          <w:szCs w:val="24"/>
        </w:rPr>
        <w:t xml:space="preserve"> Cópia do RG e CPF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proofErr w:type="gramStart"/>
      <w:r w:rsidRPr="00337D82">
        <w:rPr>
          <w:rFonts w:cs="Times New Roman"/>
          <w:szCs w:val="24"/>
        </w:rPr>
        <w:t>[ ]</w:t>
      </w:r>
      <w:proofErr w:type="gramEnd"/>
      <w:r w:rsidRPr="00337D82">
        <w:rPr>
          <w:rFonts w:cs="Times New Roman"/>
          <w:szCs w:val="24"/>
        </w:rPr>
        <w:t xml:space="preserve"> Comprovante de escolaridade/titulação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proofErr w:type="gramStart"/>
      <w:r w:rsidRPr="00337D82">
        <w:rPr>
          <w:rFonts w:cs="Times New Roman"/>
          <w:szCs w:val="24"/>
        </w:rPr>
        <w:t>[ ]</w:t>
      </w:r>
      <w:proofErr w:type="gramEnd"/>
      <w:r w:rsidRPr="00337D82">
        <w:rPr>
          <w:rFonts w:cs="Times New Roman"/>
          <w:szCs w:val="24"/>
        </w:rPr>
        <w:t xml:space="preserve"> Comprovante de experiência docente na Educação Infantil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proofErr w:type="gramStart"/>
      <w:r w:rsidRPr="00337D82">
        <w:rPr>
          <w:rFonts w:cs="Times New Roman"/>
          <w:szCs w:val="24"/>
        </w:rPr>
        <w:t>[ ]</w:t>
      </w:r>
      <w:proofErr w:type="gramEnd"/>
      <w:r w:rsidRPr="00337D82">
        <w:rPr>
          <w:rFonts w:cs="Times New Roman"/>
          <w:szCs w:val="24"/>
        </w:rPr>
        <w:t xml:space="preserve"> Comprovante de atuação em formação de professores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proofErr w:type="gramStart"/>
      <w:r w:rsidRPr="00337D82">
        <w:rPr>
          <w:rFonts w:cs="Times New Roman"/>
          <w:szCs w:val="24"/>
        </w:rPr>
        <w:t>[ ]</w:t>
      </w:r>
      <w:proofErr w:type="gramEnd"/>
      <w:r w:rsidRPr="00337D82">
        <w:rPr>
          <w:rFonts w:cs="Times New Roman"/>
          <w:szCs w:val="24"/>
        </w:rPr>
        <w:t xml:space="preserve"> Comprovantes de formação continuada (certificados)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proofErr w:type="gramStart"/>
      <w:r w:rsidRPr="00337D82">
        <w:rPr>
          <w:rFonts w:cs="Times New Roman"/>
          <w:szCs w:val="24"/>
        </w:rPr>
        <w:t>[ ]</w:t>
      </w:r>
      <w:proofErr w:type="gramEnd"/>
      <w:r w:rsidRPr="00337D82">
        <w:rPr>
          <w:rFonts w:cs="Times New Roman"/>
          <w:szCs w:val="24"/>
        </w:rPr>
        <w:t xml:space="preserve"> Outros: _____________________________________</w:t>
      </w:r>
      <w:r w:rsidR="005B2F80">
        <w:rPr>
          <w:rFonts w:cs="Times New Roman"/>
          <w:szCs w:val="24"/>
        </w:rPr>
        <w:t>________________</w:t>
      </w:r>
      <w:r w:rsidRPr="00337D82">
        <w:rPr>
          <w:rFonts w:cs="Times New Roman"/>
          <w:szCs w:val="24"/>
        </w:rPr>
        <w:t>________</w:t>
      </w:r>
    </w:p>
    <w:p w:rsidR="00111702" w:rsidRDefault="00111702" w:rsidP="00337D82">
      <w:pPr>
        <w:spacing w:line="240" w:lineRule="auto"/>
        <w:rPr>
          <w:rFonts w:cs="Times New Roman"/>
          <w:b/>
          <w:bCs/>
          <w:szCs w:val="24"/>
        </w:rPr>
      </w:pPr>
    </w:p>
    <w:p w:rsidR="00337D82" w:rsidRPr="005B2F80" w:rsidRDefault="00337D82" w:rsidP="00337D82">
      <w:pPr>
        <w:spacing w:line="240" w:lineRule="auto"/>
        <w:rPr>
          <w:rFonts w:cs="Times New Roman"/>
          <w:b/>
          <w:bCs/>
          <w:szCs w:val="24"/>
        </w:rPr>
      </w:pPr>
      <w:r w:rsidRPr="005B2F80">
        <w:rPr>
          <w:rFonts w:cs="Times New Roman"/>
          <w:b/>
          <w:bCs/>
          <w:szCs w:val="24"/>
        </w:rPr>
        <w:t>DECLARAÇÃO</w:t>
      </w:r>
    </w:p>
    <w:p w:rsidR="00337D82" w:rsidRPr="00337D82" w:rsidRDefault="00337D82" w:rsidP="00337D82">
      <w:pPr>
        <w:spacing w:line="240" w:lineRule="auto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 xml:space="preserve">Declaro, sob as penas da lei, que as informações acima são verdadeiras e que estou ciente das condições estabelecidas no Edital nº 01/2025 – SMECD, referente à seleção de formador local para o </w:t>
      </w:r>
      <w:proofErr w:type="spellStart"/>
      <w:r w:rsidRPr="00337D82">
        <w:rPr>
          <w:rFonts w:cs="Times New Roman"/>
          <w:szCs w:val="24"/>
        </w:rPr>
        <w:t>ProLEEI</w:t>
      </w:r>
      <w:proofErr w:type="spellEnd"/>
      <w:r w:rsidRPr="00337D82">
        <w:rPr>
          <w:rFonts w:cs="Times New Roman"/>
          <w:szCs w:val="24"/>
        </w:rPr>
        <w:t>/2025.</w:t>
      </w:r>
    </w:p>
    <w:p w:rsidR="00337D82" w:rsidRPr="00337D82" w:rsidRDefault="00337D82" w:rsidP="005B2F80">
      <w:pPr>
        <w:spacing w:line="240" w:lineRule="auto"/>
        <w:jc w:val="center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Local e data: _________________________________________</w:t>
      </w:r>
    </w:p>
    <w:p w:rsidR="00337D82" w:rsidRPr="00337D82" w:rsidRDefault="00337D82" w:rsidP="005B2F80">
      <w:pPr>
        <w:spacing w:line="240" w:lineRule="auto"/>
        <w:jc w:val="center"/>
        <w:rPr>
          <w:rFonts w:cs="Times New Roman"/>
          <w:szCs w:val="24"/>
        </w:rPr>
      </w:pPr>
    </w:p>
    <w:p w:rsidR="001D5ACF" w:rsidRPr="00E81952" w:rsidRDefault="00337D82" w:rsidP="005B2F80">
      <w:pPr>
        <w:spacing w:line="240" w:lineRule="auto"/>
        <w:jc w:val="center"/>
        <w:rPr>
          <w:rFonts w:cs="Times New Roman"/>
          <w:szCs w:val="24"/>
        </w:rPr>
      </w:pPr>
      <w:r w:rsidRPr="00337D82">
        <w:rPr>
          <w:rFonts w:cs="Times New Roman"/>
          <w:szCs w:val="24"/>
        </w:rPr>
        <w:t>Assinatura do(a) candidato(a)</w:t>
      </w:r>
    </w:p>
    <w:sectPr w:rsidR="001D5ACF" w:rsidRPr="00E81952" w:rsidSect="00416B8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52"/>
    <w:rsid w:val="00111702"/>
    <w:rsid w:val="00142C16"/>
    <w:rsid w:val="001D5ACF"/>
    <w:rsid w:val="001D7A08"/>
    <w:rsid w:val="002D461A"/>
    <w:rsid w:val="00337D82"/>
    <w:rsid w:val="00416B86"/>
    <w:rsid w:val="005B2F80"/>
    <w:rsid w:val="0081614E"/>
    <w:rsid w:val="008C6FF5"/>
    <w:rsid w:val="008F2F3C"/>
    <w:rsid w:val="008F66D9"/>
    <w:rsid w:val="009B7BAC"/>
    <w:rsid w:val="00B64A18"/>
    <w:rsid w:val="00DB552B"/>
    <w:rsid w:val="00E81952"/>
    <w:rsid w:val="00F0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0D4F"/>
  <w15:chartTrackingRefBased/>
  <w15:docId w15:val="{A31B6D95-25F1-473E-B312-40971D79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8195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8195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1952"/>
    <w:rPr>
      <w:rFonts w:eastAsia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81952"/>
    <w:rPr>
      <w:rFonts w:eastAsia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195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1952"/>
    <w:rPr>
      <w:b/>
      <w:bCs/>
    </w:rPr>
  </w:style>
  <w:style w:type="table" w:styleId="TabeladeGrade1Clara">
    <w:name w:val="Grid Table 1 Light"/>
    <w:basedOn w:val="Tabelanormal"/>
    <w:uiPriority w:val="46"/>
    <w:rsid w:val="00E8195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E819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6F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1526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Maçalai</dc:creator>
  <cp:keywords/>
  <dc:description/>
  <cp:lastModifiedBy>sallesnicole15@gmail.com</cp:lastModifiedBy>
  <cp:revision>6</cp:revision>
  <cp:lastPrinted>2025-09-25T16:46:00Z</cp:lastPrinted>
  <dcterms:created xsi:type="dcterms:W3CDTF">2025-09-25T12:39:00Z</dcterms:created>
  <dcterms:modified xsi:type="dcterms:W3CDTF">2025-09-25T16:51:00Z</dcterms:modified>
</cp:coreProperties>
</file>