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DC3DB7" w:rsidRDefault="00DC3DB7" w:rsidP="005A56D4">
      <w:pPr>
        <w:shd w:val="clear" w:color="auto" w:fill="FFFFFF"/>
        <w:spacing w:line="240" w:lineRule="auto"/>
        <w:jc w:val="center"/>
        <w:rPr>
          <w:rFonts w:ascii="Arial" w:hAnsi="Arial" w:cs="Arial"/>
          <w:b/>
          <w:color w:val="000000"/>
          <w:sz w:val="22"/>
          <w:szCs w:val="22"/>
          <w:lang w:eastAsia="pt-BR"/>
        </w:rPr>
      </w:pPr>
    </w:p>
    <w:p w:rsidR="005A56D4" w:rsidRPr="003223D2" w:rsidRDefault="005A56D4" w:rsidP="005A56D4">
      <w:pPr>
        <w:shd w:val="clear" w:color="auto" w:fill="FFFFFF"/>
        <w:spacing w:line="240" w:lineRule="auto"/>
        <w:jc w:val="center"/>
        <w:rPr>
          <w:rFonts w:ascii="Arial" w:hAnsi="Arial" w:cs="Arial"/>
          <w:b/>
          <w:color w:val="000000"/>
          <w:sz w:val="36"/>
          <w:szCs w:val="36"/>
          <w:lang w:eastAsia="pt-BR"/>
        </w:rPr>
      </w:pPr>
      <w:r w:rsidRPr="0052203E">
        <w:rPr>
          <w:rFonts w:ascii="Arial" w:hAnsi="Arial" w:cs="Arial"/>
          <w:b/>
          <w:color w:val="000000"/>
          <w:sz w:val="22"/>
          <w:szCs w:val="22"/>
          <w:lang w:eastAsia="pt-BR"/>
        </w:rPr>
        <w:br/>
      </w:r>
      <w:r w:rsidRPr="003223D2">
        <w:rPr>
          <w:rFonts w:ascii="Arial" w:hAnsi="Arial" w:cs="Arial"/>
          <w:b/>
          <w:color w:val="000000"/>
          <w:sz w:val="36"/>
          <w:szCs w:val="36"/>
          <w:lang w:eastAsia="pt-BR"/>
        </w:rPr>
        <w:t>Edital nº 0</w:t>
      </w:r>
      <w:r w:rsidR="00CE2A40">
        <w:rPr>
          <w:rFonts w:ascii="Arial" w:hAnsi="Arial" w:cs="Arial"/>
          <w:b/>
          <w:color w:val="000000"/>
          <w:sz w:val="36"/>
          <w:szCs w:val="36"/>
          <w:lang w:eastAsia="pt-BR"/>
        </w:rPr>
        <w:t>4</w:t>
      </w:r>
      <w:r w:rsidRPr="003223D2">
        <w:rPr>
          <w:rFonts w:ascii="Arial" w:hAnsi="Arial" w:cs="Arial"/>
          <w:b/>
          <w:color w:val="000000"/>
          <w:sz w:val="36"/>
          <w:szCs w:val="36"/>
          <w:lang w:eastAsia="pt-BR"/>
        </w:rPr>
        <w:t>/</w:t>
      </w:r>
      <w:r w:rsidR="00CD0007" w:rsidRPr="003223D2">
        <w:rPr>
          <w:rFonts w:ascii="Arial" w:hAnsi="Arial" w:cs="Arial"/>
          <w:b/>
          <w:color w:val="000000"/>
          <w:sz w:val="36"/>
          <w:szCs w:val="36"/>
          <w:lang w:eastAsia="pt-BR"/>
        </w:rPr>
        <w:t>2023</w:t>
      </w:r>
      <w:r w:rsidRPr="003223D2">
        <w:rPr>
          <w:rFonts w:ascii="Arial" w:hAnsi="Arial" w:cs="Arial"/>
          <w:b/>
          <w:color w:val="000000"/>
          <w:sz w:val="36"/>
          <w:szCs w:val="36"/>
          <w:lang w:eastAsia="pt-BR"/>
        </w:rPr>
        <w:t xml:space="preserve"> </w:t>
      </w:r>
      <w:r w:rsidRPr="003223D2">
        <w:rPr>
          <w:rFonts w:ascii="Arial" w:hAnsi="Arial" w:cs="Arial"/>
          <w:b/>
          <w:color w:val="000000"/>
          <w:sz w:val="36"/>
          <w:szCs w:val="36"/>
          <w:lang w:eastAsia="pt-BR"/>
        </w:rPr>
        <w:br/>
      </w:r>
    </w:p>
    <w:p w:rsidR="005A56D4" w:rsidRPr="0052203E" w:rsidRDefault="00FF5C3A" w:rsidP="005A56D4">
      <w:pPr>
        <w:shd w:val="clear" w:color="auto" w:fill="FFFFFF"/>
        <w:spacing w:line="240" w:lineRule="auto"/>
        <w:jc w:val="center"/>
        <w:rPr>
          <w:rFonts w:ascii="Arial" w:hAnsi="Arial" w:cs="Arial"/>
          <w:b/>
          <w:color w:val="000000"/>
          <w:sz w:val="22"/>
          <w:szCs w:val="22"/>
          <w:lang w:eastAsia="pt-BR"/>
        </w:rPr>
      </w:pPr>
      <w:r>
        <w:rPr>
          <w:rFonts w:ascii="Arial" w:hAnsi="Arial" w:cs="Arial"/>
          <w:b/>
          <w:color w:val="000000"/>
          <w:sz w:val="22"/>
          <w:szCs w:val="22"/>
          <w:lang w:eastAsia="pt-BR"/>
        </w:rPr>
        <w:t xml:space="preserve">INSCRITOS PARA O </w:t>
      </w:r>
      <w:r w:rsidR="005A56D4" w:rsidRPr="0052203E">
        <w:rPr>
          <w:rFonts w:ascii="Arial" w:hAnsi="Arial" w:cs="Arial"/>
          <w:b/>
          <w:color w:val="000000"/>
          <w:sz w:val="22"/>
          <w:szCs w:val="22"/>
          <w:lang w:eastAsia="pt-BR"/>
        </w:rPr>
        <w:t>PROCESSO DE ESCOLHA DOS MEMBROS DO CONSELHO TUTELAR</w:t>
      </w:r>
    </w:p>
    <w:p w:rsidR="005A56D4" w:rsidRPr="0052203E" w:rsidRDefault="005A56D4" w:rsidP="005A56D4">
      <w:pPr>
        <w:shd w:val="clear" w:color="auto" w:fill="FFFFFF"/>
        <w:spacing w:line="240" w:lineRule="auto"/>
        <w:ind w:firstLine="1134"/>
        <w:rPr>
          <w:rFonts w:ascii="Arial" w:hAnsi="Arial" w:cs="Arial"/>
          <w:color w:val="000000"/>
          <w:sz w:val="22"/>
          <w:szCs w:val="22"/>
          <w:lang w:eastAsia="pt-BR"/>
        </w:rPr>
      </w:pPr>
    </w:p>
    <w:p w:rsidR="005A56D4" w:rsidRDefault="005A56D4" w:rsidP="00295A7D">
      <w:pPr>
        <w:shd w:val="clear" w:color="auto" w:fill="FFFFFF"/>
        <w:spacing w:line="240" w:lineRule="auto"/>
        <w:rPr>
          <w:rFonts w:ascii="Arial" w:hAnsi="Arial" w:cs="Arial"/>
          <w:color w:val="000000"/>
          <w:sz w:val="22"/>
          <w:szCs w:val="22"/>
          <w:lang w:eastAsia="pt-BR"/>
        </w:rPr>
      </w:pPr>
      <w:r w:rsidRPr="002732F9">
        <w:rPr>
          <w:rFonts w:ascii="Arial" w:hAnsi="Arial" w:cs="Arial"/>
          <w:b/>
          <w:bCs/>
          <w:color w:val="000000"/>
          <w:sz w:val="22"/>
          <w:szCs w:val="22"/>
          <w:lang w:eastAsia="pt-BR"/>
        </w:rPr>
        <w:t>O Presidente do Conselho Municipal dos Direitos da Criança e do Adolescente – COMDICA</w:t>
      </w:r>
      <w:r w:rsidRPr="0052203E">
        <w:rPr>
          <w:rFonts w:ascii="Arial" w:hAnsi="Arial" w:cs="Arial"/>
          <w:color w:val="000000"/>
          <w:sz w:val="22"/>
          <w:szCs w:val="22"/>
          <w:lang w:eastAsia="pt-BR"/>
        </w:rPr>
        <w:t xml:space="preserve"> – do Município de</w:t>
      </w:r>
      <w:r w:rsidR="00CD0007">
        <w:rPr>
          <w:rFonts w:ascii="Arial" w:hAnsi="Arial" w:cs="Arial"/>
          <w:color w:val="000000"/>
          <w:sz w:val="22"/>
          <w:szCs w:val="22"/>
          <w:lang w:eastAsia="pt-BR"/>
        </w:rPr>
        <w:t xml:space="preserve"> Inhacorá/RS, </w:t>
      </w:r>
      <w:r w:rsidR="00CD0007" w:rsidRPr="00366EE5">
        <w:rPr>
          <w:rFonts w:ascii="Arial" w:hAnsi="Arial" w:cs="Arial"/>
          <w:b/>
          <w:bCs/>
          <w:color w:val="000000"/>
          <w:sz w:val="22"/>
          <w:szCs w:val="22"/>
          <w:lang w:eastAsia="pt-BR"/>
        </w:rPr>
        <w:t>SANDRO JOSÉ SIQUEIRA</w:t>
      </w:r>
      <w:r w:rsidR="00CD0007">
        <w:rPr>
          <w:rFonts w:ascii="Arial" w:hAnsi="Arial" w:cs="Arial"/>
          <w:color w:val="000000"/>
          <w:sz w:val="22"/>
          <w:szCs w:val="22"/>
          <w:lang w:eastAsia="pt-BR"/>
        </w:rPr>
        <w:t xml:space="preserve">, brasileiro, casado, </w:t>
      </w:r>
      <w:r w:rsidR="002919DE">
        <w:rPr>
          <w:rFonts w:ascii="Arial" w:hAnsi="Arial" w:cs="Arial"/>
          <w:color w:val="000000"/>
          <w:sz w:val="22"/>
          <w:szCs w:val="22"/>
          <w:lang w:eastAsia="pt-BR"/>
        </w:rPr>
        <w:t xml:space="preserve">portador </w:t>
      </w:r>
      <w:r w:rsidR="002919DE" w:rsidRPr="0052203E">
        <w:rPr>
          <w:rFonts w:ascii="Arial" w:hAnsi="Arial" w:cs="Arial"/>
          <w:color w:val="000000"/>
          <w:sz w:val="22"/>
          <w:szCs w:val="22"/>
          <w:lang w:eastAsia="pt-BR"/>
        </w:rPr>
        <w:t>,</w:t>
      </w:r>
      <w:r w:rsidR="00FB7C82">
        <w:rPr>
          <w:rFonts w:ascii="Arial" w:hAnsi="Arial" w:cs="Arial"/>
          <w:color w:val="000000"/>
          <w:sz w:val="22"/>
          <w:szCs w:val="22"/>
          <w:lang w:eastAsia="pt-BR"/>
        </w:rPr>
        <w:t>do CPF nº 592.575.800-59, CI nº 8038757616, residente e domiciliado nesta cidade,</w:t>
      </w:r>
      <w:r w:rsidRPr="0052203E">
        <w:rPr>
          <w:rFonts w:ascii="Arial" w:hAnsi="Arial" w:cs="Arial"/>
          <w:color w:val="000000"/>
          <w:sz w:val="22"/>
          <w:szCs w:val="22"/>
          <w:lang w:eastAsia="pt-BR"/>
        </w:rPr>
        <w:t xml:space="preserve"> no uso de suas atribuições legais e de acordo com o art. 139 da Lei Federal nº 8.069 (ECA),</w:t>
      </w:r>
      <w:r w:rsidR="002919DE">
        <w:rPr>
          <w:rFonts w:ascii="Arial" w:hAnsi="Arial" w:cs="Arial"/>
          <w:color w:val="000000"/>
          <w:sz w:val="22"/>
          <w:szCs w:val="22"/>
          <w:lang w:eastAsia="pt-BR"/>
        </w:rPr>
        <w:t xml:space="preserve"> e</w:t>
      </w:r>
      <w:r w:rsidRPr="0052203E">
        <w:rPr>
          <w:rFonts w:ascii="Arial" w:hAnsi="Arial" w:cs="Arial"/>
          <w:color w:val="000000"/>
          <w:sz w:val="22"/>
          <w:szCs w:val="22"/>
          <w:lang w:eastAsia="pt-BR"/>
        </w:rPr>
        <w:t xml:space="preserve"> da Lei Municipal nº</w:t>
      </w:r>
      <w:r w:rsidR="002919DE">
        <w:rPr>
          <w:rFonts w:ascii="Arial" w:hAnsi="Arial" w:cs="Arial"/>
          <w:color w:val="000000"/>
          <w:sz w:val="22"/>
          <w:szCs w:val="22"/>
          <w:lang w:eastAsia="pt-BR"/>
        </w:rPr>
        <w:t xml:space="preserve"> 636/2012</w:t>
      </w:r>
      <w:r w:rsidR="00E73157">
        <w:rPr>
          <w:rFonts w:ascii="Arial" w:hAnsi="Arial" w:cs="Arial"/>
          <w:color w:val="000000"/>
          <w:sz w:val="22"/>
          <w:szCs w:val="22"/>
          <w:lang w:eastAsia="pt-BR"/>
        </w:rPr>
        <w:t xml:space="preserve"> e 87</w:t>
      </w:r>
      <w:r w:rsidR="00CF7DEF">
        <w:rPr>
          <w:rFonts w:ascii="Arial" w:hAnsi="Arial" w:cs="Arial"/>
          <w:color w:val="000000"/>
          <w:sz w:val="22"/>
          <w:szCs w:val="22"/>
          <w:lang w:eastAsia="pt-BR"/>
        </w:rPr>
        <w:t>3</w:t>
      </w:r>
      <w:r w:rsidR="00E73157">
        <w:rPr>
          <w:rFonts w:ascii="Arial" w:hAnsi="Arial" w:cs="Arial"/>
          <w:color w:val="000000"/>
          <w:sz w:val="22"/>
          <w:szCs w:val="22"/>
          <w:lang w:eastAsia="pt-BR"/>
        </w:rPr>
        <w:t>/22</w:t>
      </w:r>
      <w:r w:rsidRPr="0052203E">
        <w:rPr>
          <w:rFonts w:ascii="Arial" w:hAnsi="Arial" w:cs="Arial"/>
          <w:color w:val="000000"/>
          <w:sz w:val="22"/>
          <w:szCs w:val="22"/>
          <w:lang w:eastAsia="pt-BR"/>
        </w:rPr>
        <w:t xml:space="preserve"> e da Resolução COMDICA nº </w:t>
      </w:r>
      <w:r w:rsidR="002919DE">
        <w:rPr>
          <w:rFonts w:ascii="Arial" w:hAnsi="Arial" w:cs="Arial"/>
          <w:color w:val="000000"/>
          <w:sz w:val="22"/>
          <w:szCs w:val="22"/>
          <w:lang w:eastAsia="pt-BR"/>
        </w:rPr>
        <w:t>001/23</w:t>
      </w:r>
      <w:r w:rsidRPr="0052203E">
        <w:rPr>
          <w:rFonts w:ascii="Arial" w:hAnsi="Arial" w:cs="Arial"/>
          <w:color w:val="000000"/>
          <w:sz w:val="22"/>
          <w:szCs w:val="22"/>
          <w:lang w:eastAsia="pt-BR"/>
        </w:rPr>
        <w:t xml:space="preserve">, torna pública a </w:t>
      </w:r>
      <w:r w:rsidR="00FF5C3A">
        <w:rPr>
          <w:rFonts w:ascii="Arial" w:hAnsi="Arial" w:cs="Arial"/>
          <w:color w:val="000000"/>
          <w:sz w:val="22"/>
          <w:szCs w:val="22"/>
          <w:lang w:eastAsia="pt-BR"/>
        </w:rPr>
        <w:t xml:space="preserve">relação de Inscritos </w:t>
      </w:r>
      <w:r w:rsidRPr="0052203E">
        <w:rPr>
          <w:rFonts w:ascii="Arial" w:hAnsi="Arial" w:cs="Arial"/>
          <w:color w:val="000000"/>
          <w:sz w:val="22"/>
          <w:szCs w:val="22"/>
          <w:lang w:eastAsia="pt-BR"/>
        </w:rPr>
        <w:t>para o processo de escolha de Conselheiros Tutelares</w:t>
      </w:r>
      <w:r w:rsidR="00FF5C3A">
        <w:rPr>
          <w:rFonts w:ascii="Arial" w:hAnsi="Arial" w:cs="Arial"/>
          <w:color w:val="000000"/>
          <w:sz w:val="22"/>
          <w:szCs w:val="22"/>
          <w:lang w:eastAsia="pt-BR"/>
        </w:rPr>
        <w:t>, à saber:</w:t>
      </w:r>
    </w:p>
    <w:p w:rsidR="00FF5C3A" w:rsidRDefault="00FF5C3A" w:rsidP="00295A7D">
      <w:pPr>
        <w:shd w:val="clear" w:color="auto" w:fill="FFFFFF"/>
        <w:spacing w:line="240" w:lineRule="auto"/>
        <w:rPr>
          <w:rFonts w:ascii="Arial" w:hAnsi="Arial" w:cs="Arial"/>
          <w:color w:val="000000"/>
          <w:sz w:val="22"/>
          <w:szCs w:val="22"/>
          <w:lang w:eastAsia="pt-BR"/>
        </w:rPr>
      </w:pPr>
    </w:p>
    <w:p w:rsidR="00FF5C3A" w:rsidRDefault="00FF5C3A" w:rsidP="00295A7D">
      <w:pPr>
        <w:shd w:val="clear" w:color="auto" w:fill="FFFFFF"/>
        <w:spacing w:line="240" w:lineRule="auto"/>
        <w:rPr>
          <w:rFonts w:ascii="Arial" w:hAnsi="Arial" w:cs="Arial"/>
          <w:color w:val="000000"/>
          <w:sz w:val="22"/>
          <w:szCs w:val="22"/>
          <w:lang w:eastAsia="pt-BR"/>
        </w:rPr>
      </w:pPr>
      <w:r>
        <w:rPr>
          <w:rFonts w:ascii="Arial" w:hAnsi="Arial" w:cs="Arial"/>
          <w:color w:val="000000"/>
          <w:sz w:val="22"/>
          <w:szCs w:val="22"/>
          <w:lang w:eastAsia="pt-BR"/>
        </w:rPr>
        <w:t>Relação de Inscritos:</w:t>
      </w:r>
    </w:p>
    <w:p w:rsidR="00FF5C3A" w:rsidRDefault="00FF5C3A" w:rsidP="00295A7D">
      <w:pPr>
        <w:shd w:val="clear" w:color="auto" w:fill="FFFFFF"/>
        <w:spacing w:line="240" w:lineRule="auto"/>
        <w:rPr>
          <w:rFonts w:ascii="Arial" w:hAnsi="Arial" w:cs="Arial"/>
          <w:color w:val="000000"/>
          <w:sz w:val="22"/>
          <w:szCs w:val="22"/>
          <w:lang w:eastAsia="pt-BR"/>
        </w:rPr>
      </w:pPr>
    </w:p>
    <w:tbl>
      <w:tblPr>
        <w:tblStyle w:val="Tabelacomgrade"/>
        <w:tblW w:w="0" w:type="auto"/>
        <w:tblLook w:val="04A0" w:firstRow="1" w:lastRow="0" w:firstColumn="1" w:lastColumn="0" w:noHBand="0" w:noVBand="1"/>
      </w:tblPr>
      <w:tblGrid>
        <w:gridCol w:w="1413"/>
        <w:gridCol w:w="4819"/>
        <w:gridCol w:w="2262"/>
      </w:tblGrid>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Nº inscrição</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Nome</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CPF</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01</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Simone Raquel Fogaça da Silva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027.637.070-84</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Letícia do Rosário</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027.698.440-40</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03</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Jodeci</w:t>
            </w:r>
            <w:proofErr w:type="spellEnd"/>
            <w:r>
              <w:rPr>
                <w:rFonts w:ascii="Arial" w:hAnsi="Arial" w:cs="Arial"/>
                <w:color w:val="000000"/>
                <w:sz w:val="22"/>
                <w:szCs w:val="22"/>
                <w:lang w:eastAsia="pt-BR"/>
              </w:rPr>
              <w:t xml:space="preserve"> Domingues Ferreira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593.448.221-15</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05</w:t>
            </w:r>
          </w:p>
        </w:tc>
        <w:tc>
          <w:tcPr>
            <w:tcW w:w="4819"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 xml:space="preserve">Mizael Gonçalves </w:t>
            </w:r>
            <w:proofErr w:type="spellStart"/>
            <w:r>
              <w:rPr>
                <w:rFonts w:ascii="Arial" w:hAnsi="Arial" w:cs="Arial"/>
                <w:color w:val="000000"/>
                <w:sz w:val="22"/>
                <w:szCs w:val="22"/>
                <w:lang w:eastAsia="pt-BR"/>
              </w:rPr>
              <w:t>Dymkoski</w:t>
            </w:r>
            <w:proofErr w:type="spellEnd"/>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028.566.000-42</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06</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Delma</w:t>
            </w:r>
            <w:proofErr w:type="spellEnd"/>
            <w:r>
              <w:rPr>
                <w:rFonts w:ascii="Arial" w:hAnsi="Arial" w:cs="Arial"/>
                <w:color w:val="000000"/>
                <w:sz w:val="22"/>
                <w:szCs w:val="22"/>
                <w:lang w:eastAsia="pt-BR"/>
              </w:rPr>
              <w:t xml:space="preserve"> Ester de Oliveira</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951.346.030-49</w:t>
            </w:r>
          </w:p>
        </w:tc>
      </w:tr>
      <w:tr w:rsidR="00493477" w:rsidTr="00493477">
        <w:tc>
          <w:tcPr>
            <w:tcW w:w="1413"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07</w:t>
            </w:r>
          </w:p>
        </w:tc>
        <w:tc>
          <w:tcPr>
            <w:tcW w:w="4819" w:type="dxa"/>
          </w:tcPr>
          <w:p w:rsidR="00493477" w:rsidRDefault="00493477" w:rsidP="00FF5C3A">
            <w:pPr>
              <w:spacing w:line="240" w:lineRule="auto"/>
              <w:ind w:firstLine="0"/>
              <w:rPr>
                <w:rFonts w:ascii="Arial" w:hAnsi="Arial" w:cs="Arial"/>
                <w:color w:val="000000"/>
                <w:sz w:val="22"/>
                <w:szCs w:val="22"/>
                <w:lang w:eastAsia="pt-BR"/>
              </w:rPr>
            </w:pPr>
            <w:proofErr w:type="spellStart"/>
            <w:r>
              <w:rPr>
                <w:rFonts w:ascii="Arial" w:hAnsi="Arial" w:cs="Arial"/>
                <w:color w:val="000000"/>
                <w:sz w:val="22"/>
                <w:szCs w:val="22"/>
                <w:lang w:eastAsia="pt-BR"/>
              </w:rPr>
              <w:t>Rosinara</w:t>
            </w:r>
            <w:proofErr w:type="spellEnd"/>
            <w:r>
              <w:rPr>
                <w:rFonts w:ascii="Arial" w:hAnsi="Arial" w:cs="Arial"/>
                <w:color w:val="000000"/>
                <w:sz w:val="22"/>
                <w:szCs w:val="22"/>
                <w:lang w:eastAsia="pt-BR"/>
              </w:rPr>
              <w:t xml:space="preserve"> Fatima dos Santos</w:t>
            </w:r>
          </w:p>
        </w:tc>
        <w:tc>
          <w:tcPr>
            <w:tcW w:w="2262" w:type="dxa"/>
          </w:tcPr>
          <w:p w:rsidR="00493477" w:rsidRDefault="00493477"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018.269.850-50</w:t>
            </w:r>
          </w:p>
        </w:tc>
      </w:tr>
      <w:tr w:rsidR="00CE2A40" w:rsidTr="00493477">
        <w:tc>
          <w:tcPr>
            <w:tcW w:w="1413" w:type="dxa"/>
          </w:tcPr>
          <w:p w:rsidR="00CE2A40" w:rsidRDefault="00CE2A40"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08</w:t>
            </w:r>
          </w:p>
        </w:tc>
        <w:tc>
          <w:tcPr>
            <w:tcW w:w="4819" w:type="dxa"/>
          </w:tcPr>
          <w:p w:rsidR="00CE2A40" w:rsidRDefault="003E3965"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Miguel dos Santos Vieira</w:t>
            </w:r>
          </w:p>
        </w:tc>
        <w:tc>
          <w:tcPr>
            <w:tcW w:w="2262" w:type="dxa"/>
          </w:tcPr>
          <w:p w:rsidR="00CE2A40" w:rsidRDefault="003E3965"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027.986.810-30</w:t>
            </w:r>
          </w:p>
        </w:tc>
      </w:tr>
      <w:tr w:rsidR="00CE2A40" w:rsidTr="00493477">
        <w:tc>
          <w:tcPr>
            <w:tcW w:w="1413" w:type="dxa"/>
          </w:tcPr>
          <w:p w:rsidR="00CE2A40" w:rsidRDefault="00CE2A40"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09</w:t>
            </w:r>
          </w:p>
        </w:tc>
        <w:tc>
          <w:tcPr>
            <w:tcW w:w="4819" w:type="dxa"/>
          </w:tcPr>
          <w:p w:rsidR="00CE2A40" w:rsidRDefault="008C3B0C"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Katiane Thais Antunes Moreira</w:t>
            </w:r>
          </w:p>
        </w:tc>
        <w:tc>
          <w:tcPr>
            <w:tcW w:w="2262" w:type="dxa"/>
          </w:tcPr>
          <w:p w:rsidR="00CE2A40" w:rsidRDefault="008C3B0C" w:rsidP="00FF5C3A">
            <w:pPr>
              <w:spacing w:line="240" w:lineRule="auto"/>
              <w:ind w:firstLine="0"/>
              <w:rPr>
                <w:rFonts w:ascii="Arial" w:hAnsi="Arial" w:cs="Arial"/>
                <w:color w:val="000000"/>
                <w:sz w:val="22"/>
                <w:szCs w:val="22"/>
                <w:lang w:eastAsia="pt-BR"/>
              </w:rPr>
            </w:pPr>
            <w:r>
              <w:rPr>
                <w:rFonts w:ascii="Arial" w:hAnsi="Arial" w:cs="Arial"/>
                <w:color w:val="000000"/>
                <w:sz w:val="22"/>
                <w:szCs w:val="22"/>
                <w:lang w:eastAsia="pt-BR"/>
              </w:rPr>
              <w:t>027.405.280-60</w:t>
            </w:r>
            <w:bookmarkStart w:id="0" w:name="_GoBack"/>
            <w:bookmarkEnd w:id="0"/>
          </w:p>
        </w:tc>
      </w:tr>
    </w:tbl>
    <w:p w:rsidR="00FF5C3A" w:rsidRPr="0052203E" w:rsidRDefault="00FF5C3A" w:rsidP="00FF5C3A">
      <w:pPr>
        <w:shd w:val="clear" w:color="auto" w:fill="FFFFFF"/>
        <w:spacing w:line="240" w:lineRule="auto"/>
        <w:ind w:firstLine="0"/>
        <w:rPr>
          <w:rFonts w:ascii="Arial" w:hAnsi="Arial" w:cs="Arial"/>
          <w:color w:val="000000"/>
          <w:sz w:val="22"/>
          <w:szCs w:val="22"/>
          <w:lang w:eastAsia="pt-BR"/>
        </w:rPr>
      </w:pPr>
    </w:p>
    <w:p w:rsidR="005A56D4" w:rsidRPr="0052203E" w:rsidRDefault="005A56D4" w:rsidP="005A56D4">
      <w:pPr>
        <w:shd w:val="clear" w:color="auto" w:fill="FFFFFF"/>
        <w:spacing w:line="240" w:lineRule="auto"/>
        <w:rPr>
          <w:rFonts w:ascii="Arial" w:hAnsi="Arial" w:cs="Arial"/>
          <w:color w:val="000000"/>
          <w:sz w:val="22"/>
          <w:szCs w:val="22"/>
          <w:lang w:eastAsia="pt-BR"/>
        </w:rPr>
      </w:pPr>
    </w:p>
    <w:p w:rsidR="005A56D4" w:rsidRDefault="0019527A" w:rsidP="005A56D4">
      <w:pPr>
        <w:spacing w:line="240" w:lineRule="auto"/>
        <w:ind w:left="360"/>
        <w:rPr>
          <w:rFonts w:ascii="Arial" w:hAnsi="Arial" w:cs="Arial"/>
          <w:b/>
          <w:color w:val="000000"/>
          <w:sz w:val="22"/>
          <w:szCs w:val="22"/>
        </w:rPr>
      </w:pPr>
      <w:r>
        <w:rPr>
          <w:rFonts w:ascii="Arial" w:hAnsi="Arial" w:cs="Arial"/>
          <w:b/>
          <w:color w:val="000000"/>
          <w:sz w:val="22"/>
          <w:szCs w:val="22"/>
        </w:rPr>
        <w:t xml:space="preserve">INHACORÁ/RS, </w:t>
      </w:r>
      <w:r w:rsidR="00493477">
        <w:rPr>
          <w:rFonts w:ascii="Arial" w:hAnsi="Arial" w:cs="Arial"/>
          <w:b/>
          <w:color w:val="000000"/>
          <w:sz w:val="22"/>
          <w:szCs w:val="22"/>
        </w:rPr>
        <w:t>1</w:t>
      </w:r>
      <w:r w:rsidR="00CE2A40">
        <w:rPr>
          <w:rFonts w:ascii="Arial" w:hAnsi="Arial" w:cs="Arial"/>
          <w:b/>
          <w:color w:val="000000"/>
          <w:sz w:val="22"/>
          <w:szCs w:val="22"/>
        </w:rPr>
        <w:t>2</w:t>
      </w:r>
      <w:r>
        <w:rPr>
          <w:rFonts w:ascii="Arial" w:hAnsi="Arial" w:cs="Arial"/>
          <w:b/>
          <w:color w:val="000000"/>
          <w:sz w:val="22"/>
          <w:szCs w:val="22"/>
        </w:rPr>
        <w:t xml:space="preserve"> de</w:t>
      </w:r>
      <w:r w:rsidR="00CE2A40">
        <w:rPr>
          <w:rFonts w:ascii="Arial" w:hAnsi="Arial" w:cs="Arial"/>
          <w:b/>
          <w:color w:val="000000"/>
          <w:sz w:val="22"/>
          <w:szCs w:val="22"/>
        </w:rPr>
        <w:t xml:space="preserve"> junho</w:t>
      </w:r>
      <w:r>
        <w:rPr>
          <w:rFonts w:ascii="Arial" w:hAnsi="Arial" w:cs="Arial"/>
          <w:b/>
          <w:color w:val="000000"/>
          <w:sz w:val="22"/>
          <w:szCs w:val="22"/>
        </w:rPr>
        <w:t xml:space="preserve"> 2023.</w:t>
      </w: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r>
        <w:rPr>
          <w:rFonts w:ascii="Arial" w:hAnsi="Arial" w:cs="Arial"/>
          <w:b/>
          <w:sz w:val="22"/>
          <w:szCs w:val="22"/>
        </w:rPr>
        <w:t xml:space="preserve">                                                   SANDRO JOSÉ SIQUEIRA</w:t>
      </w:r>
    </w:p>
    <w:p w:rsidR="00493477" w:rsidRDefault="0019527A" w:rsidP="00493477">
      <w:pPr>
        <w:tabs>
          <w:tab w:val="left" w:pos="9072"/>
        </w:tabs>
        <w:spacing w:line="240" w:lineRule="auto"/>
        <w:ind w:left="360"/>
        <w:rPr>
          <w:rFonts w:ascii="Arial" w:hAnsi="Arial" w:cs="Arial"/>
          <w:bCs/>
          <w:sz w:val="22"/>
          <w:szCs w:val="22"/>
        </w:rPr>
      </w:pPr>
      <w:r>
        <w:rPr>
          <w:rFonts w:ascii="Arial" w:hAnsi="Arial" w:cs="Arial"/>
          <w:b/>
          <w:sz w:val="22"/>
          <w:szCs w:val="22"/>
        </w:rPr>
        <w:t xml:space="preserve">                                                       </w:t>
      </w:r>
      <w:r w:rsidRPr="0019527A">
        <w:rPr>
          <w:rFonts w:ascii="Arial" w:hAnsi="Arial" w:cs="Arial"/>
          <w:bCs/>
          <w:sz w:val="22"/>
          <w:szCs w:val="22"/>
        </w:rPr>
        <w:t>Presidente COMDICA</w:t>
      </w:r>
    </w:p>
    <w:p w:rsidR="00493477" w:rsidRDefault="00493477" w:rsidP="00493477">
      <w:pPr>
        <w:tabs>
          <w:tab w:val="left" w:pos="9072"/>
        </w:tabs>
        <w:spacing w:line="240" w:lineRule="auto"/>
        <w:ind w:left="360" w:hanging="502"/>
        <w:rPr>
          <w:rFonts w:ascii="Arial" w:hAnsi="Arial" w:cs="Arial"/>
          <w:bCs/>
          <w:sz w:val="22"/>
          <w:szCs w:val="22"/>
        </w:rPr>
      </w:pPr>
    </w:p>
    <w:p w:rsidR="00F64CBA" w:rsidRPr="0052203E" w:rsidRDefault="00493477" w:rsidP="00493477">
      <w:pPr>
        <w:tabs>
          <w:tab w:val="left" w:pos="9072"/>
        </w:tabs>
        <w:spacing w:line="240" w:lineRule="auto"/>
        <w:ind w:left="360" w:hanging="502"/>
        <w:rPr>
          <w:rFonts w:ascii="Arial" w:hAnsi="Arial" w:cs="Arial"/>
          <w:sz w:val="22"/>
          <w:szCs w:val="22"/>
        </w:rPr>
      </w:pPr>
      <w:r>
        <w:rPr>
          <w:rFonts w:ascii="Arial" w:hAnsi="Arial" w:cs="Arial"/>
          <w:bCs/>
          <w:sz w:val="22"/>
          <w:szCs w:val="22"/>
        </w:rPr>
        <w:t>Re</w:t>
      </w:r>
      <w:r w:rsidR="003223D2">
        <w:rPr>
          <w:rFonts w:ascii="Arial" w:hAnsi="Arial" w:cs="Arial"/>
          <w:bCs/>
          <w:sz w:val="22"/>
          <w:szCs w:val="22"/>
        </w:rPr>
        <w:t>gistre-se e Publique-se</w:t>
      </w:r>
    </w:p>
    <w:sectPr w:rsidR="00F64CBA" w:rsidRPr="0052203E" w:rsidSect="001007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1F" w:rsidRDefault="0016531F" w:rsidP="005A56D4">
      <w:pPr>
        <w:spacing w:after="0" w:line="240" w:lineRule="auto"/>
      </w:pPr>
      <w:r>
        <w:separator/>
      </w:r>
    </w:p>
  </w:endnote>
  <w:endnote w:type="continuationSeparator" w:id="0">
    <w:p w:rsidR="0016531F" w:rsidRDefault="0016531F"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1F" w:rsidRDefault="0016531F" w:rsidP="005A56D4">
      <w:pPr>
        <w:spacing w:after="0" w:line="240" w:lineRule="auto"/>
      </w:pPr>
      <w:r>
        <w:separator/>
      </w:r>
    </w:p>
  </w:footnote>
  <w:footnote w:type="continuationSeparator" w:id="0">
    <w:p w:rsidR="0016531F" w:rsidRDefault="0016531F" w:rsidP="005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0"/>
  </w:num>
  <w:num w:numId="2">
    <w:abstractNumId w:val="38"/>
  </w:num>
  <w:num w:numId="3">
    <w:abstractNumId w:val="42"/>
  </w:num>
  <w:num w:numId="4">
    <w:abstractNumId w:val="30"/>
  </w:num>
  <w:num w:numId="5">
    <w:abstractNumId w:val="33"/>
  </w:num>
  <w:num w:numId="6">
    <w:abstractNumId w:val="10"/>
  </w:num>
  <w:num w:numId="7">
    <w:abstractNumId w:val="36"/>
  </w:num>
  <w:num w:numId="8">
    <w:abstractNumId w:val="32"/>
  </w:num>
  <w:num w:numId="9">
    <w:abstractNumId w:val="31"/>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4306C"/>
    <w:rsid w:val="000775E8"/>
    <w:rsid w:val="00083E10"/>
    <w:rsid w:val="00085B40"/>
    <w:rsid w:val="000961CC"/>
    <w:rsid w:val="00096F3D"/>
    <w:rsid w:val="000A5EF9"/>
    <w:rsid w:val="000D7F7D"/>
    <w:rsid w:val="00100747"/>
    <w:rsid w:val="00126515"/>
    <w:rsid w:val="0016531F"/>
    <w:rsid w:val="00193BDA"/>
    <w:rsid w:val="00195186"/>
    <w:rsid w:val="0019527A"/>
    <w:rsid w:val="001C6958"/>
    <w:rsid w:val="001D767D"/>
    <w:rsid w:val="001F3C01"/>
    <w:rsid w:val="001F4CAD"/>
    <w:rsid w:val="002009AF"/>
    <w:rsid w:val="00236E57"/>
    <w:rsid w:val="00244A48"/>
    <w:rsid w:val="00246916"/>
    <w:rsid w:val="002732F9"/>
    <w:rsid w:val="00286B25"/>
    <w:rsid w:val="002919DE"/>
    <w:rsid w:val="00295A7D"/>
    <w:rsid w:val="0029644C"/>
    <w:rsid w:val="002A0179"/>
    <w:rsid w:val="002D0914"/>
    <w:rsid w:val="002F2CBD"/>
    <w:rsid w:val="003223D2"/>
    <w:rsid w:val="00366EE5"/>
    <w:rsid w:val="00371C94"/>
    <w:rsid w:val="003C1944"/>
    <w:rsid w:val="003C7EF8"/>
    <w:rsid w:val="003E3965"/>
    <w:rsid w:val="003F3D00"/>
    <w:rsid w:val="00413679"/>
    <w:rsid w:val="004176E7"/>
    <w:rsid w:val="0046214E"/>
    <w:rsid w:val="00493477"/>
    <w:rsid w:val="00493ABC"/>
    <w:rsid w:val="004C7ED1"/>
    <w:rsid w:val="004D0F08"/>
    <w:rsid w:val="0052203E"/>
    <w:rsid w:val="00526A7C"/>
    <w:rsid w:val="00587D8C"/>
    <w:rsid w:val="00594654"/>
    <w:rsid w:val="005A56D4"/>
    <w:rsid w:val="005B62B0"/>
    <w:rsid w:val="005D3F19"/>
    <w:rsid w:val="005E7B46"/>
    <w:rsid w:val="00604E89"/>
    <w:rsid w:val="00623EEA"/>
    <w:rsid w:val="00674574"/>
    <w:rsid w:val="006A6823"/>
    <w:rsid w:val="00716262"/>
    <w:rsid w:val="00737100"/>
    <w:rsid w:val="00761DC7"/>
    <w:rsid w:val="00762EBF"/>
    <w:rsid w:val="00767DBC"/>
    <w:rsid w:val="007D1065"/>
    <w:rsid w:val="00811032"/>
    <w:rsid w:val="008422A5"/>
    <w:rsid w:val="008C3B0C"/>
    <w:rsid w:val="009528EB"/>
    <w:rsid w:val="009D4156"/>
    <w:rsid w:val="009D5331"/>
    <w:rsid w:val="009E5067"/>
    <w:rsid w:val="00A01A66"/>
    <w:rsid w:val="00A24CB1"/>
    <w:rsid w:val="00A5056B"/>
    <w:rsid w:val="00A6260F"/>
    <w:rsid w:val="00A755D7"/>
    <w:rsid w:val="00A869F4"/>
    <w:rsid w:val="00A946A4"/>
    <w:rsid w:val="00AD03E1"/>
    <w:rsid w:val="00AE2133"/>
    <w:rsid w:val="00B12C1F"/>
    <w:rsid w:val="00B72F24"/>
    <w:rsid w:val="00B73BF6"/>
    <w:rsid w:val="00B73DD8"/>
    <w:rsid w:val="00BC38E3"/>
    <w:rsid w:val="00C04F6B"/>
    <w:rsid w:val="00C11DBB"/>
    <w:rsid w:val="00C66E6F"/>
    <w:rsid w:val="00C66F6E"/>
    <w:rsid w:val="00CB0D69"/>
    <w:rsid w:val="00CC7782"/>
    <w:rsid w:val="00CD0007"/>
    <w:rsid w:val="00CE154A"/>
    <w:rsid w:val="00CE2A40"/>
    <w:rsid w:val="00CF67B3"/>
    <w:rsid w:val="00CF7DEF"/>
    <w:rsid w:val="00D1230E"/>
    <w:rsid w:val="00D25FA4"/>
    <w:rsid w:val="00D67762"/>
    <w:rsid w:val="00D92560"/>
    <w:rsid w:val="00DA4C10"/>
    <w:rsid w:val="00DC3DB7"/>
    <w:rsid w:val="00E40D52"/>
    <w:rsid w:val="00E73157"/>
    <w:rsid w:val="00EB3AA7"/>
    <w:rsid w:val="00EE528D"/>
    <w:rsid w:val="00F64CBA"/>
    <w:rsid w:val="00F6565E"/>
    <w:rsid w:val="00FA6E01"/>
    <w:rsid w:val="00FB7C82"/>
    <w:rsid w:val="00FF5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265E"/>
  <w15:docId w15:val="{BF408ABE-0C23-463A-AE36-19261239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D8BD-3A2E-4030-A5D1-1B13B675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191</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Graziela Lange</dc:creator>
  <cp:keywords/>
  <dc:description/>
  <cp:lastModifiedBy>sallesnicole15@gmail.com</cp:lastModifiedBy>
  <cp:revision>4</cp:revision>
  <cp:lastPrinted>2023-05-17T13:03:00Z</cp:lastPrinted>
  <dcterms:created xsi:type="dcterms:W3CDTF">2023-06-12T15:59:00Z</dcterms:created>
  <dcterms:modified xsi:type="dcterms:W3CDTF">2023-06-12T16:24:00Z</dcterms:modified>
</cp:coreProperties>
</file>