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5808"/>
        <w:gridCol w:w="1224"/>
        <w:gridCol w:w="1212"/>
        <w:gridCol w:w="1212"/>
        <w:gridCol w:w="1188"/>
      </w:tblGrid>
      <w:tr>
        <w:trPr>
          <w:trHeight w:val="357" w:hRule="atLeast"/>
        </w:trPr>
        <w:tc>
          <w:tcPr>
            <w:tcW w:w="1872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689" w:right="691"/>
              <w:jc w:val="center"/>
              <w:rPr>
                <w:sz w:val="14"/>
              </w:rPr>
            </w:pPr>
            <w:r>
              <w:rPr>
                <w:sz w:val="14"/>
              </w:rPr>
              <w:t>Código</w:t>
            </w:r>
          </w:p>
        </w:tc>
        <w:tc>
          <w:tcPr>
            <w:tcW w:w="5808" w:type="dxa"/>
          </w:tcPr>
          <w:p>
            <w:pPr>
              <w:pStyle w:val="TableParagraph"/>
              <w:spacing w:before="98"/>
              <w:ind w:left="2864" w:right="2024"/>
              <w:jc w:val="center"/>
              <w:rPr>
                <w:sz w:val="14"/>
              </w:rPr>
            </w:pPr>
            <w:r>
              <w:rPr>
                <w:sz w:val="14"/>
              </w:rPr>
              <w:t>Especificação</w:t>
            </w:r>
          </w:p>
        </w:tc>
        <w:tc>
          <w:tcPr>
            <w:tcW w:w="1224" w:type="dxa"/>
          </w:tcPr>
          <w:p>
            <w:pPr>
              <w:pStyle w:val="TableParagraph"/>
              <w:spacing w:before="98"/>
              <w:ind w:left="394"/>
              <w:rPr>
                <w:sz w:val="14"/>
              </w:rPr>
            </w:pPr>
            <w:r>
              <w:rPr>
                <w:sz w:val="14"/>
              </w:rPr>
              <w:t>Projetos</w:t>
            </w:r>
          </w:p>
        </w:tc>
        <w:tc>
          <w:tcPr>
            <w:tcW w:w="1212" w:type="dxa"/>
          </w:tcPr>
          <w:p>
            <w:pPr>
              <w:pStyle w:val="TableParagraph"/>
              <w:spacing w:before="98"/>
              <w:ind w:left="310"/>
              <w:rPr>
                <w:sz w:val="14"/>
              </w:rPr>
            </w:pPr>
            <w:r>
              <w:rPr>
                <w:sz w:val="14"/>
              </w:rPr>
              <w:t>Atividades</w:t>
            </w:r>
          </w:p>
        </w:tc>
        <w:tc>
          <w:tcPr>
            <w:tcW w:w="1212" w:type="dxa"/>
          </w:tcPr>
          <w:p>
            <w:pPr>
              <w:pStyle w:val="TableParagraph"/>
              <w:spacing w:line="213" w:lineRule="auto" w:before="27"/>
              <w:ind w:left="348" w:right="253" w:hanging="41"/>
              <w:rPr>
                <w:sz w:val="14"/>
              </w:rPr>
            </w:pPr>
            <w:r>
              <w:rPr>
                <w:w w:val="90"/>
                <w:sz w:val="14"/>
              </w:rPr>
              <w:t>Operações Especiais</w:t>
            </w:r>
          </w:p>
        </w:tc>
        <w:tc>
          <w:tcPr>
            <w:tcW w:w="118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421" w:right="407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</w:tbl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4922"/>
        <w:gridCol w:w="2868"/>
        <w:gridCol w:w="1818"/>
        <w:gridCol w:w="1612"/>
      </w:tblGrid>
      <w:tr>
        <w:trPr>
          <w:trHeight w:val="172" w:hRule="atLeast"/>
        </w:trPr>
        <w:tc>
          <w:tcPr>
            <w:tcW w:w="1335" w:type="dxa"/>
          </w:tcPr>
          <w:p>
            <w:pPr>
              <w:pStyle w:val="TableParagraph"/>
              <w:spacing w:line="143" w:lineRule="exact" w:before="0"/>
              <w:ind w:left="32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922" w:type="dxa"/>
          </w:tcPr>
          <w:p>
            <w:pPr>
              <w:pStyle w:val="TableParagraph"/>
              <w:spacing w:line="143" w:lineRule="exact" w:before="0"/>
              <w:ind w:left="603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line="143" w:lineRule="exact" w:before="0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854.000,00</w:t>
            </w:r>
          </w:p>
        </w:tc>
        <w:tc>
          <w:tcPr>
            <w:tcW w:w="1612" w:type="dxa"/>
          </w:tcPr>
          <w:p>
            <w:pPr>
              <w:pStyle w:val="TableParagraph"/>
              <w:spacing w:line="143" w:lineRule="exact" w:before="0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854.000,00</w:t>
            </w:r>
          </w:p>
        </w:tc>
      </w:tr>
      <w:tr>
        <w:trPr>
          <w:trHeight w:val="204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01.031</w:t>
            </w:r>
          </w:p>
        </w:tc>
        <w:tc>
          <w:tcPr>
            <w:tcW w:w="492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Ação Legislativa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854.000,00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854.000,00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01.031.0001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PROCESSO LEGISLATIVO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854.000,00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854.000,00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492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Administração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04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1.101.278,58</w:t>
            </w: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5.294.902,80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6.396.181,38</w:t>
            </w:r>
          </w:p>
        </w:tc>
      </w:tr>
      <w:tr>
        <w:trPr>
          <w:trHeight w:val="204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04.122</w:t>
            </w:r>
          </w:p>
        </w:tc>
        <w:tc>
          <w:tcPr>
            <w:tcW w:w="492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15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1.101.278,58</w:t>
            </w: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3.379.448,06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4.480.726,64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04.122.0002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1.101.278,58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3.379.448,06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4.480.726,64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04.123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Administração Financeira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953.756,89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953.756,89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04.123.0002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953.756,89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953.756,89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04.182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Defesa Civil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13.197,95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13.197,95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04.182.0002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13.197,95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13.197,95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04.244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Assistência Comunitária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30.139,50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30.139,50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04.244.0003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30.139,50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30.139,50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04.301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Atenção Básica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615.713,80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615.713,80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04.301.0003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615.713,80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615.713,80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04.541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right="192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Preservação e Conservação Ambiental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40.649,70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40.649,70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04.541.0002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40.649,70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40.649,70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04.605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Abastecimento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219.024,00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219.024,00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04.605.0002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219.024,00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219.024,00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04.813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Lazer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42.972,90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42.972,90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04.813.0002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42.972,90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42.972,90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492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Segurança Pública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17.673,76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17.673,76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06.451</w:t>
            </w:r>
          </w:p>
        </w:tc>
        <w:tc>
          <w:tcPr>
            <w:tcW w:w="492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17.673,76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17.673,76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06.451.0002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17.673,76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17.673,76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92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Assistência Social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104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365.428,00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1.089.520,55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1.454.948,55</w:t>
            </w:r>
          </w:p>
        </w:tc>
      </w:tr>
      <w:tr>
        <w:trPr>
          <w:trHeight w:val="204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08.122</w:t>
            </w:r>
          </w:p>
        </w:tc>
        <w:tc>
          <w:tcPr>
            <w:tcW w:w="492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215.479,55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215.479,55</w:t>
            </w:r>
          </w:p>
        </w:tc>
      </w:tr>
      <w:tr>
        <w:trPr>
          <w:trHeight w:val="196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08.122.0002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8.859,55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8.859,55</w:t>
            </w:r>
          </w:p>
        </w:tc>
      </w:tr>
      <w:tr>
        <w:trPr>
          <w:trHeight w:val="193" w:hRule="atLeast"/>
        </w:trPr>
        <w:tc>
          <w:tcPr>
            <w:tcW w:w="1335" w:type="dxa"/>
          </w:tcPr>
          <w:p>
            <w:pPr>
              <w:pStyle w:val="TableParagraph"/>
              <w:spacing w:before="8"/>
              <w:ind w:left="32"/>
              <w:rPr>
                <w:sz w:val="14"/>
              </w:rPr>
            </w:pPr>
            <w:r>
              <w:rPr>
                <w:sz w:val="14"/>
              </w:rPr>
              <w:t>08.122.0006</w:t>
            </w:r>
          </w:p>
        </w:tc>
        <w:tc>
          <w:tcPr>
            <w:tcW w:w="4922" w:type="dxa"/>
          </w:tcPr>
          <w:p>
            <w:pPr>
              <w:pStyle w:val="TableParagraph"/>
              <w:spacing w:before="8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8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206.620,00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8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206.620,00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08.241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Assistência ao Idoso</w:t>
            </w:r>
          </w:p>
        </w:tc>
        <w:tc>
          <w:tcPr>
            <w:tcW w:w="2868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10.520,00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11.520,00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08.241.0006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1.000,00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10.520,00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11.520,00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08.242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right="195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Assistência ao Portador de Deficiência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2.600,00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2.600,00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08.242.0006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2.600,00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08.243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right="189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Assistência à Criança e ao Adolescente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47.000,00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08.243.0006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47.000,00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47.000,00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08.244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Assistência Comunitária</w:t>
            </w:r>
          </w:p>
        </w:tc>
        <w:tc>
          <w:tcPr>
            <w:tcW w:w="2868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339.428,00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813.921,00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1.153.349,00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08.244.0006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339.428,00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813.921,00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1.153.349,00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08.451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2868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08.451.0006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08.481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Habitação Rural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08.481.0006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08.482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Habitação Urbana</w:t>
            </w:r>
          </w:p>
        </w:tc>
        <w:tc>
          <w:tcPr>
            <w:tcW w:w="2868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08.482.0006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868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5.000,00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92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Saúde</w:t>
            </w:r>
          </w:p>
        </w:tc>
        <w:tc>
          <w:tcPr>
            <w:tcW w:w="2868" w:type="dxa"/>
          </w:tcPr>
          <w:p>
            <w:pPr>
              <w:pStyle w:val="TableParagraph"/>
              <w:spacing w:before="104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2.765.889,74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2.801.889,74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10.122</w:t>
            </w:r>
          </w:p>
        </w:tc>
        <w:tc>
          <w:tcPr>
            <w:tcW w:w="492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883.292,57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883.292,57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10.122.0003</w:t>
            </w:r>
          </w:p>
        </w:tc>
        <w:tc>
          <w:tcPr>
            <w:tcW w:w="4922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883.292,57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883.292,57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10.244</w:t>
            </w:r>
          </w:p>
        </w:tc>
        <w:tc>
          <w:tcPr>
            <w:tcW w:w="492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Assistência Comunitária</w:t>
            </w:r>
          </w:p>
        </w:tc>
        <w:tc>
          <w:tcPr>
            <w:tcW w:w="2868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7.000,00</w:t>
            </w:r>
          </w:p>
        </w:tc>
      </w:tr>
      <w:tr>
        <w:trPr>
          <w:trHeight w:val="170" w:hRule="atLeast"/>
        </w:trPr>
        <w:tc>
          <w:tcPr>
            <w:tcW w:w="1335" w:type="dxa"/>
          </w:tcPr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10.244.0003</w:t>
            </w:r>
          </w:p>
        </w:tc>
        <w:tc>
          <w:tcPr>
            <w:tcW w:w="4922" w:type="dxa"/>
          </w:tcPr>
          <w:p>
            <w:pPr>
              <w:pStyle w:val="TableParagraph"/>
              <w:spacing w:line="138" w:lineRule="exact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868" w:type="dxa"/>
          </w:tcPr>
          <w:p>
            <w:pPr>
              <w:pStyle w:val="TableParagraph"/>
              <w:spacing w:line="138" w:lineRule="exact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line="138" w:lineRule="exact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7.000,00</w:t>
            </w:r>
          </w:p>
        </w:tc>
      </w:tr>
    </w:tbl>
    <w:p>
      <w:pPr>
        <w:spacing w:after="0" w:line="138" w:lineRule="exact"/>
        <w:jc w:val="right"/>
        <w:rPr>
          <w:sz w:val="14"/>
        </w:rPr>
        <w:sectPr>
          <w:headerReference w:type="default" r:id="rId5"/>
          <w:type w:val="continuous"/>
          <w:pgSz w:w="16840" w:h="11900" w:orient="landscape"/>
          <w:pgMar w:header="38" w:top="1180" w:bottom="0" w:left="0" w:right="2420"/>
          <w:pgNumType w:start="1"/>
        </w:sectPr>
      </w:pP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5808"/>
        <w:gridCol w:w="1224"/>
        <w:gridCol w:w="1212"/>
        <w:gridCol w:w="1212"/>
        <w:gridCol w:w="1188"/>
      </w:tblGrid>
      <w:tr>
        <w:trPr>
          <w:trHeight w:val="357" w:hRule="atLeast"/>
        </w:trPr>
        <w:tc>
          <w:tcPr>
            <w:tcW w:w="1872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689" w:right="691"/>
              <w:jc w:val="center"/>
              <w:rPr>
                <w:sz w:val="14"/>
              </w:rPr>
            </w:pPr>
            <w:r>
              <w:rPr>
                <w:sz w:val="14"/>
              </w:rPr>
              <w:t>Código</w:t>
            </w:r>
          </w:p>
        </w:tc>
        <w:tc>
          <w:tcPr>
            <w:tcW w:w="5808" w:type="dxa"/>
          </w:tcPr>
          <w:p>
            <w:pPr>
              <w:pStyle w:val="TableParagraph"/>
              <w:spacing w:before="98"/>
              <w:ind w:left="2864" w:right="2024"/>
              <w:jc w:val="center"/>
              <w:rPr>
                <w:sz w:val="14"/>
              </w:rPr>
            </w:pPr>
            <w:r>
              <w:rPr>
                <w:sz w:val="14"/>
              </w:rPr>
              <w:t>Especificação</w:t>
            </w:r>
          </w:p>
        </w:tc>
        <w:tc>
          <w:tcPr>
            <w:tcW w:w="1224" w:type="dxa"/>
          </w:tcPr>
          <w:p>
            <w:pPr>
              <w:pStyle w:val="TableParagraph"/>
              <w:spacing w:before="98"/>
              <w:ind w:left="394"/>
              <w:rPr>
                <w:sz w:val="14"/>
              </w:rPr>
            </w:pPr>
            <w:r>
              <w:rPr>
                <w:sz w:val="14"/>
              </w:rPr>
              <w:t>Projetos</w:t>
            </w:r>
          </w:p>
        </w:tc>
        <w:tc>
          <w:tcPr>
            <w:tcW w:w="1212" w:type="dxa"/>
          </w:tcPr>
          <w:p>
            <w:pPr>
              <w:pStyle w:val="TableParagraph"/>
              <w:spacing w:before="98"/>
              <w:ind w:left="310"/>
              <w:rPr>
                <w:sz w:val="14"/>
              </w:rPr>
            </w:pPr>
            <w:r>
              <w:rPr>
                <w:sz w:val="14"/>
              </w:rPr>
              <w:t>Atividades</w:t>
            </w:r>
          </w:p>
        </w:tc>
        <w:tc>
          <w:tcPr>
            <w:tcW w:w="1212" w:type="dxa"/>
          </w:tcPr>
          <w:p>
            <w:pPr>
              <w:pStyle w:val="TableParagraph"/>
              <w:spacing w:line="213" w:lineRule="auto" w:before="27"/>
              <w:ind w:left="348" w:right="253" w:hanging="41"/>
              <w:rPr>
                <w:sz w:val="14"/>
              </w:rPr>
            </w:pPr>
            <w:r>
              <w:rPr>
                <w:w w:val="90"/>
                <w:sz w:val="14"/>
              </w:rPr>
              <w:t>Operações Especiais</w:t>
            </w:r>
          </w:p>
        </w:tc>
        <w:tc>
          <w:tcPr>
            <w:tcW w:w="118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421" w:right="407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</w:tbl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5010"/>
        <w:gridCol w:w="2780"/>
        <w:gridCol w:w="1818"/>
        <w:gridCol w:w="1612"/>
      </w:tblGrid>
      <w:tr>
        <w:trPr>
          <w:trHeight w:val="172" w:hRule="atLeast"/>
        </w:trPr>
        <w:tc>
          <w:tcPr>
            <w:tcW w:w="1335" w:type="dxa"/>
          </w:tcPr>
          <w:p>
            <w:pPr>
              <w:pStyle w:val="TableParagraph"/>
              <w:spacing w:line="143" w:lineRule="exact" w:before="0"/>
              <w:ind w:left="3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10" w:type="dxa"/>
          </w:tcPr>
          <w:p>
            <w:pPr>
              <w:pStyle w:val="TableParagraph"/>
              <w:spacing w:line="143" w:lineRule="exact" w:before="0"/>
              <w:ind w:left="603"/>
              <w:rPr>
                <w:sz w:val="14"/>
              </w:rPr>
            </w:pPr>
            <w:r>
              <w:rPr>
                <w:sz w:val="14"/>
              </w:rPr>
              <w:t>Saúde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0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36.000,00</w:t>
            </w:r>
          </w:p>
        </w:tc>
        <w:tc>
          <w:tcPr>
            <w:tcW w:w="1818" w:type="dxa"/>
          </w:tcPr>
          <w:p>
            <w:pPr>
              <w:pStyle w:val="TableParagraph"/>
              <w:spacing w:line="143" w:lineRule="exact" w:before="0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2.765.889,74</w:t>
            </w:r>
          </w:p>
        </w:tc>
        <w:tc>
          <w:tcPr>
            <w:tcW w:w="1612" w:type="dxa"/>
          </w:tcPr>
          <w:p>
            <w:pPr>
              <w:pStyle w:val="TableParagraph"/>
              <w:spacing w:line="143" w:lineRule="exact" w:before="0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2.801.889,74</w:t>
            </w:r>
          </w:p>
        </w:tc>
      </w:tr>
      <w:tr>
        <w:trPr>
          <w:trHeight w:val="204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10.301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Atenção Básica</w:t>
            </w:r>
          </w:p>
        </w:tc>
        <w:tc>
          <w:tcPr>
            <w:tcW w:w="2780" w:type="dxa"/>
          </w:tcPr>
          <w:p>
            <w:pPr>
              <w:pStyle w:val="TableParagraph"/>
              <w:spacing w:before="15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1.456.810,67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1.480.810,67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10.301.0003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24.000,00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1.456.810,67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1.480.810,67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10.302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Assistência Hospitalar e Ambulatorial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425.786,50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430.786,50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10.302.0003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425.786,50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430.786,50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Educação</w:t>
            </w:r>
          </w:p>
        </w:tc>
        <w:tc>
          <w:tcPr>
            <w:tcW w:w="2780" w:type="dxa"/>
          </w:tcPr>
          <w:p>
            <w:pPr>
              <w:pStyle w:val="TableParagraph"/>
              <w:spacing w:before="104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66.774,95</w:t>
            </w: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4.591.048,76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4.657.823,71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12.122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431.958,61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431.958,61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12.122.0004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431.958,61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431.958,61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12.306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Alimentação e Nutrição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181.453,00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181.453,00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12.306.0004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181.453,00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181.453,00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12.361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46.774,95</w:t>
            </w: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1.920.819,13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1.967.594,08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12.361.0004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46.774,95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1.920.819,13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1.967.594,08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12.365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Educação Infantil</w:t>
            </w:r>
          </w:p>
        </w:tc>
        <w:tc>
          <w:tcPr>
            <w:tcW w:w="2780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667.711,68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687.711,68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12.365.0004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20.000,00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667.711,68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687.711,68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12.367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Educação Especial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60.906,32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60.906,32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12.367.0004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60.906,32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60.906,32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12.368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Educação Básica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1.302.361,97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1.302.361,97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12.368.0004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1.302.361,97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1.302.361,97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12.392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Difusão Cultural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25.838,05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25.838,05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12.392.0004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25.838,05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25.838,05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140.401,50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140.401,50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13.392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Difusão Cultural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140.401,50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140.401,50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13.392.0004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140.401,50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140.401,50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133.210,90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133.210,90</w:t>
            </w:r>
          </w:p>
        </w:tc>
      </w:tr>
      <w:tr>
        <w:trPr>
          <w:trHeight w:val="204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14.243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Assistência à Criança e ao Adolescente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133.210,90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133.210,90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14.243.0006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133.210,90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133.210,90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104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2.100,00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2.100,00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17.512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Saneamento Básico Urbano</w:t>
            </w:r>
          </w:p>
        </w:tc>
        <w:tc>
          <w:tcPr>
            <w:tcW w:w="2780" w:type="dxa"/>
          </w:tcPr>
          <w:p>
            <w:pPr>
              <w:pStyle w:val="TableParagraph"/>
              <w:spacing w:before="15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17.512.0003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1.000,00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17.605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Abastecimento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1.100,00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17.605.0003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SAUDE E SANEAMENTO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1.100,00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Gestão Ambiental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5.211,50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5.211,50</w:t>
            </w:r>
          </w:p>
        </w:tc>
      </w:tr>
      <w:tr>
        <w:trPr>
          <w:trHeight w:val="204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18.542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Controle Ambiental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5.211,50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5.211,50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18.542.0002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5.211,50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5.211,50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2780" w:type="dxa"/>
          </w:tcPr>
          <w:p>
            <w:pPr>
              <w:pStyle w:val="TableParagraph"/>
              <w:spacing w:before="104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52.473,00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827.529,44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880.002,44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20.122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15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813.458,39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853.458,39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20.122.0005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40.000,00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813.458,39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853.458,39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20.542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Controle Ambiental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2.000,00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9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14.071,05</w:t>
            </w: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16.071,05</w:t>
            </w:r>
          </w:p>
        </w:tc>
      </w:tr>
      <w:tr>
        <w:trPr>
          <w:trHeight w:val="198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20.542.0005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2.000,00</w:t>
            </w:r>
          </w:p>
        </w:tc>
        <w:tc>
          <w:tcPr>
            <w:tcW w:w="1818" w:type="dxa"/>
          </w:tcPr>
          <w:p>
            <w:pPr>
              <w:pStyle w:val="TableParagraph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14.071,05</w:t>
            </w: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16.071,05</w:t>
            </w:r>
          </w:p>
        </w:tc>
      </w:tr>
      <w:tr>
        <w:trPr>
          <w:trHeight w:val="197" w:hRule="atLeast"/>
        </w:trPr>
        <w:tc>
          <w:tcPr>
            <w:tcW w:w="1335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z w:val="14"/>
              </w:rPr>
              <w:t>20.606</w:t>
            </w:r>
          </w:p>
        </w:tc>
        <w:tc>
          <w:tcPr>
            <w:tcW w:w="5010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Extensão Rural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9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10.473,00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10.473,00</w:t>
            </w:r>
          </w:p>
        </w:tc>
      </w:tr>
      <w:tr>
        <w:trPr>
          <w:trHeight w:val="292" w:hRule="atLeast"/>
        </w:trPr>
        <w:tc>
          <w:tcPr>
            <w:tcW w:w="133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20.606.0005</w:t>
            </w:r>
          </w:p>
        </w:tc>
        <w:tc>
          <w:tcPr>
            <w:tcW w:w="5010" w:type="dxa"/>
          </w:tcPr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2780" w:type="dxa"/>
          </w:tcPr>
          <w:p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10.473,00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10.473,00</w:t>
            </w:r>
          </w:p>
        </w:tc>
      </w:tr>
      <w:tr>
        <w:trPr>
          <w:trHeight w:val="295" w:hRule="atLeast"/>
        </w:trPr>
        <w:tc>
          <w:tcPr>
            <w:tcW w:w="1335" w:type="dxa"/>
          </w:tcPr>
          <w:p>
            <w:pPr>
              <w:pStyle w:val="TableParagraph"/>
              <w:spacing w:before="104"/>
              <w:ind w:left="3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10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Comércio e Serviços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04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4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</w:tr>
      <w:tr>
        <w:trPr>
          <w:trHeight w:val="203" w:hRule="atLeast"/>
        </w:trPr>
        <w:tc>
          <w:tcPr>
            <w:tcW w:w="1335" w:type="dxa"/>
          </w:tcPr>
          <w:p>
            <w:pPr>
              <w:pStyle w:val="TableParagraph"/>
              <w:spacing w:before="15"/>
              <w:ind w:left="32"/>
              <w:rPr>
                <w:sz w:val="14"/>
              </w:rPr>
            </w:pPr>
            <w:r>
              <w:rPr>
                <w:sz w:val="14"/>
              </w:rPr>
              <w:t>23.122</w:t>
            </w:r>
          </w:p>
        </w:tc>
        <w:tc>
          <w:tcPr>
            <w:tcW w:w="5010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15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  <w:tc>
          <w:tcPr>
            <w:tcW w:w="1612" w:type="dxa"/>
          </w:tcPr>
          <w:p>
            <w:pPr>
              <w:pStyle w:val="TableParagraph"/>
              <w:spacing w:before="15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</w:tr>
      <w:tr>
        <w:trPr>
          <w:trHeight w:val="170" w:hRule="atLeast"/>
        </w:trPr>
        <w:tc>
          <w:tcPr>
            <w:tcW w:w="1335" w:type="dxa"/>
          </w:tcPr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23.122.0002</w:t>
            </w:r>
          </w:p>
        </w:tc>
        <w:tc>
          <w:tcPr>
            <w:tcW w:w="5010" w:type="dxa"/>
          </w:tcPr>
          <w:p>
            <w:pPr>
              <w:pStyle w:val="TableParagraph"/>
              <w:spacing w:line="138" w:lineRule="exact"/>
              <w:ind w:left="975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78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line="138" w:lineRule="exact"/>
              <w:ind w:right="84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  <w:tc>
          <w:tcPr>
            <w:tcW w:w="1612" w:type="dxa"/>
          </w:tcPr>
          <w:p>
            <w:pPr>
              <w:pStyle w:val="TableParagraph"/>
              <w:spacing w:line="138" w:lineRule="exact"/>
              <w:ind w:right="3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</w:tr>
    </w:tbl>
    <w:p>
      <w:pPr>
        <w:spacing w:after="0" w:line="138" w:lineRule="exact"/>
        <w:jc w:val="right"/>
        <w:rPr>
          <w:sz w:val="14"/>
        </w:rPr>
        <w:sectPr>
          <w:pgSz w:w="16840" w:h="11900" w:orient="landscape"/>
          <w:pgMar w:header="38" w:footer="0" w:top="1180" w:bottom="0" w:left="0" w:right="2420"/>
        </w:sectPr>
      </w:pP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5808"/>
        <w:gridCol w:w="1224"/>
        <w:gridCol w:w="1212"/>
        <w:gridCol w:w="1212"/>
        <w:gridCol w:w="1188"/>
      </w:tblGrid>
      <w:tr>
        <w:trPr>
          <w:trHeight w:val="357" w:hRule="atLeast"/>
        </w:trPr>
        <w:tc>
          <w:tcPr>
            <w:tcW w:w="1872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689" w:right="691"/>
              <w:jc w:val="center"/>
              <w:rPr>
                <w:sz w:val="14"/>
              </w:rPr>
            </w:pPr>
            <w:r>
              <w:rPr>
                <w:sz w:val="14"/>
              </w:rPr>
              <w:t>Código</w:t>
            </w:r>
          </w:p>
        </w:tc>
        <w:tc>
          <w:tcPr>
            <w:tcW w:w="5808" w:type="dxa"/>
          </w:tcPr>
          <w:p>
            <w:pPr>
              <w:pStyle w:val="TableParagraph"/>
              <w:spacing w:before="98"/>
              <w:ind w:left="2864" w:right="2024"/>
              <w:jc w:val="center"/>
              <w:rPr>
                <w:sz w:val="14"/>
              </w:rPr>
            </w:pPr>
            <w:r>
              <w:rPr>
                <w:sz w:val="14"/>
              </w:rPr>
              <w:t>Especificação</w:t>
            </w:r>
          </w:p>
        </w:tc>
        <w:tc>
          <w:tcPr>
            <w:tcW w:w="1224" w:type="dxa"/>
          </w:tcPr>
          <w:p>
            <w:pPr>
              <w:pStyle w:val="TableParagraph"/>
              <w:spacing w:before="98"/>
              <w:ind w:left="394"/>
              <w:rPr>
                <w:sz w:val="14"/>
              </w:rPr>
            </w:pPr>
            <w:r>
              <w:rPr>
                <w:sz w:val="14"/>
              </w:rPr>
              <w:t>Projetos</w:t>
            </w:r>
          </w:p>
        </w:tc>
        <w:tc>
          <w:tcPr>
            <w:tcW w:w="1212" w:type="dxa"/>
          </w:tcPr>
          <w:p>
            <w:pPr>
              <w:pStyle w:val="TableParagraph"/>
              <w:spacing w:before="98"/>
              <w:ind w:left="310"/>
              <w:rPr>
                <w:sz w:val="14"/>
              </w:rPr>
            </w:pPr>
            <w:r>
              <w:rPr>
                <w:sz w:val="14"/>
              </w:rPr>
              <w:t>Atividades</w:t>
            </w:r>
          </w:p>
        </w:tc>
        <w:tc>
          <w:tcPr>
            <w:tcW w:w="1212" w:type="dxa"/>
          </w:tcPr>
          <w:p>
            <w:pPr>
              <w:pStyle w:val="TableParagraph"/>
              <w:spacing w:line="213" w:lineRule="auto" w:before="27"/>
              <w:ind w:left="348" w:right="253" w:hanging="41"/>
              <w:rPr>
                <w:sz w:val="14"/>
              </w:rPr>
            </w:pPr>
            <w:r>
              <w:rPr>
                <w:w w:val="90"/>
                <w:sz w:val="14"/>
              </w:rPr>
              <w:t>Operações Especiais</w:t>
            </w:r>
          </w:p>
        </w:tc>
        <w:tc>
          <w:tcPr>
            <w:tcW w:w="118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421" w:right="407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</w:tbl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6"/>
        <w:gridCol w:w="4032"/>
        <w:gridCol w:w="2528"/>
        <w:gridCol w:w="1195"/>
        <w:gridCol w:w="1299"/>
        <w:gridCol w:w="1124"/>
        <w:gridCol w:w="1041"/>
      </w:tblGrid>
      <w:tr>
        <w:trPr>
          <w:trHeight w:val="172" w:hRule="atLeast"/>
        </w:trPr>
        <w:tc>
          <w:tcPr>
            <w:tcW w:w="1336" w:type="dxa"/>
          </w:tcPr>
          <w:p>
            <w:pPr>
              <w:pStyle w:val="TableParagraph"/>
              <w:spacing w:line="143" w:lineRule="exact" w:before="0"/>
              <w:ind w:left="3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4032" w:type="dxa"/>
          </w:tcPr>
          <w:p>
            <w:pPr>
              <w:pStyle w:val="TableParagraph"/>
              <w:spacing w:line="143" w:lineRule="exact" w:before="0"/>
              <w:ind w:left="603"/>
              <w:rPr>
                <w:sz w:val="14"/>
              </w:rPr>
            </w:pPr>
            <w:r>
              <w:rPr>
                <w:sz w:val="14"/>
              </w:rPr>
              <w:t>Comércio e Serviços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43" w:lineRule="exact" w:before="0"/>
              <w:ind w:right="28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143" w:lineRule="exact" w:before="0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</w:tr>
      <w:tr>
        <w:trPr>
          <w:trHeight w:val="204" w:hRule="atLeast"/>
        </w:trPr>
        <w:tc>
          <w:tcPr>
            <w:tcW w:w="1336" w:type="dxa"/>
          </w:tcPr>
          <w:p>
            <w:pPr>
              <w:pStyle w:val="TableParagraph"/>
              <w:spacing w:before="15"/>
              <w:ind w:left="33"/>
              <w:rPr>
                <w:sz w:val="14"/>
              </w:rPr>
            </w:pPr>
            <w:r>
              <w:rPr>
                <w:sz w:val="14"/>
              </w:rPr>
              <w:t>23.122</w:t>
            </w:r>
          </w:p>
        </w:tc>
        <w:tc>
          <w:tcPr>
            <w:tcW w:w="403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Administração Geral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15"/>
              <w:ind w:right="28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5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</w:tr>
      <w:tr>
        <w:trPr>
          <w:trHeight w:val="292" w:hRule="atLeast"/>
        </w:trPr>
        <w:tc>
          <w:tcPr>
            <w:tcW w:w="1336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23.122.0002</w:t>
            </w:r>
          </w:p>
        </w:tc>
        <w:tc>
          <w:tcPr>
            <w:tcW w:w="4032" w:type="dxa"/>
          </w:tcPr>
          <w:p>
            <w:pPr>
              <w:pStyle w:val="TableParagraph"/>
              <w:ind w:right="153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ADMINISTRAÇÃO GERAL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right="28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18.865,63</w:t>
            </w:r>
          </w:p>
        </w:tc>
      </w:tr>
      <w:tr>
        <w:trPr>
          <w:trHeight w:val="295" w:hRule="atLeast"/>
        </w:trPr>
        <w:tc>
          <w:tcPr>
            <w:tcW w:w="1336" w:type="dxa"/>
          </w:tcPr>
          <w:p>
            <w:pPr>
              <w:pStyle w:val="TableParagraph"/>
              <w:spacing w:before="104"/>
              <w:ind w:left="3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403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104"/>
              <w:ind w:right="20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19.169,20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99.238,55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04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118.407,75</w:t>
            </w:r>
          </w:p>
        </w:tc>
      </w:tr>
      <w:tr>
        <w:trPr>
          <w:trHeight w:val="204" w:hRule="atLeast"/>
        </w:trPr>
        <w:tc>
          <w:tcPr>
            <w:tcW w:w="1336" w:type="dxa"/>
          </w:tcPr>
          <w:p>
            <w:pPr>
              <w:pStyle w:val="TableParagraph"/>
              <w:spacing w:before="15"/>
              <w:ind w:left="33"/>
              <w:rPr>
                <w:sz w:val="14"/>
              </w:rPr>
            </w:pPr>
            <w:r>
              <w:rPr>
                <w:sz w:val="14"/>
              </w:rPr>
              <w:t>27.813</w:t>
            </w:r>
          </w:p>
        </w:tc>
        <w:tc>
          <w:tcPr>
            <w:tcW w:w="403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Lazer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15"/>
              <w:ind w:right="20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19.169,20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ind w:right="28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99.238,55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5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118.407,75</w:t>
            </w:r>
          </w:p>
        </w:tc>
      </w:tr>
      <w:tr>
        <w:trPr>
          <w:trHeight w:val="292" w:hRule="atLeast"/>
        </w:trPr>
        <w:tc>
          <w:tcPr>
            <w:tcW w:w="1336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27.813.0004</w:t>
            </w:r>
          </w:p>
        </w:tc>
        <w:tc>
          <w:tcPr>
            <w:tcW w:w="4032" w:type="dxa"/>
          </w:tcPr>
          <w:p>
            <w:pPr>
              <w:pStyle w:val="TableParagraph"/>
              <w:ind w:right="154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ind w:right="20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19.169,20</w:t>
            </w:r>
          </w:p>
        </w:tc>
        <w:tc>
          <w:tcPr>
            <w:tcW w:w="1299" w:type="dxa"/>
          </w:tcPr>
          <w:p>
            <w:pPr>
              <w:pStyle w:val="TableParagraph"/>
              <w:ind w:right="288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99.238,55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118.407,75</w:t>
            </w:r>
          </w:p>
        </w:tc>
      </w:tr>
      <w:tr>
        <w:trPr>
          <w:trHeight w:val="295" w:hRule="atLeast"/>
        </w:trPr>
        <w:tc>
          <w:tcPr>
            <w:tcW w:w="1336" w:type="dxa"/>
          </w:tcPr>
          <w:p>
            <w:pPr>
              <w:pStyle w:val="TableParagraph"/>
              <w:spacing w:before="104"/>
              <w:ind w:left="3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403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Encargos Especiais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104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589.916,74</w:t>
            </w:r>
          </w:p>
        </w:tc>
        <w:tc>
          <w:tcPr>
            <w:tcW w:w="1041" w:type="dxa"/>
          </w:tcPr>
          <w:p>
            <w:pPr>
              <w:pStyle w:val="TableParagraph"/>
              <w:spacing w:before="104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589.916,74</w:t>
            </w:r>
          </w:p>
        </w:tc>
      </w:tr>
      <w:tr>
        <w:trPr>
          <w:trHeight w:val="204" w:hRule="atLeast"/>
        </w:trPr>
        <w:tc>
          <w:tcPr>
            <w:tcW w:w="1336" w:type="dxa"/>
          </w:tcPr>
          <w:p>
            <w:pPr>
              <w:pStyle w:val="TableParagraph"/>
              <w:spacing w:before="15"/>
              <w:ind w:left="33"/>
              <w:rPr>
                <w:sz w:val="14"/>
              </w:rPr>
            </w:pPr>
            <w:r>
              <w:rPr>
                <w:sz w:val="14"/>
              </w:rPr>
              <w:t>28.843</w:t>
            </w:r>
          </w:p>
        </w:tc>
        <w:tc>
          <w:tcPr>
            <w:tcW w:w="403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Serviço da Dívida Interna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15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208.859,55</w:t>
            </w:r>
          </w:p>
        </w:tc>
        <w:tc>
          <w:tcPr>
            <w:tcW w:w="1041" w:type="dxa"/>
          </w:tcPr>
          <w:p>
            <w:pPr>
              <w:pStyle w:val="TableParagraph"/>
              <w:spacing w:before="15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208.859,55</w:t>
            </w:r>
          </w:p>
        </w:tc>
      </w:tr>
      <w:tr>
        <w:trPr>
          <w:trHeight w:val="197" w:hRule="atLeast"/>
        </w:trPr>
        <w:tc>
          <w:tcPr>
            <w:tcW w:w="1336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28.843.0002</w:t>
            </w:r>
          </w:p>
        </w:tc>
        <w:tc>
          <w:tcPr>
            <w:tcW w:w="4032" w:type="dxa"/>
          </w:tcPr>
          <w:p>
            <w:pPr>
              <w:pStyle w:val="TableParagraph"/>
              <w:ind w:right="153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ADMINISTRAÇÃO GERAL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208.859,55</w:t>
            </w:r>
          </w:p>
        </w:tc>
        <w:tc>
          <w:tcPr>
            <w:tcW w:w="104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208.859,55</w:t>
            </w:r>
          </w:p>
        </w:tc>
      </w:tr>
      <w:tr>
        <w:trPr>
          <w:trHeight w:val="197" w:hRule="atLeast"/>
        </w:trPr>
        <w:tc>
          <w:tcPr>
            <w:tcW w:w="1336" w:type="dxa"/>
          </w:tcPr>
          <w:p>
            <w:pPr>
              <w:pStyle w:val="TableParagraph"/>
              <w:spacing w:before="9"/>
              <w:ind w:left="33"/>
              <w:rPr>
                <w:sz w:val="14"/>
              </w:rPr>
            </w:pPr>
            <w:r>
              <w:rPr>
                <w:sz w:val="14"/>
              </w:rPr>
              <w:t>28.845</w:t>
            </w:r>
          </w:p>
        </w:tc>
        <w:tc>
          <w:tcPr>
            <w:tcW w:w="403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Outras Transferências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9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60.830,84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60.830,84</w:t>
            </w:r>
          </w:p>
        </w:tc>
      </w:tr>
      <w:tr>
        <w:trPr>
          <w:trHeight w:val="196" w:hRule="atLeast"/>
        </w:trPr>
        <w:tc>
          <w:tcPr>
            <w:tcW w:w="1336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28.845.0002</w:t>
            </w:r>
          </w:p>
        </w:tc>
        <w:tc>
          <w:tcPr>
            <w:tcW w:w="4032" w:type="dxa"/>
          </w:tcPr>
          <w:p>
            <w:pPr>
              <w:pStyle w:val="TableParagraph"/>
              <w:ind w:right="153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ADMINISTRAÇÃO GERAL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20,84</w:t>
            </w:r>
          </w:p>
        </w:tc>
        <w:tc>
          <w:tcPr>
            <w:tcW w:w="104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20,84</w:t>
            </w:r>
          </w:p>
        </w:tc>
      </w:tr>
      <w:tr>
        <w:trPr>
          <w:trHeight w:val="192" w:hRule="atLeast"/>
        </w:trPr>
        <w:tc>
          <w:tcPr>
            <w:tcW w:w="1336" w:type="dxa"/>
          </w:tcPr>
          <w:p>
            <w:pPr>
              <w:pStyle w:val="TableParagraph"/>
              <w:spacing w:before="8"/>
              <w:ind w:left="33"/>
              <w:rPr>
                <w:sz w:val="14"/>
              </w:rPr>
            </w:pPr>
            <w:r>
              <w:rPr>
                <w:sz w:val="14"/>
              </w:rPr>
              <w:t>28.845.0004</w:t>
            </w:r>
          </w:p>
        </w:tc>
        <w:tc>
          <w:tcPr>
            <w:tcW w:w="4032" w:type="dxa"/>
          </w:tcPr>
          <w:p>
            <w:pPr>
              <w:pStyle w:val="TableParagraph"/>
              <w:spacing w:before="8"/>
              <w:ind w:right="154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EDUCAÇÃO E CULTURA</w:t>
            </w:r>
            <w:r>
              <w:rPr>
                <w:w w:val="92"/>
                <w:sz w:val="14"/>
              </w:rPr>
              <w:t> 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8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60.800,00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60.800,00</w:t>
            </w:r>
          </w:p>
        </w:tc>
      </w:tr>
      <w:tr>
        <w:trPr>
          <w:trHeight w:val="193" w:hRule="atLeast"/>
        </w:trPr>
        <w:tc>
          <w:tcPr>
            <w:tcW w:w="1336" w:type="dxa"/>
          </w:tcPr>
          <w:p>
            <w:pPr>
              <w:pStyle w:val="TableParagraph"/>
              <w:spacing w:before="8"/>
              <w:ind w:left="33"/>
              <w:rPr>
                <w:sz w:val="14"/>
              </w:rPr>
            </w:pPr>
            <w:r>
              <w:rPr>
                <w:sz w:val="14"/>
              </w:rPr>
              <w:t>28.845.0006</w:t>
            </w:r>
          </w:p>
        </w:tc>
        <w:tc>
          <w:tcPr>
            <w:tcW w:w="4032" w:type="dxa"/>
          </w:tcPr>
          <w:p>
            <w:pPr>
              <w:pStyle w:val="TableParagraph"/>
              <w:spacing w:before="8"/>
              <w:ind w:left="975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8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8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10,00</w:t>
            </w:r>
          </w:p>
        </w:tc>
      </w:tr>
      <w:tr>
        <w:trPr>
          <w:trHeight w:val="197" w:hRule="atLeast"/>
        </w:trPr>
        <w:tc>
          <w:tcPr>
            <w:tcW w:w="1336" w:type="dxa"/>
          </w:tcPr>
          <w:p>
            <w:pPr>
              <w:pStyle w:val="TableParagraph"/>
              <w:spacing w:before="9"/>
              <w:ind w:left="33"/>
              <w:rPr>
                <w:sz w:val="14"/>
              </w:rPr>
            </w:pPr>
            <w:r>
              <w:rPr>
                <w:sz w:val="14"/>
              </w:rPr>
              <w:t>28.846</w:t>
            </w:r>
          </w:p>
        </w:tc>
        <w:tc>
          <w:tcPr>
            <w:tcW w:w="4032" w:type="dxa"/>
          </w:tcPr>
          <w:p>
            <w:pPr>
              <w:pStyle w:val="TableParagraph"/>
              <w:spacing w:before="9"/>
              <w:ind w:left="807"/>
              <w:rPr>
                <w:sz w:val="14"/>
              </w:rPr>
            </w:pPr>
            <w:r>
              <w:rPr>
                <w:sz w:val="14"/>
              </w:rPr>
              <w:t>Outros Encargos Especiais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9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320.226,35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320.226,35</w:t>
            </w:r>
          </w:p>
        </w:tc>
      </w:tr>
      <w:tr>
        <w:trPr>
          <w:trHeight w:val="292" w:hRule="atLeast"/>
        </w:trPr>
        <w:tc>
          <w:tcPr>
            <w:tcW w:w="1336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28.846.0002</w:t>
            </w:r>
          </w:p>
        </w:tc>
        <w:tc>
          <w:tcPr>
            <w:tcW w:w="4032" w:type="dxa"/>
          </w:tcPr>
          <w:p>
            <w:pPr>
              <w:pStyle w:val="TableParagraph"/>
              <w:ind w:right="153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ADMINISTRAÇÃO GERAL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320.226,35</w:t>
            </w:r>
          </w:p>
        </w:tc>
        <w:tc>
          <w:tcPr>
            <w:tcW w:w="104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320.226,35</w:t>
            </w:r>
          </w:p>
        </w:tc>
      </w:tr>
      <w:tr>
        <w:trPr>
          <w:trHeight w:val="295" w:hRule="atLeast"/>
        </w:trPr>
        <w:tc>
          <w:tcPr>
            <w:tcW w:w="1336" w:type="dxa"/>
          </w:tcPr>
          <w:p>
            <w:pPr>
              <w:pStyle w:val="TableParagraph"/>
              <w:spacing w:before="104"/>
              <w:ind w:left="33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4032" w:type="dxa"/>
          </w:tcPr>
          <w:p>
            <w:pPr>
              <w:pStyle w:val="TableParagraph"/>
              <w:spacing w:before="104"/>
              <w:ind w:left="603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104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305.000,00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104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305.000,00</w:t>
            </w:r>
          </w:p>
        </w:tc>
      </w:tr>
      <w:tr>
        <w:trPr>
          <w:trHeight w:val="204" w:hRule="atLeast"/>
        </w:trPr>
        <w:tc>
          <w:tcPr>
            <w:tcW w:w="1336" w:type="dxa"/>
          </w:tcPr>
          <w:p>
            <w:pPr>
              <w:pStyle w:val="TableParagraph"/>
              <w:spacing w:before="15"/>
              <w:ind w:left="33"/>
              <w:rPr>
                <w:sz w:val="14"/>
              </w:rPr>
            </w:pPr>
            <w:r>
              <w:rPr>
                <w:sz w:val="14"/>
              </w:rPr>
              <w:t>99.999</w:t>
            </w:r>
          </w:p>
        </w:tc>
        <w:tc>
          <w:tcPr>
            <w:tcW w:w="4032" w:type="dxa"/>
          </w:tcPr>
          <w:p>
            <w:pPr>
              <w:pStyle w:val="TableParagraph"/>
              <w:spacing w:before="15"/>
              <w:ind w:left="807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15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305.000,00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15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305.000,00</w:t>
            </w:r>
          </w:p>
        </w:tc>
      </w:tr>
      <w:tr>
        <w:trPr>
          <w:trHeight w:val="304" w:hRule="atLeast"/>
        </w:trPr>
        <w:tc>
          <w:tcPr>
            <w:tcW w:w="1336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99.999.0002</w:t>
            </w:r>
          </w:p>
        </w:tc>
        <w:tc>
          <w:tcPr>
            <w:tcW w:w="4032" w:type="dxa"/>
          </w:tcPr>
          <w:p>
            <w:pPr>
              <w:pStyle w:val="TableParagraph"/>
              <w:ind w:right="1537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ADMINISTRAÇÃO GERAL</w:t>
            </w: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ind w:right="200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305.000,00</w:t>
            </w:r>
          </w:p>
        </w:tc>
        <w:tc>
          <w:tcPr>
            <w:tcW w:w="1041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305.000,00</w:t>
            </w:r>
          </w:p>
        </w:tc>
      </w:tr>
      <w:tr>
        <w:trPr>
          <w:trHeight w:val="300" w:hRule="atLeast"/>
        </w:trPr>
        <w:tc>
          <w:tcPr>
            <w:tcW w:w="133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right="254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20"/>
                <w:sz w:val="11"/>
              </w:rPr>
              <w:t>Total:</w:t>
            </w:r>
          </w:p>
        </w:tc>
        <w:tc>
          <w:tcPr>
            <w:tcW w:w="119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right="201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1.643.223,73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right="288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15.837.493,13</w:t>
            </w:r>
          </w:p>
        </w:tc>
        <w:tc>
          <w:tcPr>
            <w:tcW w:w="11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right="200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894.916,74</w:t>
            </w:r>
          </w:p>
        </w:tc>
        <w:tc>
          <w:tcPr>
            <w:tcW w:w="104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18.375.633,60</w:t>
            </w:r>
          </w:p>
        </w:tc>
      </w:tr>
      <w:tr>
        <w:trPr>
          <w:trHeight w:val="165" w:hRule="atLeast"/>
        </w:trPr>
        <w:tc>
          <w:tcPr>
            <w:tcW w:w="133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28" w:type="dxa"/>
          </w:tcPr>
          <w:p>
            <w:pPr>
              <w:pStyle w:val="TableParagraph"/>
              <w:spacing w:line="117" w:lineRule="exact" w:before="29"/>
              <w:ind w:right="305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25"/>
                <w:sz w:val="11"/>
              </w:rPr>
              <w:t>Total geral:</w:t>
            </w:r>
          </w:p>
        </w:tc>
        <w:tc>
          <w:tcPr>
            <w:tcW w:w="1195" w:type="dxa"/>
          </w:tcPr>
          <w:p>
            <w:pPr>
              <w:pStyle w:val="TableParagraph"/>
              <w:spacing w:line="117" w:lineRule="exact" w:before="29"/>
              <w:ind w:right="201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1.643.223,73</w:t>
            </w:r>
          </w:p>
        </w:tc>
        <w:tc>
          <w:tcPr>
            <w:tcW w:w="1299" w:type="dxa"/>
          </w:tcPr>
          <w:p>
            <w:pPr>
              <w:pStyle w:val="TableParagraph"/>
              <w:spacing w:line="117" w:lineRule="exact" w:before="29"/>
              <w:ind w:right="288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15.837.493,13</w:t>
            </w:r>
          </w:p>
        </w:tc>
        <w:tc>
          <w:tcPr>
            <w:tcW w:w="1124" w:type="dxa"/>
          </w:tcPr>
          <w:p>
            <w:pPr>
              <w:pStyle w:val="TableParagraph"/>
              <w:spacing w:line="117" w:lineRule="exact" w:before="29"/>
              <w:ind w:right="200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894.916,74</w:t>
            </w:r>
          </w:p>
        </w:tc>
        <w:tc>
          <w:tcPr>
            <w:tcW w:w="1041" w:type="dxa"/>
          </w:tcPr>
          <w:p>
            <w:pPr>
              <w:pStyle w:val="TableParagraph"/>
              <w:spacing w:line="117" w:lineRule="exact" w:before="29"/>
              <w:ind w:right="29"/>
              <w:jc w:val="right"/>
              <w:rPr>
                <w:rFonts w:ascii="Tahoma"/>
                <w:sz w:val="11"/>
              </w:rPr>
            </w:pPr>
            <w:r>
              <w:rPr>
                <w:rFonts w:ascii="Tahoma"/>
                <w:w w:val="115"/>
                <w:sz w:val="11"/>
              </w:rPr>
              <w:t>18.375.633,60</w:t>
            </w:r>
          </w:p>
        </w:tc>
      </w:tr>
    </w:tbl>
    <w:p>
      <w:pPr>
        <w:pStyle w:val="BodyText"/>
        <w:spacing w:before="1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6840" w:h="11900" w:orient="landscape"/>
          <w:pgMar w:header="38" w:footer="0" w:top="1180" w:bottom="280" w:left="0" w:right="2420"/>
        </w:sectPr>
      </w:pPr>
    </w:p>
    <w:p>
      <w:pPr>
        <w:pStyle w:val="BodyText"/>
        <w:spacing w:line="249" w:lineRule="auto" w:before="82"/>
        <w:ind w:left="413" w:right="15"/>
        <w:jc w:val="center"/>
      </w:pPr>
      <w:r>
        <w:rPr>
          <w:w w:val="90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49" w:lineRule="auto" w:before="82"/>
        <w:ind w:left="413" w:right="15"/>
        <w:jc w:val="center"/>
      </w:pPr>
      <w:r>
        <w:rPr/>
        <w:br w:type="column"/>
      </w:r>
      <w:r>
        <w:rPr>
          <w:w w:val="90"/>
        </w:rPr>
        <w:t>________________________________ CLAUDIA IVANIA ROSARIO SANTOS </w:t>
      </w:r>
      <w:r>
        <w:rPr/>
        <w:t>SECRETARIA DA FAZENDA</w:t>
      </w:r>
    </w:p>
    <w:p>
      <w:pPr>
        <w:pStyle w:val="BodyText"/>
        <w:spacing w:line="249" w:lineRule="auto" w:before="82"/>
        <w:ind w:left="412" w:right="5826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/>
        <w:t>NILSON SIEVERS MARIANO CONTABILISTA</w:t>
      </w:r>
    </w:p>
    <w:sectPr>
      <w:type w:val="continuous"/>
      <w:pgSz w:w="16840" w:h="11900" w:orient="landscape"/>
      <w:pgMar w:top="1180" w:bottom="0" w:left="0" w:right="2420"/>
      <w:cols w:num="3" w:equalWidth="0">
        <w:col w:w="2704" w:space="248"/>
        <w:col w:w="2704" w:space="248"/>
        <w:col w:w="85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7.150024pt;margin-top:.906475pt;width:50.4pt;height:19.2pt;mso-position-horizontal-relative:page;mso-position-vertical-relative:page;z-index:-253595648" type="#_x0000_t202" filled="false" stroked="false">
          <v:textbox inset="0,0,0,0">
            <w:txbxContent>
              <w:p>
                <w:pPr>
                  <w:pStyle w:val="BodyText"/>
                  <w:spacing w:line="304" w:lineRule="auto" w:before="1"/>
                  <w:ind w:left="20" w:right="-1" w:firstLine="331"/>
                </w:pPr>
                <w:r>
                  <w:rPr>
                    <w:w w:val="90"/>
                  </w:rPr>
                  <w:t>Página: </w:t>
                </w:r>
                <w:r>
                  <w:rPr/>
                  <w:fldChar w:fldCharType="begin"/>
                </w:r>
                <w:r>
                  <w:rPr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90"/>
                  </w:rPr>
                  <w:t>/3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2.221581pt;width:188.4pt;height:35.9pt;mso-position-horizontal-relative:page;mso-position-vertical-relative:page;z-index:-253594624" type="#_x0000_t202" filled="false" stroked="false">
          <v:textbox inset="0,0,0,0">
            <w:txbxContent>
              <w:p>
                <w:pPr>
                  <w:pStyle w:val="BodyText"/>
                  <w:spacing w:before="30"/>
                  <w:ind w:left="20"/>
                </w:pPr>
                <w:r>
                  <w:rPr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3"/>
                  <w:ind w:left="20"/>
                </w:pPr>
                <w:r>
                  <w:rPr>
                    <w:w w:val="140"/>
                  </w:rPr>
                  <w:t>PREFEITURA</w:t>
                </w:r>
                <w:r>
                  <w:rPr>
                    <w:spacing w:val="-20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20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20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before="52"/>
                  <w:ind w:left="20" w:right="0" w:firstLine="0"/>
                  <w:jc w:val="left"/>
                  <w:rPr>
                    <w:rFonts w:ascii="Microsoft Sans Serif" w:hAnsi="Microsoft Sans Serif"/>
                    <w:sz w:val="17"/>
                  </w:rPr>
                </w:pPr>
                <w:r>
                  <w:rPr>
                    <w:rFonts w:ascii="Microsoft Sans Serif" w:hAnsi="Microsoft Sans Serif"/>
                    <w:sz w:val="17"/>
                  </w:rPr>
                  <w:t>LEI ORÇAMENTÁRIA ANUAL 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38.58379pt;width:596.25pt;height:10.9pt;mso-position-horizontal-relative:page;mso-position-vertical-relative:page;z-index:-25359360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Microsoft Sans Serif" w:hAnsi="Microsoft Sans Serif"/>
                    <w:sz w:val="17"/>
                  </w:rPr>
                </w:pPr>
                <w:r>
                  <w:rPr>
                    <w:rFonts w:ascii="Microsoft Sans Serif" w:hAnsi="Microsoft Sans Serif"/>
                    <w:w w:val="95"/>
                    <w:sz w:val="17"/>
                  </w:rPr>
                  <w:t>Programa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de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Trabalho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de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Governo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-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Demonstrativo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de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Funções,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Subfunções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e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Programas,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por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Projetos,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Atividades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e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Operações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Especiais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(Anexo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7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da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Lei</w:t>
                </w:r>
                <w:r>
                  <w:rPr>
                    <w:rFonts w:ascii="Microsoft Sans Serif" w:hAnsi="Microsoft Sans Serif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nº</w:t>
                </w:r>
                <w:r>
                  <w:rPr>
                    <w:rFonts w:ascii="Microsoft Sans Serif" w:hAnsi="Microsoft Sans Serif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Microsoft Sans Serif" w:hAnsi="Microsoft Sans Serif"/>
                    <w:w w:val="95"/>
                    <w:sz w:val="17"/>
                  </w:rPr>
                  <w:t>4.320/64)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2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DataWindow</dc:title>
  <dcterms:created xsi:type="dcterms:W3CDTF">2020-02-03T12:04:38Z</dcterms:created>
  <dcterms:modified xsi:type="dcterms:W3CDTF">2020-02-03T12:04:38Z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