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7"/>
        </w:rPr>
      </w:pPr>
    </w:p>
    <w:tbl>
      <w:tblPr>
        <w:tblW w:w="0" w:type="auto"/>
        <w:jc w:val="left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6"/>
        <w:gridCol w:w="2122"/>
        <w:gridCol w:w="2830"/>
        <w:gridCol w:w="2120"/>
      </w:tblGrid>
      <w:tr>
        <w:trPr>
          <w:trHeight w:val="188" w:hRule="atLeast"/>
        </w:trPr>
        <w:tc>
          <w:tcPr>
            <w:tcW w:w="2896" w:type="dxa"/>
          </w:tcPr>
          <w:p>
            <w:pPr>
              <w:pStyle w:val="TableParagraph"/>
              <w:spacing w:line="163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4 - RECEITAS</w:t>
            </w:r>
          </w:p>
        </w:tc>
        <w:tc>
          <w:tcPr>
            <w:tcW w:w="2122" w:type="dxa"/>
          </w:tcPr>
          <w:p>
            <w:pPr>
              <w:pStyle w:val="TableParagraph"/>
              <w:spacing w:line="163" w:lineRule="exact" w:before="0"/>
              <w:ind w:right="1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20.787.379,60</w:t>
            </w:r>
          </w:p>
        </w:tc>
        <w:tc>
          <w:tcPr>
            <w:tcW w:w="2830" w:type="dxa"/>
          </w:tcPr>
          <w:p>
            <w:pPr>
              <w:pStyle w:val="TableParagraph"/>
              <w:spacing w:line="16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04 - Administração</w:t>
            </w:r>
          </w:p>
        </w:tc>
        <w:tc>
          <w:tcPr>
            <w:tcW w:w="2120" w:type="dxa"/>
          </w:tcPr>
          <w:p>
            <w:pPr>
              <w:pStyle w:val="TableParagraph"/>
              <w:spacing w:line="163" w:lineRule="exact" w:before="0"/>
              <w:ind w:right="4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6.396.181,38</w:t>
            </w:r>
          </w:p>
        </w:tc>
      </w:tr>
      <w:tr>
        <w:trPr>
          <w:trHeight w:val="215" w:hRule="atLeast"/>
        </w:trPr>
        <w:tc>
          <w:tcPr>
            <w:tcW w:w="2896" w:type="dxa"/>
          </w:tcPr>
          <w:p>
            <w:pPr>
              <w:pStyle w:val="TableParagraph"/>
              <w:ind w:right="111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41 - Receitas Correntes</w:t>
            </w:r>
          </w:p>
        </w:tc>
        <w:tc>
          <w:tcPr>
            <w:tcW w:w="2122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18.990.695,58</w:t>
            </w:r>
          </w:p>
        </w:tc>
        <w:tc>
          <w:tcPr>
            <w:tcW w:w="2830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06 - Segurança Pública</w:t>
            </w:r>
          </w:p>
        </w:tc>
        <w:tc>
          <w:tcPr>
            <w:tcW w:w="2120" w:type="dxa"/>
          </w:tcPr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17.673,76</w:t>
            </w:r>
          </w:p>
        </w:tc>
      </w:tr>
      <w:tr>
        <w:trPr>
          <w:trHeight w:val="188" w:hRule="atLeast"/>
        </w:trPr>
        <w:tc>
          <w:tcPr>
            <w:tcW w:w="2896" w:type="dxa"/>
          </w:tcPr>
          <w:p>
            <w:pPr>
              <w:pStyle w:val="TableParagraph"/>
              <w:spacing w:line="161" w:lineRule="exact"/>
              <w:ind w:right="109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42 - Receitas de Capital</w:t>
            </w:r>
          </w:p>
        </w:tc>
        <w:tc>
          <w:tcPr>
            <w:tcW w:w="2122" w:type="dxa"/>
          </w:tcPr>
          <w:p>
            <w:pPr>
              <w:pStyle w:val="TableParagraph"/>
              <w:spacing w:line="161" w:lineRule="exact"/>
              <w:ind w:right="1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1.796.684,02</w:t>
            </w:r>
          </w:p>
        </w:tc>
        <w:tc>
          <w:tcPr>
            <w:tcW w:w="2830" w:type="dxa"/>
          </w:tcPr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08 - Assistência Social</w:t>
            </w:r>
          </w:p>
        </w:tc>
        <w:tc>
          <w:tcPr>
            <w:tcW w:w="2120" w:type="dxa"/>
          </w:tcPr>
          <w:p>
            <w:pPr>
              <w:pStyle w:val="TableParagraph"/>
              <w:spacing w:line="161" w:lineRule="exact"/>
              <w:ind w:right="4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1.454.948,55</w:t>
            </w:r>
          </w:p>
        </w:tc>
      </w:tr>
    </w:tbl>
    <w:p>
      <w:pPr>
        <w:spacing w:after="0" w:line="161" w:lineRule="exact"/>
        <w:jc w:val="right"/>
        <w:rPr>
          <w:sz w:val="16"/>
        </w:rPr>
        <w:sectPr>
          <w:headerReference w:type="default" r:id="rId5"/>
          <w:type w:val="continuous"/>
          <w:pgSz w:w="11900" w:h="16840"/>
          <w:pgMar w:header="41" w:top="2020" w:bottom="280" w:left="0" w:right="1680"/>
        </w:sectPr>
      </w:pPr>
    </w:p>
    <w:p>
      <w:pPr>
        <w:pStyle w:val="BodyText"/>
        <w:tabs>
          <w:tab w:pos="3979" w:val="left" w:leader="none"/>
        </w:tabs>
        <w:spacing w:before="143"/>
        <w:jc w:val="right"/>
      </w:pPr>
      <w:r>
        <w:rPr>
          <w:w w:val="95"/>
        </w:rPr>
        <w:t>9</w:t>
      </w:r>
      <w:r>
        <w:rPr>
          <w:spacing w:val="-23"/>
          <w:w w:val="95"/>
        </w:rPr>
        <w:t> </w:t>
      </w:r>
      <w:r>
        <w:rPr>
          <w:w w:val="95"/>
        </w:rPr>
        <w:t>-</w:t>
      </w:r>
      <w:r>
        <w:rPr>
          <w:spacing w:val="-23"/>
          <w:w w:val="95"/>
        </w:rPr>
        <w:t> </w:t>
      </w:r>
      <w:r>
        <w:rPr>
          <w:w w:val="95"/>
        </w:rPr>
        <w:t>DEDUÇÕES</w:t>
      </w:r>
      <w:r>
        <w:rPr>
          <w:spacing w:val="-23"/>
          <w:w w:val="95"/>
        </w:rPr>
        <w:t> </w:t>
      </w:r>
      <w:r>
        <w:rPr>
          <w:w w:val="95"/>
        </w:rPr>
        <w:t>DA</w:t>
      </w:r>
      <w:r>
        <w:rPr>
          <w:spacing w:val="-23"/>
          <w:w w:val="95"/>
        </w:rPr>
        <w:t> </w:t>
      </w:r>
      <w:r>
        <w:rPr>
          <w:w w:val="95"/>
        </w:rPr>
        <w:t>RECEITA</w:t>
      </w:r>
      <w:r>
        <w:rPr>
          <w:spacing w:val="-23"/>
          <w:w w:val="95"/>
        </w:rPr>
        <w:t> </w:t>
      </w:r>
      <w:r>
        <w:rPr>
          <w:w w:val="95"/>
        </w:rPr>
        <w:t>E</w:t>
      </w:r>
      <w:r>
        <w:rPr>
          <w:spacing w:val="-22"/>
          <w:w w:val="95"/>
        </w:rPr>
        <w:t> </w:t>
      </w:r>
      <w:r>
        <w:rPr>
          <w:w w:val="95"/>
        </w:rPr>
        <w:t>RECURSOS</w:t>
      </w:r>
      <w:r>
        <w:rPr>
          <w:spacing w:val="-23"/>
          <w:w w:val="95"/>
        </w:rPr>
        <w:t> </w:t>
      </w:r>
      <w:r>
        <w:rPr>
          <w:w w:val="95"/>
        </w:rPr>
        <w:t>ARRECA</w:t>
        <w:tab/>
      </w:r>
      <w:r>
        <w:rPr>
          <w:spacing w:val="-1"/>
          <w:w w:val="90"/>
        </w:rPr>
        <w:t>-2.411.746,00</w:t>
      </w:r>
    </w:p>
    <w:p>
      <w:pPr>
        <w:pStyle w:val="BodyText"/>
        <w:tabs>
          <w:tab w:pos="3763" w:val="left" w:leader="none"/>
        </w:tabs>
        <w:spacing w:before="32"/>
        <w:jc w:val="right"/>
      </w:pPr>
      <w:r>
        <w:rPr/>
        <w:pict>
          <v:shape style="position:absolute;margin-left:136.940002pt;margin-top:8.035246pt;width:364.4pt;height:106.2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69"/>
                    <w:gridCol w:w="1314"/>
                    <w:gridCol w:w="2477"/>
                    <w:gridCol w:w="1332"/>
                    <w:gridCol w:w="1196"/>
                  </w:tblGrid>
                  <w:tr>
                    <w:trPr>
                      <w:trHeight w:val="188" w:hRule="atLeast"/>
                    </w:trPr>
                    <w:tc>
                      <w:tcPr>
                        <w:tcW w:w="2283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13 - Cultura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right="1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140.401,50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28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14 - Direitos da Cidadania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>
                        <w:pPr>
                          <w:pStyle w:val="TableParagraph"/>
                          <w:ind w:right="1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133.210,90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28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17 - Saneamento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>
                        <w:pPr>
                          <w:pStyle w:val="TableParagraph"/>
                          <w:ind w:right="1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2.100,00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28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18 - Gestão Ambiental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>
                        <w:pPr>
                          <w:pStyle w:val="TableParagraph"/>
                          <w:ind w:right="1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5.211,50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28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20 - Agricultura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>
                        <w:pPr>
                          <w:pStyle w:val="TableParagraph"/>
                          <w:ind w:right="1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880.002,44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28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23 - Comércio e Serviços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>
                        <w:pPr>
                          <w:pStyle w:val="TableParagraph"/>
                          <w:ind w:right="1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18.865,63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28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27 - Desporto e Lazer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>
                        <w:pPr>
                          <w:pStyle w:val="TableParagraph"/>
                          <w:ind w:right="1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118.407,75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28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28 - Encargos Especiais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>
                        <w:pPr>
                          <w:pStyle w:val="TableParagraph"/>
                          <w:ind w:right="1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589.916,74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228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99 - Reserva de Contingência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>
                        <w:pPr>
                          <w:pStyle w:val="TableParagraph"/>
                          <w:ind w:right="1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305.000,00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spacing w:line="124" w:lineRule="exact" w:before="38"/>
                          <w:ind w:left="50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25"/>
                            <w:sz w:val="13"/>
                          </w:rPr>
                          <w:t>Subtotal:</w:t>
                        </w:r>
                      </w:p>
                    </w:tc>
                    <w:tc>
                      <w:tcPr>
                        <w:tcW w:w="1314" w:type="dxa"/>
                      </w:tcPr>
                      <w:p>
                        <w:pPr>
                          <w:pStyle w:val="TableParagraph"/>
                          <w:spacing w:line="124" w:lineRule="exact" w:before="38"/>
                          <w:ind w:left="293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3"/>
                          </w:rPr>
                          <w:t>18.375.633,60</w:t>
                        </w: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TableParagraph"/>
                          <w:spacing w:line="124" w:lineRule="exact" w:before="38"/>
                          <w:ind w:left="474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25"/>
                            <w:sz w:val="13"/>
                          </w:rPr>
                          <w:t>Subtotal:</w:t>
                        </w:r>
                      </w:p>
                    </w:tc>
                    <w:tc>
                      <w:tcPr>
                        <w:tcW w:w="1196" w:type="dxa"/>
                      </w:tcPr>
                      <w:p>
                        <w:pPr>
                          <w:pStyle w:val="TableParagraph"/>
                          <w:spacing w:line="124" w:lineRule="exact" w:before="38"/>
                          <w:ind w:right="48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3"/>
                          </w:rPr>
                          <w:t>17.521.633,60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</w:rPr>
        <w:t>91</w:t>
      </w:r>
      <w:r>
        <w:rPr>
          <w:spacing w:val="-24"/>
          <w:w w:val="95"/>
        </w:rPr>
        <w:t> </w:t>
      </w:r>
      <w:r>
        <w:rPr>
          <w:w w:val="95"/>
        </w:rPr>
        <w:t>-</w:t>
      </w:r>
      <w:r>
        <w:rPr>
          <w:spacing w:val="-23"/>
          <w:w w:val="95"/>
        </w:rPr>
        <w:t> </w:t>
      </w:r>
      <w:r>
        <w:rPr>
          <w:w w:val="95"/>
        </w:rPr>
        <w:t>DEDUÇÕES</w:t>
      </w:r>
      <w:r>
        <w:rPr>
          <w:spacing w:val="-23"/>
          <w:w w:val="95"/>
        </w:rPr>
        <w:t> </w:t>
      </w:r>
      <w:r>
        <w:rPr>
          <w:w w:val="95"/>
        </w:rPr>
        <w:t>DA</w:t>
      </w:r>
      <w:r>
        <w:rPr>
          <w:spacing w:val="-23"/>
          <w:w w:val="95"/>
        </w:rPr>
        <w:t> </w:t>
      </w:r>
      <w:r>
        <w:rPr>
          <w:w w:val="95"/>
        </w:rPr>
        <w:t>RECEITA</w:t>
      </w:r>
      <w:r>
        <w:rPr>
          <w:spacing w:val="-23"/>
          <w:w w:val="95"/>
        </w:rPr>
        <w:t> </w:t>
      </w:r>
      <w:r>
        <w:rPr>
          <w:w w:val="95"/>
        </w:rPr>
        <w:t>CORRENTE</w:t>
        <w:tab/>
      </w:r>
      <w:r>
        <w:rPr>
          <w:spacing w:val="-1"/>
          <w:w w:val="90"/>
        </w:rPr>
        <w:t>-2.411.746,00</w:t>
      </w:r>
    </w:p>
    <w:p>
      <w:pPr>
        <w:pStyle w:val="BodyText"/>
        <w:tabs>
          <w:tab w:pos="4012" w:val="left" w:leader="none"/>
        </w:tabs>
        <w:spacing w:before="35"/>
        <w:ind w:left="52"/>
      </w:pPr>
      <w:r>
        <w:rPr/>
        <w:br w:type="column"/>
      </w:r>
      <w:r>
        <w:rPr/>
        <w:t>10</w:t>
      </w:r>
      <w:r>
        <w:rPr>
          <w:spacing w:val="-22"/>
        </w:rPr>
        <w:t> </w:t>
      </w:r>
      <w:r>
        <w:rPr/>
        <w:t>-</w:t>
      </w:r>
      <w:r>
        <w:rPr>
          <w:spacing w:val="-22"/>
        </w:rPr>
        <w:t> </w:t>
      </w:r>
      <w:r>
        <w:rPr/>
        <w:t>Saúde</w:t>
        <w:tab/>
        <w:t>2.801.889,74</w:t>
      </w:r>
    </w:p>
    <w:p>
      <w:pPr>
        <w:pStyle w:val="BodyText"/>
        <w:tabs>
          <w:tab w:pos="4012" w:val="left" w:leader="none"/>
        </w:tabs>
        <w:spacing w:before="32"/>
        <w:ind w:left="52"/>
      </w:pPr>
      <w:r>
        <w:rPr/>
        <w:t>12</w:t>
      </w:r>
      <w:r>
        <w:rPr>
          <w:spacing w:val="-28"/>
        </w:rPr>
        <w:t> </w:t>
      </w:r>
      <w:r>
        <w:rPr/>
        <w:t>-</w:t>
      </w:r>
      <w:r>
        <w:rPr>
          <w:spacing w:val="-28"/>
        </w:rPr>
        <w:t> </w:t>
      </w:r>
      <w:r>
        <w:rPr/>
        <w:t>Educação</w:t>
        <w:tab/>
        <w:t>4.657.823,71</w:t>
      </w:r>
    </w:p>
    <w:p>
      <w:pPr>
        <w:spacing w:after="0"/>
        <w:sectPr>
          <w:type w:val="continuous"/>
          <w:pgSz w:w="11900" w:h="16840"/>
          <w:pgMar w:top="2020" w:bottom="280" w:left="0" w:right="1680"/>
          <w:cols w:num="2" w:equalWidth="0">
            <w:col w:w="4916" w:space="160"/>
            <w:col w:w="514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00" w:h="16840"/>
          <w:pgMar w:top="2020" w:bottom="280" w:left="0" w:right="1680"/>
        </w:sectPr>
      </w:pPr>
    </w:p>
    <w:p>
      <w:pPr>
        <w:pStyle w:val="BodyText"/>
        <w:spacing w:before="80"/>
        <w:ind w:left="43"/>
      </w:pPr>
      <w:r>
        <w:rPr>
          <w:w w:val="90"/>
        </w:rPr>
        <w:t>Transferências Financeiras</w:t>
      </w:r>
      <w:r>
        <w:rPr>
          <w:spacing w:val="-25"/>
          <w:w w:val="90"/>
        </w:rPr>
        <w:t> </w:t>
      </w:r>
      <w:r>
        <w:rPr>
          <w:w w:val="90"/>
        </w:rPr>
        <w:t>Recebidas</w:t>
      </w:r>
    </w:p>
    <w:p>
      <w:pPr>
        <w:pStyle w:val="BodyText"/>
        <w:spacing w:before="80"/>
        <w:ind w:left="43"/>
      </w:pPr>
      <w:r>
        <w:rPr/>
        <w:br w:type="column"/>
      </w:r>
      <w:r>
        <w:rPr>
          <w:spacing w:val="-1"/>
          <w:w w:val="90"/>
        </w:rPr>
        <w:t>0,00</w:t>
      </w:r>
    </w:p>
    <w:p>
      <w:pPr>
        <w:pStyle w:val="BodyText"/>
        <w:spacing w:before="80"/>
        <w:ind w:left="43"/>
      </w:pPr>
      <w:r>
        <w:rPr/>
        <w:br w:type="column"/>
      </w:r>
      <w:r>
        <w:rPr>
          <w:w w:val="90"/>
        </w:rPr>
        <w:t>Transferências Financeiras </w:t>
      </w:r>
      <w:r>
        <w:rPr>
          <w:spacing w:val="-2"/>
          <w:w w:val="90"/>
        </w:rPr>
        <w:t>Concedidas</w:t>
      </w:r>
    </w:p>
    <w:p>
      <w:pPr>
        <w:pStyle w:val="BodyText"/>
        <w:spacing w:before="80"/>
        <w:ind w:left="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00" w:h="16840"/>
          <w:pgMar w:top="2020" w:bottom="280" w:left="0" w:right="1680"/>
          <w:cols w:num="4" w:equalWidth="0">
            <w:col w:w="2489" w:space="2104"/>
            <w:col w:w="322" w:space="281"/>
            <w:col w:w="2568" w:space="1891"/>
            <w:col w:w="565"/>
          </w:cols>
        </w:sectPr>
      </w:pPr>
    </w:p>
    <w:p>
      <w:pPr>
        <w:tabs>
          <w:tab w:pos="4000" w:val="left" w:leader="none"/>
          <w:tab w:pos="8205" w:val="left" w:leader="none"/>
          <w:tab w:pos="9062" w:val="left" w:leader="none"/>
        </w:tabs>
        <w:spacing w:before="103"/>
        <w:ind w:left="2995" w:right="0" w:firstLine="0"/>
        <w:jc w:val="left"/>
        <w:rPr>
          <w:rFonts w:ascii="Microsoft Sans Serif"/>
          <w:sz w:val="13"/>
        </w:rPr>
      </w:pPr>
      <w:r>
        <w:rPr>
          <w:rFonts w:ascii="Microsoft Sans Serif"/>
          <w:w w:val="115"/>
          <w:sz w:val="13"/>
        </w:rPr>
        <w:t>Total:</w:t>
        <w:tab/>
        <w:t>18.375.633,60</w:t>
        <w:tab/>
        <w:t>Total:</w:t>
        <w:tab/>
        <w:t>17.521.633,60</w:t>
      </w:r>
    </w:p>
    <w:p>
      <w:pPr>
        <w:spacing w:after="0"/>
        <w:jc w:val="left"/>
        <w:rPr>
          <w:rFonts w:ascii="Microsoft Sans Serif"/>
          <w:sz w:val="13"/>
        </w:rPr>
        <w:sectPr>
          <w:type w:val="continuous"/>
          <w:pgSz w:w="11900" w:h="16840"/>
          <w:pgMar w:top="2020" w:bottom="280" w:left="0" w:right="1680"/>
        </w:sectPr>
      </w:pPr>
    </w:p>
    <w:p>
      <w:pPr>
        <w:pStyle w:val="BodyText"/>
        <w:rPr>
          <w:rFonts w:ascii="Microsoft Sans Serif"/>
          <w:sz w:val="12"/>
        </w:rPr>
      </w:pPr>
    </w:p>
    <w:p>
      <w:pPr>
        <w:pStyle w:val="BodyText"/>
        <w:rPr>
          <w:rFonts w:ascii="Microsoft Sans Serif"/>
          <w:sz w:val="12"/>
        </w:rPr>
      </w:pPr>
    </w:p>
    <w:p>
      <w:pPr>
        <w:tabs>
          <w:tab w:pos="4636" w:val="left" w:leader="none"/>
        </w:tabs>
        <w:spacing w:before="71"/>
        <w:ind w:left="2788" w:right="0" w:firstLine="0"/>
        <w:jc w:val="left"/>
        <w:rPr>
          <w:rFonts w:ascii="Microsoft Sans Serif"/>
          <w:sz w:val="13"/>
        </w:rPr>
      </w:pPr>
      <w:r>
        <w:rPr>
          <w:rFonts w:ascii="Microsoft Sans Serif"/>
          <w:w w:val="120"/>
          <w:sz w:val="13"/>
        </w:rPr>
        <w:t>Subtotal:</w:t>
        <w:tab/>
      </w:r>
      <w:r>
        <w:rPr>
          <w:rFonts w:ascii="Microsoft Sans Serif"/>
          <w:spacing w:val="-5"/>
          <w:w w:val="115"/>
          <w:sz w:val="13"/>
        </w:rPr>
        <w:t>0,00</w:t>
      </w:r>
    </w:p>
    <w:p>
      <w:pPr>
        <w:pStyle w:val="BodyText"/>
        <w:tabs>
          <w:tab w:pos="4253" w:val="left" w:leader="none"/>
        </w:tabs>
        <w:spacing w:before="70"/>
        <w:ind w:left="173"/>
      </w:pPr>
      <w:r>
        <w:rPr/>
        <w:br w:type="column"/>
      </w:r>
      <w:r>
        <w:rPr/>
        <w:t>01</w:t>
      </w:r>
      <w:r>
        <w:rPr>
          <w:spacing w:val="-29"/>
        </w:rPr>
        <w:t> </w:t>
      </w:r>
      <w:r>
        <w:rPr/>
        <w:t>-</w:t>
      </w:r>
      <w:r>
        <w:rPr>
          <w:spacing w:val="-29"/>
        </w:rPr>
        <w:t> </w:t>
      </w:r>
      <w:r>
        <w:rPr/>
        <w:t>Legislativa</w:t>
        <w:tab/>
        <w:t>854.000,00</w:t>
      </w:r>
    </w:p>
    <w:p>
      <w:pPr>
        <w:tabs>
          <w:tab w:pos="4306" w:val="left" w:leader="none"/>
        </w:tabs>
        <w:spacing w:before="89"/>
        <w:ind w:left="3017" w:right="0" w:firstLine="0"/>
        <w:jc w:val="left"/>
        <w:rPr>
          <w:rFonts w:ascii="Microsoft Sans Serif"/>
          <w:sz w:val="13"/>
        </w:rPr>
      </w:pPr>
      <w:r>
        <w:rPr>
          <w:rFonts w:ascii="Microsoft Sans Serif"/>
          <w:w w:val="120"/>
          <w:sz w:val="13"/>
        </w:rPr>
        <w:t>Subtotal:</w:t>
        <w:tab/>
        <w:t>854.000,00</w:t>
      </w:r>
    </w:p>
    <w:p>
      <w:pPr>
        <w:spacing w:after="0"/>
        <w:jc w:val="left"/>
        <w:rPr>
          <w:rFonts w:ascii="Microsoft Sans Serif"/>
          <w:sz w:val="13"/>
        </w:rPr>
        <w:sectPr>
          <w:headerReference w:type="default" r:id="rId6"/>
          <w:pgSz w:w="11900" w:h="16840"/>
          <w:pgMar w:header="41" w:footer="0" w:top="2020" w:bottom="280" w:left="0" w:right="1680"/>
          <w:cols w:num="2" w:equalWidth="0">
            <w:col w:w="4916" w:space="40"/>
            <w:col w:w="5264"/>
          </w:cols>
        </w:sectPr>
      </w:pPr>
    </w:p>
    <w:p>
      <w:pPr>
        <w:pStyle w:val="BodyText"/>
        <w:spacing w:before="132"/>
        <w:ind w:left="43"/>
      </w:pPr>
      <w:r>
        <w:rPr>
          <w:w w:val="90"/>
        </w:rPr>
        <w:t>Transferências Financeiras</w:t>
      </w:r>
      <w:r>
        <w:rPr>
          <w:spacing w:val="-25"/>
          <w:w w:val="90"/>
        </w:rPr>
        <w:t> </w:t>
      </w:r>
      <w:r>
        <w:rPr>
          <w:w w:val="90"/>
        </w:rPr>
        <w:t>Recebidas</w:t>
      </w:r>
    </w:p>
    <w:p>
      <w:pPr>
        <w:pStyle w:val="BodyText"/>
        <w:spacing w:before="132"/>
        <w:ind w:left="43"/>
      </w:pPr>
      <w:r>
        <w:rPr/>
        <w:br w:type="column"/>
      </w:r>
      <w:r>
        <w:rPr>
          <w:spacing w:val="-1"/>
          <w:w w:val="90"/>
        </w:rPr>
        <w:t>0,00</w:t>
      </w:r>
    </w:p>
    <w:p>
      <w:pPr>
        <w:pStyle w:val="BodyText"/>
        <w:spacing w:before="132"/>
        <w:ind w:left="43"/>
      </w:pPr>
      <w:r>
        <w:rPr/>
        <w:br w:type="column"/>
      </w:r>
      <w:r>
        <w:rPr>
          <w:w w:val="90"/>
        </w:rPr>
        <w:t>Transferências Financeiras </w:t>
      </w:r>
      <w:r>
        <w:rPr>
          <w:spacing w:val="-2"/>
          <w:w w:val="90"/>
        </w:rPr>
        <w:t>Concedidas</w:t>
      </w:r>
    </w:p>
    <w:p>
      <w:pPr>
        <w:pStyle w:val="BodyText"/>
        <w:spacing w:before="132"/>
        <w:ind w:left="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00" w:h="16840"/>
          <w:pgMar w:top="2020" w:bottom="280" w:left="0" w:right="1680"/>
          <w:cols w:num="4" w:equalWidth="0">
            <w:col w:w="2489" w:space="2104"/>
            <w:col w:w="322" w:space="281"/>
            <w:col w:w="2568" w:space="1891"/>
            <w:col w:w="565"/>
          </w:cols>
        </w:sectPr>
      </w:pPr>
    </w:p>
    <w:p>
      <w:pPr>
        <w:tabs>
          <w:tab w:pos="4636" w:val="left" w:leader="none"/>
          <w:tab w:pos="8205" w:val="left" w:leader="none"/>
          <w:tab w:pos="9261" w:val="left" w:leader="none"/>
        </w:tabs>
        <w:spacing w:before="103"/>
        <w:ind w:left="2995" w:right="0" w:firstLine="0"/>
        <w:jc w:val="left"/>
        <w:rPr>
          <w:rFonts w:ascii="Microsoft Sans Serif"/>
          <w:sz w:val="13"/>
        </w:rPr>
      </w:pPr>
      <w:r>
        <w:rPr>
          <w:rFonts w:ascii="Microsoft Sans Serif"/>
          <w:w w:val="120"/>
          <w:sz w:val="13"/>
        </w:rPr>
        <w:t>Total:</w:t>
        <w:tab/>
        <w:t>0,00</w:t>
        <w:tab/>
        <w:t>Total:</w:t>
        <w:tab/>
        <w:t>854.000,00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9"/>
        </w:rPr>
      </w:pPr>
    </w:p>
    <w:p>
      <w:pPr>
        <w:spacing w:after="0"/>
        <w:rPr>
          <w:rFonts w:ascii="Microsoft Sans Serif"/>
          <w:sz w:val="29"/>
        </w:rPr>
        <w:sectPr>
          <w:type w:val="continuous"/>
          <w:pgSz w:w="11900" w:h="16840"/>
          <w:pgMar w:top="2020" w:bottom="280" w:left="0" w:right="1680"/>
        </w:sectPr>
      </w:pPr>
    </w:p>
    <w:p>
      <w:pPr>
        <w:pStyle w:val="BodyText"/>
        <w:spacing w:line="244" w:lineRule="auto" w:before="80"/>
        <w:ind w:left="484" w:right="50"/>
        <w:jc w:val="center"/>
      </w:pPr>
      <w:r>
        <w:rPr>
          <w:w w:val="85"/>
        </w:rPr>
        <w:t>________________________________ </w:t>
      </w:r>
      <w:r>
        <w:rPr/>
        <w:t>EVERALDO BUENO ROLIM PREFEITO MUNICIPAL</w:t>
      </w:r>
    </w:p>
    <w:p>
      <w:pPr>
        <w:pStyle w:val="BodyText"/>
        <w:spacing w:line="244" w:lineRule="auto" w:before="80"/>
        <w:ind w:left="484" w:right="50"/>
        <w:jc w:val="center"/>
      </w:pPr>
      <w:r>
        <w:rPr/>
        <w:br w:type="column"/>
      </w:r>
      <w:r>
        <w:rPr>
          <w:w w:val="85"/>
        </w:rPr>
        <w:t>________________________________ </w:t>
      </w:r>
      <w:r>
        <w:rPr>
          <w:w w:val="90"/>
        </w:rPr>
        <w:t>CLAUDIA IVANIA ROSARIO SANTOS </w:t>
      </w:r>
      <w:r>
        <w:rPr/>
        <w:t>SECRETARIA DA FAZENDA</w:t>
      </w:r>
    </w:p>
    <w:p>
      <w:pPr>
        <w:pStyle w:val="BodyText"/>
        <w:spacing w:line="244" w:lineRule="auto" w:before="80"/>
        <w:ind w:left="510" w:right="605"/>
        <w:jc w:val="center"/>
      </w:pPr>
      <w:r>
        <w:rPr/>
        <w:br w:type="column"/>
      </w:r>
      <w:r>
        <w:rPr>
          <w:w w:val="85"/>
        </w:rPr>
        <w:t>________________________________ </w:t>
      </w:r>
      <w:r>
        <w:rPr/>
        <w:t>NILSON SIEVERS MARIANO CONTABILISTA</w:t>
      </w:r>
    </w:p>
    <w:sectPr>
      <w:type w:val="continuous"/>
      <w:pgSz w:w="11900" w:h="16840"/>
      <w:pgMar w:top="2020" w:bottom="280" w:left="0" w:right="1680"/>
      <w:cols w:num="3" w:equalWidth="0">
        <w:col w:w="3048" w:space="274"/>
        <w:col w:w="3048" w:space="274"/>
        <w:col w:w="35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.19922pt;margin-top:-6712.799805pt;width:5014.850pt;height:142.8pt;mso-position-horizontal-relative:page;mso-position-vertical-relative:page;z-index:-251982848" coordorigin="144,-134256" coordsize="100297,2856" path="m14,1730l10044,1730m14,2016l10044,2016m5050,1730l5050,2016e" filled="false" stroked="true" strokeweight=".72pt" strokecolor="#000000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6.23999pt;margin-top:1.051327pt;width:57pt;height:21.55pt;mso-position-horizontal-relative:page;mso-position-vertical-relative:page;z-index:-251981824" type="#_x0000_t202" filled="false" stroked="false">
          <v:textbox inset="0,0,0,0">
            <w:txbxContent>
              <w:p>
                <w:pPr>
                  <w:pStyle w:val="BodyText"/>
                  <w:spacing w:line="300" w:lineRule="auto"/>
                  <w:ind w:left="20" w:right="-5" w:firstLine="374"/>
                </w:pPr>
                <w:r>
                  <w:rPr>
                    <w:w w:val="90"/>
                  </w:rPr>
                  <w:t>Página: 1/2 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0078pt;margin-top:2.591061pt;width:294.95pt;height:53.5pt;mso-position-horizontal-relative:page;mso-position-vertical-relative:page;z-index:-251980800" type="#_x0000_t202" filled="false" stroked="false">
          <v:textbox inset="0,0,0,0">
            <w:txbxContent>
              <w:p>
                <w:pPr>
                  <w:pStyle w:val="BodyText"/>
                  <w:spacing w:line="388" w:lineRule="auto" w:before="28"/>
                  <w:ind w:left="20" w:right="1664"/>
                </w:pPr>
                <w:r>
                  <w:rPr>
                    <w:w w:val="145"/>
                  </w:rPr>
                  <w:t>Natureza Jurídica não encontrada </w:t>
                </w:r>
                <w:r>
                  <w:rPr>
                    <w:w w:val="140"/>
                  </w:rPr>
                  <w:t>PREFEITURA</w:t>
                </w:r>
                <w:r>
                  <w:rPr>
                    <w:spacing w:val="-42"/>
                    <w:w w:val="140"/>
                  </w:rPr>
                  <w:t> </w:t>
                </w:r>
                <w:r>
                  <w:rPr>
                    <w:w w:val="140"/>
                  </w:rPr>
                  <w:t>MUNICIPAL</w:t>
                </w:r>
                <w:r>
                  <w:rPr>
                    <w:spacing w:val="-41"/>
                    <w:w w:val="140"/>
                  </w:rPr>
                  <w:t> </w:t>
                </w:r>
                <w:r>
                  <w:rPr>
                    <w:w w:val="140"/>
                  </w:rPr>
                  <w:t>DE</w:t>
                </w:r>
                <w:r>
                  <w:rPr>
                    <w:spacing w:val="-41"/>
                    <w:w w:val="140"/>
                  </w:rPr>
                  <w:t> </w:t>
                </w:r>
                <w:r>
                  <w:rPr>
                    <w:w w:val="140"/>
                  </w:rPr>
                  <w:t>INHACORA</w:t>
                </w:r>
              </w:p>
              <w:p>
                <w:pPr>
                  <w:spacing w:line="160" w:lineRule="exact" w:before="0"/>
                  <w:ind w:left="20" w:right="0" w:firstLine="0"/>
                  <w:jc w:val="left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sz w:val="19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sz w:val="19"/>
                  </w:rPr>
                  <w:t>Sumário</w:t>
                </w:r>
                <w:r>
                  <w:rPr>
                    <w:rFonts w:ascii="Microsoft Sans Serif" w:hAnsi="Microsoft Sans Serif"/>
                    <w:spacing w:val="-34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Geral</w:t>
                </w:r>
                <w:r>
                  <w:rPr>
                    <w:rFonts w:ascii="Microsoft Sans Serif" w:hAnsi="Microsoft Sans Serif"/>
                    <w:spacing w:val="-34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da</w:t>
                </w:r>
                <w:r>
                  <w:rPr>
                    <w:rFonts w:ascii="Microsoft Sans Serif" w:hAnsi="Microsoft Sans Serif"/>
                    <w:spacing w:val="-33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Receita</w:t>
                </w:r>
                <w:r>
                  <w:rPr>
                    <w:rFonts w:ascii="Microsoft Sans Serif" w:hAnsi="Microsoft Sans Serif"/>
                    <w:spacing w:val="-34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por</w:t>
                </w:r>
                <w:r>
                  <w:rPr>
                    <w:rFonts w:ascii="Microsoft Sans Serif" w:hAnsi="Microsoft Sans Serif"/>
                    <w:spacing w:val="-34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Fontes</w:t>
                </w:r>
                <w:r>
                  <w:rPr>
                    <w:rFonts w:ascii="Microsoft Sans Serif" w:hAnsi="Microsoft Sans Serif"/>
                    <w:spacing w:val="-33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e</w:t>
                </w:r>
                <w:r>
                  <w:rPr>
                    <w:rFonts w:ascii="Microsoft Sans Serif" w:hAnsi="Microsoft Sans Serif"/>
                    <w:spacing w:val="-34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Despesa</w:t>
                </w:r>
                <w:r>
                  <w:rPr>
                    <w:rFonts w:ascii="Microsoft Sans Serif" w:hAnsi="Microsoft Sans Serif"/>
                    <w:spacing w:val="-33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por</w:t>
                </w:r>
                <w:r>
                  <w:rPr>
                    <w:rFonts w:ascii="Microsoft Sans Serif" w:hAnsi="Microsoft Sans Serif"/>
                    <w:spacing w:val="-34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Funções</w:t>
                </w:r>
                <w:r>
                  <w:rPr>
                    <w:rFonts w:ascii="Microsoft Sans Serif" w:hAnsi="Microsoft Sans Serif"/>
                    <w:spacing w:val="-34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de</w:t>
                </w:r>
                <w:r>
                  <w:rPr>
                    <w:rFonts w:ascii="Microsoft Sans Serif" w:hAnsi="Microsoft Sans Serif"/>
                    <w:spacing w:val="-33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Governo</w:t>
                </w:r>
              </w:p>
            </w:txbxContent>
          </v:textbox>
          <w10:wrap type="none"/>
        </v:shape>
      </w:pict>
    </w:r>
    <w:r>
      <w:rPr/>
      <w:pict>
        <v:shape style="position:absolute;margin-left:.31992pt;margin-top:70.769226pt;width:189.2pt;height:8.5pt;mso-position-horizontal-relative:page;mso-position-vertical-relative:page;z-index:-251979776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Microsoft Sans Serif"/>
                    <w:sz w:val="13"/>
                  </w:rPr>
                </w:pPr>
                <w:r>
                  <w:rPr>
                    <w:rFonts w:ascii="Microsoft Sans Serif"/>
                    <w:w w:val="110"/>
                    <w:sz w:val="13"/>
                  </w:rPr>
                  <w:t>Entidade: 1 - PREFEITURA MUNICIPAL DE INHACORA</w:t>
                </w:r>
              </w:p>
            </w:txbxContent>
          </v:textbox>
          <w10:wrap type="none"/>
        </v:shape>
      </w:pict>
    </w:r>
    <w:r>
      <w:rPr/>
      <w:pict>
        <v:shape style="position:absolute;margin-left:1.15977pt;margin-top:89.131325pt;width:29.85pt;height:10.050pt;mso-position-horizontal-relative:page;mso-position-vertical-relative:page;z-index:-251978752" type="#_x0000_t202" filled="false" stroked="false">
          <v:textbox inset="0,0,0,0">
            <w:txbxContent>
              <w:p>
                <w:pPr>
                  <w:pStyle w:val="BodyText"/>
                  <w:spacing w:line="183" w:lineRule="exact"/>
                  <w:ind w:left="20"/>
                </w:pPr>
                <w:r>
                  <w:rPr>
                    <w:w w:val="90"/>
                  </w:rPr>
                  <w:t>Receitas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7.479996pt;margin-top:89.131325pt;width:18.7pt;height:10.050pt;mso-position-horizontal-relative:page;mso-position-vertical-relative:page;z-index:-251977728" type="#_x0000_t202" filled="false" stroked="false">
          <v:textbox inset="0,0,0,0">
            <w:txbxContent>
              <w:p>
                <w:pPr>
                  <w:pStyle w:val="BodyText"/>
                  <w:spacing w:line="183" w:lineRule="exact"/>
                  <w:ind w:left="20"/>
                </w:pPr>
                <w:r>
                  <w:rPr>
                    <w:w w:val="90"/>
                  </w:rPr>
                  <w:t>Valor</w:t>
                </w:r>
              </w:p>
            </w:txbxContent>
          </v:textbox>
          <w10:wrap type="none"/>
        </v:shape>
      </w:pict>
    </w:r>
    <w:r>
      <w:rPr/>
      <w:pict>
        <v:shape style="position:absolute;margin-left:258.920013pt;margin-top:89.131325pt;width:33.8pt;height:10.050pt;mso-position-horizontal-relative:page;mso-position-vertical-relative:page;z-index:-251976704" type="#_x0000_t202" filled="false" stroked="false">
          <v:textbox inset="0,0,0,0">
            <w:txbxContent>
              <w:p>
                <w:pPr>
                  <w:pStyle w:val="BodyText"/>
                  <w:spacing w:line="183" w:lineRule="exact"/>
                  <w:ind w:left="20"/>
                </w:pPr>
                <w:r>
                  <w:rPr>
                    <w:w w:val="90"/>
                  </w:rPr>
                  <w:t>Despesas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79993pt;margin-top:89.131325pt;width:18.7pt;height:10.050pt;mso-position-horizontal-relative:page;mso-position-vertical-relative:page;z-index:-251975680" type="#_x0000_t202" filled="false" stroked="false">
          <v:textbox inset="0,0,0,0">
            <w:txbxContent>
              <w:p>
                <w:pPr>
                  <w:pStyle w:val="BodyText"/>
                  <w:spacing w:line="183" w:lineRule="exact"/>
                  <w:ind w:left="20"/>
                </w:pPr>
                <w:r>
                  <w:rPr>
                    <w:w w:val="90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.19922pt;margin-top:-6712.799805pt;width:5014.850pt;height:142.8pt;mso-position-horizontal-relative:page;mso-position-vertical-relative:page;z-index:-251974656" coordorigin="144,-134256" coordsize="100297,2856" path="m14,1730l10044,1730m14,2016l10044,2016m5050,1730l5050,2016e" filled="false" stroked="true" strokeweight=".72pt" strokecolor="#000000">
          <v:path arrowok="t"/>
          <v:stroke dashstyle="solid"/>
          <w10:wrap type="none"/>
        </v:shape>
      </w:pict>
    </w:r>
    <w:r>
      <w:rPr/>
      <w:pict>
        <v:shape style="position:absolute;margin-left:446.23999pt;margin-top:1.051327pt;width:57pt;height:21.55pt;mso-position-horizontal-relative:page;mso-position-vertical-relative:page;z-index:-251973632" type="#_x0000_t202" filled="false" stroked="false">
          <v:textbox inset="0,0,0,0">
            <w:txbxContent>
              <w:p>
                <w:pPr>
                  <w:pStyle w:val="BodyText"/>
                  <w:spacing w:line="300" w:lineRule="auto"/>
                  <w:ind w:left="20" w:right="-5" w:firstLine="374"/>
                </w:pPr>
                <w:r>
                  <w:rPr>
                    <w:w w:val="90"/>
                  </w:rPr>
                  <w:t>Página: 2/2 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0078pt;margin-top:2.591061pt;width:294.95pt;height:53.5pt;mso-position-horizontal-relative:page;mso-position-vertical-relative:page;z-index:-251972608" type="#_x0000_t202" filled="false" stroked="false">
          <v:textbox inset="0,0,0,0">
            <w:txbxContent>
              <w:p>
                <w:pPr>
                  <w:pStyle w:val="BodyText"/>
                  <w:spacing w:line="388" w:lineRule="auto" w:before="28"/>
                  <w:ind w:left="20" w:right="1664"/>
                </w:pPr>
                <w:r>
                  <w:rPr>
                    <w:w w:val="145"/>
                  </w:rPr>
                  <w:t>Natureza Jurídica não encontrada </w:t>
                </w:r>
                <w:r>
                  <w:rPr>
                    <w:w w:val="140"/>
                  </w:rPr>
                  <w:t>PREFEITURA</w:t>
                </w:r>
                <w:r>
                  <w:rPr>
                    <w:spacing w:val="-42"/>
                    <w:w w:val="140"/>
                  </w:rPr>
                  <w:t> </w:t>
                </w:r>
                <w:r>
                  <w:rPr>
                    <w:w w:val="140"/>
                  </w:rPr>
                  <w:t>MUNICIPAL</w:t>
                </w:r>
                <w:r>
                  <w:rPr>
                    <w:spacing w:val="-41"/>
                    <w:w w:val="140"/>
                  </w:rPr>
                  <w:t> </w:t>
                </w:r>
                <w:r>
                  <w:rPr>
                    <w:w w:val="140"/>
                  </w:rPr>
                  <w:t>DE</w:t>
                </w:r>
                <w:r>
                  <w:rPr>
                    <w:spacing w:val="-41"/>
                    <w:w w:val="140"/>
                  </w:rPr>
                  <w:t> </w:t>
                </w:r>
                <w:r>
                  <w:rPr>
                    <w:w w:val="140"/>
                  </w:rPr>
                  <w:t>INHACORA</w:t>
                </w:r>
              </w:p>
              <w:p>
                <w:pPr>
                  <w:spacing w:line="160" w:lineRule="exact" w:before="0"/>
                  <w:ind w:left="20" w:right="0" w:firstLine="0"/>
                  <w:jc w:val="left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sz w:val="19"/>
                  </w:rPr>
                  <w:t>LEI ORÇAMENTÁRIA ANUAL 2020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sz w:val="19"/>
                  </w:rPr>
                  <w:t>Sumário</w:t>
                </w:r>
                <w:r>
                  <w:rPr>
                    <w:rFonts w:ascii="Microsoft Sans Serif" w:hAnsi="Microsoft Sans Serif"/>
                    <w:spacing w:val="-34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Geral</w:t>
                </w:r>
                <w:r>
                  <w:rPr>
                    <w:rFonts w:ascii="Microsoft Sans Serif" w:hAnsi="Microsoft Sans Serif"/>
                    <w:spacing w:val="-34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da</w:t>
                </w:r>
                <w:r>
                  <w:rPr>
                    <w:rFonts w:ascii="Microsoft Sans Serif" w:hAnsi="Microsoft Sans Serif"/>
                    <w:spacing w:val="-33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Receita</w:t>
                </w:r>
                <w:r>
                  <w:rPr>
                    <w:rFonts w:ascii="Microsoft Sans Serif" w:hAnsi="Microsoft Sans Serif"/>
                    <w:spacing w:val="-34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por</w:t>
                </w:r>
                <w:r>
                  <w:rPr>
                    <w:rFonts w:ascii="Microsoft Sans Serif" w:hAnsi="Microsoft Sans Serif"/>
                    <w:spacing w:val="-34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Fontes</w:t>
                </w:r>
                <w:r>
                  <w:rPr>
                    <w:rFonts w:ascii="Microsoft Sans Serif" w:hAnsi="Microsoft Sans Serif"/>
                    <w:spacing w:val="-33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e</w:t>
                </w:r>
                <w:r>
                  <w:rPr>
                    <w:rFonts w:ascii="Microsoft Sans Serif" w:hAnsi="Microsoft Sans Serif"/>
                    <w:spacing w:val="-34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Despesa</w:t>
                </w:r>
                <w:r>
                  <w:rPr>
                    <w:rFonts w:ascii="Microsoft Sans Serif" w:hAnsi="Microsoft Sans Serif"/>
                    <w:spacing w:val="-33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por</w:t>
                </w:r>
                <w:r>
                  <w:rPr>
                    <w:rFonts w:ascii="Microsoft Sans Serif" w:hAnsi="Microsoft Sans Serif"/>
                    <w:spacing w:val="-34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Funções</w:t>
                </w:r>
                <w:r>
                  <w:rPr>
                    <w:rFonts w:ascii="Microsoft Sans Serif" w:hAnsi="Microsoft Sans Serif"/>
                    <w:spacing w:val="-34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de</w:t>
                </w:r>
                <w:r>
                  <w:rPr>
                    <w:rFonts w:ascii="Microsoft Sans Serif" w:hAnsi="Microsoft Sans Serif"/>
                    <w:spacing w:val="-33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sz w:val="19"/>
                  </w:rPr>
                  <w:t>Governo</w:t>
                </w:r>
              </w:p>
            </w:txbxContent>
          </v:textbox>
          <w10:wrap type="none"/>
        </v:shape>
      </w:pict>
    </w:r>
    <w:r>
      <w:rPr/>
      <w:pict>
        <v:shape style="position:absolute;margin-left:.31992pt;margin-top:70.769226pt;width:238.8pt;height:8.5pt;mso-position-horizontal-relative:page;mso-position-vertical-relative:page;z-index:-251971584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Microsoft Sans Serif"/>
                    <w:sz w:val="13"/>
                  </w:rPr>
                </w:pPr>
                <w:r>
                  <w:rPr>
                    <w:rFonts w:ascii="Microsoft Sans Serif"/>
                    <w:w w:val="110"/>
                    <w:sz w:val="13"/>
                  </w:rPr>
                  <w:t>Entidade: 2 - CAMARA MUNICIPAL DE VEREADORES DE INHACORA</w:t>
                </w:r>
              </w:p>
            </w:txbxContent>
          </v:textbox>
          <w10:wrap type="none"/>
        </v:shape>
      </w:pict>
    </w:r>
    <w:r>
      <w:rPr/>
      <w:pict>
        <v:shape style="position:absolute;margin-left:1.15977pt;margin-top:89.131325pt;width:29.85pt;height:10.050pt;mso-position-horizontal-relative:page;mso-position-vertical-relative:page;z-index:-251970560" type="#_x0000_t202" filled="false" stroked="false">
          <v:textbox inset="0,0,0,0">
            <w:txbxContent>
              <w:p>
                <w:pPr>
                  <w:pStyle w:val="BodyText"/>
                  <w:spacing w:line="183" w:lineRule="exact"/>
                  <w:ind w:left="20"/>
                </w:pPr>
                <w:r>
                  <w:rPr>
                    <w:w w:val="90"/>
                  </w:rPr>
                  <w:t>Receitas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7.479996pt;margin-top:89.131325pt;width:18.7pt;height:10.050pt;mso-position-horizontal-relative:page;mso-position-vertical-relative:page;z-index:-251969536" type="#_x0000_t202" filled="false" stroked="false">
          <v:textbox inset="0,0,0,0">
            <w:txbxContent>
              <w:p>
                <w:pPr>
                  <w:pStyle w:val="BodyText"/>
                  <w:spacing w:line="183" w:lineRule="exact"/>
                  <w:ind w:left="20"/>
                </w:pPr>
                <w:r>
                  <w:rPr>
                    <w:w w:val="90"/>
                  </w:rPr>
                  <w:t>Valor</w:t>
                </w:r>
              </w:p>
            </w:txbxContent>
          </v:textbox>
          <w10:wrap type="none"/>
        </v:shape>
      </w:pict>
    </w:r>
    <w:r>
      <w:rPr/>
      <w:pict>
        <v:shape style="position:absolute;margin-left:258.920013pt;margin-top:89.131325pt;width:33.8pt;height:10.050pt;mso-position-horizontal-relative:page;mso-position-vertical-relative:page;z-index:-251968512" type="#_x0000_t202" filled="false" stroked="false">
          <v:textbox inset="0,0,0,0">
            <w:txbxContent>
              <w:p>
                <w:pPr>
                  <w:pStyle w:val="BodyText"/>
                  <w:spacing w:line="183" w:lineRule="exact"/>
                  <w:ind w:left="20"/>
                </w:pPr>
                <w:r>
                  <w:rPr>
                    <w:w w:val="90"/>
                  </w:rPr>
                  <w:t>Despesas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79993pt;margin-top:89.131325pt;width:18.7pt;height:10.050pt;mso-position-horizontal-relative:page;mso-position-vertical-relative:page;z-index:-251967488" type="#_x0000_t202" filled="false" stroked="false">
          <v:textbox inset="0,0,0,0">
            <w:txbxContent>
              <w:p>
                <w:pPr>
                  <w:pStyle w:val="BodyText"/>
                  <w:spacing w:line="183" w:lineRule="exact"/>
                  <w:ind w:left="20"/>
                </w:pPr>
                <w:r>
                  <w:rPr>
                    <w:w w:val="90"/>
                  </w:rPr>
                  <w:t>Valor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7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dc:title>(Betha LOA - Sum\341rio Geral da Re)</dc:title>
  <dcterms:created xsi:type="dcterms:W3CDTF">2020-02-03T11:56:36Z</dcterms:created>
  <dcterms:modified xsi:type="dcterms:W3CDTF">2020-02-03T11:56:36Z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2020-02-03T00:00:00Z</vt:filetime>
  </property>
</Properties>
</file>