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597AA90D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6450F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355A8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</w:t>
      </w:r>
      <w:r w:rsidR="00F22D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4A2448D2" w14:textId="60E7232F" w:rsidR="0000277B" w:rsidRDefault="0007403F" w:rsidP="0000277B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  <w:r w:rsidR="0000277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</w:p>
    <w:p w14:paraId="1E3DB3F8" w14:textId="5A524667" w:rsidR="0000277B" w:rsidRDefault="0000277B" w:rsidP="0000277B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163D1C9" w14:textId="77777777" w:rsidR="005414FD" w:rsidRDefault="005414FD" w:rsidP="0000277B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F9B75E0" w14:textId="65224A34" w:rsidR="0000277B" w:rsidRPr="005414FD" w:rsidRDefault="005414FD" w:rsidP="005414FD">
      <w:pPr>
        <w:widowControl/>
        <w:suppressAutoHyphens w:val="0"/>
        <w:autoSpaceDE w:val="0"/>
        <w:autoSpaceDN w:val="0"/>
        <w:adjustRightInd w:val="0"/>
        <w:spacing w:after="0" w:line="240" w:lineRule="auto"/>
        <w:ind w:firstLine="3119"/>
        <w:jc w:val="both"/>
        <w:rPr>
          <w:rFonts w:ascii="Century Gothic" w:eastAsia="Calibri" w:hAnsi="Century Gothic" w:cs="CenturyGothic-Bold"/>
          <w:b/>
          <w:bCs/>
          <w:kern w:val="0"/>
          <w:sz w:val="28"/>
          <w:szCs w:val="28"/>
          <w:lang w:eastAsia="pt-BR"/>
        </w:rPr>
      </w:pPr>
      <w:r>
        <w:rPr>
          <w:rFonts w:ascii="Century Gothic" w:eastAsia="Calibri" w:hAnsi="Century Gothic" w:cs="CenturyGothic"/>
          <w:kern w:val="0"/>
          <w:sz w:val="28"/>
          <w:szCs w:val="28"/>
          <w:lang w:eastAsia="pt-BR"/>
        </w:rPr>
        <w:t>EXONERAR</w:t>
      </w:r>
      <w:r w:rsidR="0000277B" w:rsidRPr="0000277B">
        <w:rPr>
          <w:rFonts w:ascii="Century Gothic" w:eastAsia="Calibri" w:hAnsi="Century Gothic" w:cs="CenturyGothic"/>
          <w:kern w:val="0"/>
          <w:sz w:val="28"/>
          <w:szCs w:val="28"/>
          <w:lang w:eastAsia="pt-BR"/>
        </w:rPr>
        <w:t xml:space="preserve">, a partir desta data, </w:t>
      </w:r>
      <w:r w:rsidR="0000277B" w:rsidRPr="0000277B">
        <w:rPr>
          <w:rFonts w:ascii="Century Gothic" w:eastAsia="Calibri" w:hAnsi="Century Gothic" w:cs="CenturyGothic-Bold"/>
          <w:b/>
          <w:bCs/>
          <w:kern w:val="0"/>
          <w:sz w:val="28"/>
          <w:szCs w:val="28"/>
          <w:lang w:eastAsia="pt-BR"/>
        </w:rPr>
        <w:t>FERNANDO</w:t>
      </w:r>
      <w:r>
        <w:rPr>
          <w:rFonts w:ascii="Century Gothic" w:eastAsia="Calibri" w:hAnsi="Century Gothic" w:cs="CenturyGothic-Bold"/>
          <w:b/>
          <w:bCs/>
          <w:kern w:val="0"/>
          <w:sz w:val="28"/>
          <w:szCs w:val="28"/>
          <w:lang w:eastAsia="pt-BR"/>
        </w:rPr>
        <w:t xml:space="preserve"> </w:t>
      </w:r>
      <w:r w:rsidR="0000277B" w:rsidRPr="0000277B">
        <w:rPr>
          <w:rFonts w:ascii="Century Gothic" w:eastAsia="Calibri" w:hAnsi="Century Gothic" w:cs="CenturyGothic-Bold"/>
          <w:b/>
          <w:bCs/>
          <w:kern w:val="0"/>
          <w:sz w:val="28"/>
          <w:szCs w:val="28"/>
          <w:lang w:eastAsia="pt-BR"/>
        </w:rPr>
        <w:t>KÜNTZER</w:t>
      </w:r>
      <w:r w:rsidR="0000277B" w:rsidRPr="0000277B">
        <w:rPr>
          <w:rFonts w:ascii="Century Gothic" w:eastAsia="Calibri" w:hAnsi="Century Gothic" w:cs="CenturyGothic"/>
          <w:kern w:val="0"/>
          <w:sz w:val="28"/>
          <w:szCs w:val="28"/>
          <w:lang w:eastAsia="pt-BR"/>
        </w:rPr>
        <w:t xml:space="preserve">, </w:t>
      </w:r>
      <w:r>
        <w:rPr>
          <w:rFonts w:ascii="Century Gothic" w:eastAsia="Calibri" w:hAnsi="Century Gothic" w:cs="CenturyGothic"/>
          <w:kern w:val="0"/>
          <w:sz w:val="28"/>
          <w:szCs w:val="28"/>
          <w:lang w:eastAsia="pt-BR"/>
        </w:rPr>
        <w:t>d</w:t>
      </w:r>
      <w:r w:rsidR="0000277B" w:rsidRPr="0000277B">
        <w:rPr>
          <w:rFonts w:ascii="Century Gothic" w:eastAsia="Calibri" w:hAnsi="Century Gothic" w:cs="CenturyGothic"/>
          <w:kern w:val="0"/>
          <w:sz w:val="28"/>
          <w:szCs w:val="28"/>
          <w:lang w:eastAsia="pt-BR"/>
        </w:rPr>
        <w:t>o cargo de Assessor de Imprensa, símbolo CC-3 do</w:t>
      </w:r>
      <w:r>
        <w:rPr>
          <w:rFonts w:ascii="Century Gothic" w:eastAsia="Calibri" w:hAnsi="Century Gothic" w:cs="CenturyGothic-Bold"/>
          <w:b/>
          <w:bCs/>
          <w:kern w:val="0"/>
          <w:sz w:val="28"/>
          <w:szCs w:val="28"/>
          <w:lang w:eastAsia="pt-BR"/>
        </w:rPr>
        <w:t xml:space="preserve"> </w:t>
      </w:r>
      <w:r w:rsidR="0000277B" w:rsidRPr="0000277B">
        <w:rPr>
          <w:rFonts w:ascii="Century Gothic" w:eastAsia="Calibri" w:hAnsi="Century Gothic" w:cs="CenturyGothic"/>
          <w:kern w:val="0"/>
          <w:sz w:val="28"/>
          <w:szCs w:val="28"/>
          <w:lang w:eastAsia="pt-BR"/>
        </w:rPr>
        <w:t>Quadro de Cargos em Comissão e Funções Gratificadas da</w:t>
      </w:r>
      <w:r>
        <w:rPr>
          <w:rFonts w:ascii="Century Gothic" w:eastAsia="Calibri" w:hAnsi="Century Gothic" w:cs="CenturyGothic-Bold"/>
          <w:b/>
          <w:bCs/>
          <w:kern w:val="0"/>
          <w:sz w:val="28"/>
          <w:szCs w:val="28"/>
          <w:lang w:eastAsia="pt-BR"/>
        </w:rPr>
        <w:t xml:space="preserve"> </w:t>
      </w:r>
      <w:r w:rsidR="0000277B" w:rsidRPr="0000277B">
        <w:rPr>
          <w:rFonts w:ascii="Century Gothic" w:eastAsia="Calibri" w:hAnsi="Century Gothic" w:cs="CenturyGothic"/>
          <w:kern w:val="0"/>
          <w:sz w:val="28"/>
          <w:szCs w:val="28"/>
          <w:lang w:eastAsia="pt-BR"/>
        </w:rPr>
        <w:t>Câmara Municipal de Vereadores.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680BFE3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Presidência,</w:t>
      </w:r>
      <w:r w:rsidR="00355A8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31 de </w:t>
      </w:r>
      <w:r w:rsidR="003876B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dezembro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16A05" w14:textId="77777777" w:rsidR="00430B48" w:rsidRDefault="00430B48">
      <w:pPr>
        <w:spacing w:after="0" w:line="240" w:lineRule="auto"/>
      </w:pPr>
      <w:r>
        <w:separator/>
      </w:r>
    </w:p>
  </w:endnote>
  <w:endnote w:type="continuationSeparator" w:id="0">
    <w:p w14:paraId="5DE3821E" w14:textId="77777777" w:rsidR="00430B48" w:rsidRDefault="00430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Goth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B9D89" w14:textId="77777777" w:rsidR="00430B48" w:rsidRDefault="00430B48">
      <w:pPr>
        <w:spacing w:after="0" w:line="240" w:lineRule="auto"/>
      </w:pPr>
      <w:r>
        <w:separator/>
      </w:r>
    </w:p>
  </w:footnote>
  <w:footnote w:type="continuationSeparator" w:id="0">
    <w:p w14:paraId="541881B9" w14:textId="77777777" w:rsidR="00430B48" w:rsidRDefault="00430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430B48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430B48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430B48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0277B"/>
    <w:rsid w:val="0007403F"/>
    <w:rsid w:val="0010711E"/>
    <w:rsid w:val="0014310C"/>
    <w:rsid w:val="001B22B3"/>
    <w:rsid w:val="001F20CB"/>
    <w:rsid w:val="00244B04"/>
    <w:rsid w:val="0028286F"/>
    <w:rsid w:val="00355A84"/>
    <w:rsid w:val="003876B7"/>
    <w:rsid w:val="003940BA"/>
    <w:rsid w:val="003A007D"/>
    <w:rsid w:val="00423D95"/>
    <w:rsid w:val="00430B48"/>
    <w:rsid w:val="005414FD"/>
    <w:rsid w:val="00555D4C"/>
    <w:rsid w:val="005D6EBA"/>
    <w:rsid w:val="006450FF"/>
    <w:rsid w:val="007B6335"/>
    <w:rsid w:val="007C648A"/>
    <w:rsid w:val="00837471"/>
    <w:rsid w:val="008460D2"/>
    <w:rsid w:val="008978AC"/>
    <w:rsid w:val="00964459"/>
    <w:rsid w:val="00AE3CD1"/>
    <w:rsid w:val="00B118BA"/>
    <w:rsid w:val="00B217FB"/>
    <w:rsid w:val="00B36E98"/>
    <w:rsid w:val="00B84331"/>
    <w:rsid w:val="00BC5BFD"/>
    <w:rsid w:val="00BE2CE9"/>
    <w:rsid w:val="00C04E4E"/>
    <w:rsid w:val="00C171FE"/>
    <w:rsid w:val="00C34053"/>
    <w:rsid w:val="00D16E5A"/>
    <w:rsid w:val="00E057A4"/>
    <w:rsid w:val="00E423DC"/>
    <w:rsid w:val="00E75B78"/>
    <w:rsid w:val="00F22D80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2025-01-03T12:29:00Z</cp:lastPrinted>
  <dcterms:created xsi:type="dcterms:W3CDTF">2025-01-02T18:14:00Z</dcterms:created>
  <dcterms:modified xsi:type="dcterms:W3CDTF">2025-01-03T12:29:00Z</dcterms:modified>
</cp:coreProperties>
</file>