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17F792E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30</w:t>
      </w:r>
      <w:r w:rsidR="00AA6FE6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7C1E265E" w:rsidR="00CF538B" w:rsidRPr="00AA6FE6" w:rsidRDefault="00A76A74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 w:rsidRPr="00AA6FE6">
        <w:rPr>
          <w:rFonts w:eastAsia="Times New Roman"/>
          <w:kern w:val="0"/>
          <w:sz w:val="28"/>
          <w:szCs w:val="28"/>
          <w:lang w:eastAsia="pt-BR"/>
        </w:rPr>
        <w:t>NOMEAR</w:t>
      </w:r>
      <w:r w:rsidR="00CF538B" w:rsidRPr="00AA6FE6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a partir </w:t>
      </w:r>
      <w:r w:rsidR="003A0A22" w:rsidRPr="00AA6FE6">
        <w:rPr>
          <w:rFonts w:eastAsia="Times New Roman"/>
          <w:color w:val="000000"/>
          <w:kern w:val="0"/>
          <w:sz w:val="28"/>
          <w:szCs w:val="28"/>
          <w:lang w:eastAsia="pt-BR"/>
        </w:rPr>
        <w:t>desta data</w:t>
      </w:r>
      <w:r w:rsidR="00CF538B" w:rsidRPr="00AA6FE6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="00AA6FE6" w:rsidRPr="00AA6FE6">
        <w:rPr>
          <w:bCs/>
          <w:sz w:val="28"/>
          <w:szCs w:val="28"/>
        </w:rPr>
        <w:t>LUIZ CARLOS RECH</w:t>
      </w:r>
      <w:r w:rsidR="00AA6FE6" w:rsidRPr="00AA6FE6">
        <w:rPr>
          <w:b/>
          <w:sz w:val="28"/>
          <w:szCs w:val="28"/>
        </w:rPr>
        <w:t xml:space="preserve">, </w:t>
      </w:r>
      <w:r w:rsidR="00AA6FE6" w:rsidRPr="00AA6FE6">
        <w:rPr>
          <w:bCs/>
          <w:sz w:val="28"/>
          <w:szCs w:val="28"/>
        </w:rPr>
        <w:t xml:space="preserve">no </w:t>
      </w:r>
      <w:r w:rsidR="00AA6FE6" w:rsidRPr="00AA6FE6">
        <w:rPr>
          <w:sz w:val="28"/>
          <w:szCs w:val="28"/>
        </w:rPr>
        <w:t>cargo de Assessor Jurídico, CC-4</w:t>
      </w:r>
      <w:r w:rsidR="00CF538B" w:rsidRPr="00AA6FE6">
        <w:rPr>
          <w:rFonts w:eastAsia="Times New Roman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3D62E1" w:rsidRPr="00AA6FE6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9483E" w14:textId="77777777" w:rsidR="00880CB3" w:rsidRDefault="00880CB3">
      <w:pPr>
        <w:spacing w:after="0" w:line="240" w:lineRule="auto"/>
      </w:pPr>
      <w:r>
        <w:separator/>
      </w:r>
    </w:p>
  </w:endnote>
  <w:endnote w:type="continuationSeparator" w:id="0">
    <w:p w14:paraId="3264E309" w14:textId="77777777" w:rsidR="00880CB3" w:rsidRDefault="00880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F520" w14:textId="77777777" w:rsidR="00880CB3" w:rsidRDefault="00880CB3">
      <w:pPr>
        <w:spacing w:after="0" w:line="240" w:lineRule="auto"/>
      </w:pPr>
      <w:r>
        <w:separator/>
      </w:r>
    </w:p>
  </w:footnote>
  <w:footnote w:type="continuationSeparator" w:id="0">
    <w:p w14:paraId="37C29389" w14:textId="77777777" w:rsidR="00880CB3" w:rsidRDefault="00880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80CB3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1038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80CB3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1039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80CB3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1037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85654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880CB3"/>
    <w:rsid w:val="0093747B"/>
    <w:rsid w:val="00976728"/>
    <w:rsid w:val="00A76A74"/>
    <w:rsid w:val="00AA6FE6"/>
    <w:rsid w:val="00B037C4"/>
    <w:rsid w:val="00B03FA8"/>
    <w:rsid w:val="00B41CD5"/>
    <w:rsid w:val="00B716CD"/>
    <w:rsid w:val="00BA00C5"/>
    <w:rsid w:val="00BB1B26"/>
    <w:rsid w:val="00BB2408"/>
    <w:rsid w:val="00C834D7"/>
    <w:rsid w:val="00CA5392"/>
    <w:rsid w:val="00CA5F8F"/>
    <w:rsid w:val="00CF538B"/>
    <w:rsid w:val="00DB5977"/>
    <w:rsid w:val="00DD0561"/>
    <w:rsid w:val="00E2167D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2022-01-06T14:16:00Z</cp:lastPrinted>
  <dcterms:created xsi:type="dcterms:W3CDTF">2022-01-06T14:18:00Z</dcterms:created>
  <dcterms:modified xsi:type="dcterms:W3CDTF">2022-01-06T14:18:00Z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