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66BE1E4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44</w:t>
      </w:r>
      <w:r w:rsidR="006B14C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446B48AE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904118E" w14:textId="77777777" w:rsidR="00AC5F80" w:rsidRPr="00FE01E6" w:rsidRDefault="00AC5F80" w:rsidP="00AC5F8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</w:t>
      </w: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DAVID SILAS PETRY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5443C7A" w:rsidR="00CF538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</w:t>
      </w: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RESOLVE:</w:t>
      </w:r>
    </w:p>
    <w:p w14:paraId="55D10FCD" w14:textId="77777777" w:rsidR="00AC5F80" w:rsidRPr="00AC5F80" w:rsidRDefault="00AC5F80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</w:p>
    <w:p w14:paraId="7DD307ED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361A327F" w:rsidR="00CF538B" w:rsidRPr="00AC5F80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CONVOCAR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6B14CF" w:rsidRPr="006B14CF"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  <w:t>JOSE ADROALDO DA SILVA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4667C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2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º</w:t>
      </w:r>
      <w:r w:rsidR="00CA62E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suplente 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do 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PSD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para tomar posse na vaga de vereador,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em decorrência do pedido de afastamento para tratar de assuntos de interesse particular do vereador </w:t>
      </w:r>
      <w:r w:rsidR="006B14CF" w:rsidRP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Waldir </w:t>
      </w:r>
      <w:proofErr w:type="spellStart"/>
      <w:r w:rsidR="006B14CF" w:rsidRP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Justmann</w:t>
      </w:r>
      <w:proofErr w:type="spellEnd"/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e da impossibilidade de assunção do 1º suplente do PSD,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pelo período de </w:t>
      </w:r>
      <w:r w:rsidR="006B14CF" w:rsidRP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01/09/2025 a 30/09/2025</w:t>
      </w:r>
      <w:r w:rsidR="004D0976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atendendo ao disposto no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  <w:r w:rsidR="003D62E1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1C0219F9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25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agosto de 2025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6BDE22C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67D233E" w14:textId="09BDA87D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6ACBA8F5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5EF61673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AC5F80" w:rsidRDefault="006A6DA6" w:rsidP="00205DC8">
      <w:pPr>
        <w:rPr>
          <w:rFonts w:ascii="Century Gothic" w:hAnsi="Century Gothic"/>
        </w:rPr>
      </w:pPr>
    </w:p>
    <w:sectPr w:rsidR="006A6DA6" w:rsidRPr="00AC5F80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4134A" w14:textId="77777777" w:rsidR="000A656C" w:rsidRDefault="000A656C">
      <w:pPr>
        <w:spacing w:after="0" w:line="240" w:lineRule="auto"/>
      </w:pPr>
      <w:r>
        <w:separator/>
      </w:r>
    </w:p>
  </w:endnote>
  <w:endnote w:type="continuationSeparator" w:id="0">
    <w:p w14:paraId="3D7387C3" w14:textId="77777777" w:rsidR="000A656C" w:rsidRDefault="000A6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66831" w14:textId="77777777" w:rsidR="000A656C" w:rsidRDefault="000A656C">
      <w:pPr>
        <w:spacing w:after="0" w:line="240" w:lineRule="auto"/>
      </w:pPr>
      <w:r>
        <w:separator/>
      </w:r>
    </w:p>
  </w:footnote>
  <w:footnote w:type="continuationSeparator" w:id="0">
    <w:p w14:paraId="6A381FAE" w14:textId="77777777" w:rsidR="000A656C" w:rsidRDefault="000A6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0A656C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0A656C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0A656C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A656C"/>
    <w:rsid w:val="000B028C"/>
    <w:rsid w:val="000D2AC0"/>
    <w:rsid w:val="000E5CC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6B14CF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8945EF"/>
    <w:rsid w:val="00902D92"/>
    <w:rsid w:val="0093656B"/>
    <w:rsid w:val="0093747B"/>
    <w:rsid w:val="009733B9"/>
    <w:rsid w:val="00976728"/>
    <w:rsid w:val="009B518E"/>
    <w:rsid w:val="00AC5F80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E5020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90810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2025-08-23T13:44:00Z</cp:lastPrinted>
  <dcterms:created xsi:type="dcterms:W3CDTF">2025-08-23T13:41:00Z</dcterms:created>
  <dcterms:modified xsi:type="dcterms:W3CDTF">2025-08-23T13:44:00Z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