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693" w:rsidRDefault="00B44693" w:rsidP="00B44693"/>
    <w:p w:rsidR="00B44693" w:rsidRDefault="00B44693" w:rsidP="00B44693"/>
    <w:p w:rsidR="00B44693" w:rsidRPr="00D1558F" w:rsidRDefault="00B44693" w:rsidP="00B44693"/>
    <w:p w:rsidR="00B44693" w:rsidRPr="0086158B" w:rsidRDefault="00B44693" w:rsidP="00B44693">
      <w:pPr>
        <w:pStyle w:val="Ttulo2"/>
        <w:spacing w:line="360" w:lineRule="auto"/>
        <w:rPr>
          <w:rFonts w:cs="Arial"/>
          <w:bCs/>
          <w:sz w:val="24"/>
          <w:szCs w:val="24"/>
        </w:rPr>
      </w:pPr>
      <w:r w:rsidRPr="0086158B">
        <w:rPr>
          <w:rFonts w:cs="Arial"/>
          <w:sz w:val="24"/>
          <w:szCs w:val="24"/>
        </w:rPr>
        <w:t>PAUTA DA S</w:t>
      </w:r>
      <w:r w:rsidRPr="0086158B">
        <w:rPr>
          <w:rFonts w:cs="Arial"/>
          <w:b w:val="0"/>
          <w:sz w:val="24"/>
          <w:szCs w:val="24"/>
        </w:rPr>
        <w:t>E</w:t>
      </w:r>
      <w:r>
        <w:rPr>
          <w:rFonts w:cs="Arial"/>
          <w:sz w:val="24"/>
          <w:szCs w:val="24"/>
        </w:rPr>
        <w:t>SSÃO EXTRAORDINÁRIA DO DIA 27 DE ABRIL DE 2021.</w:t>
      </w:r>
    </w:p>
    <w:p w:rsidR="00B44693" w:rsidRDefault="00B44693" w:rsidP="00B44693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B44693" w:rsidRPr="0086158B" w:rsidRDefault="00B44693" w:rsidP="00B44693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86158B">
        <w:rPr>
          <w:rFonts w:ascii="Arial" w:hAnsi="Arial" w:cs="Arial"/>
          <w:b/>
          <w:bCs/>
          <w:szCs w:val="24"/>
        </w:rPr>
        <w:t>- LEITURA DA BÍBLIA</w:t>
      </w:r>
    </w:p>
    <w:p w:rsidR="00B44693" w:rsidRDefault="00B44693" w:rsidP="00B44693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B44693" w:rsidRPr="0086158B" w:rsidRDefault="00B44693" w:rsidP="00B44693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86158B">
        <w:rPr>
          <w:rFonts w:ascii="Arial" w:hAnsi="Arial" w:cs="Arial"/>
          <w:b/>
          <w:bCs/>
          <w:szCs w:val="24"/>
        </w:rPr>
        <w:t>I - ABERTURA DA SESSÃO</w:t>
      </w:r>
    </w:p>
    <w:p w:rsidR="00B44693" w:rsidRPr="0086158B" w:rsidRDefault="00B44693" w:rsidP="00B44693">
      <w:pPr>
        <w:spacing w:line="360" w:lineRule="auto"/>
        <w:rPr>
          <w:rFonts w:ascii="Arial" w:hAnsi="Arial" w:cs="Arial"/>
        </w:rPr>
      </w:pPr>
      <w:r w:rsidRPr="0086158B">
        <w:rPr>
          <w:rFonts w:ascii="Arial" w:hAnsi="Arial" w:cs="Arial"/>
        </w:rPr>
        <w:t>“</w:t>
      </w:r>
      <w:proofErr w:type="gramStart"/>
      <w:r w:rsidRPr="0086158B">
        <w:rPr>
          <w:rFonts w:ascii="Arial" w:hAnsi="Arial" w:cs="Arial"/>
        </w:rPr>
        <w:t>COM  AS</w:t>
      </w:r>
      <w:proofErr w:type="gramEnd"/>
      <w:r w:rsidRPr="0086158B">
        <w:rPr>
          <w:rFonts w:ascii="Arial" w:hAnsi="Arial" w:cs="Arial"/>
        </w:rPr>
        <w:t xml:space="preserve">  BÊNÇÃOS     E   PROTEÇÃO   DE</w:t>
      </w:r>
      <w:r>
        <w:rPr>
          <w:rFonts w:ascii="Arial" w:hAnsi="Arial" w:cs="Arial"/>
        </w:rPr>
        <w:t xml:space="preserve">    DEUS, DECLARO   ABERTA   A </w:t>
      </w:r>
      <w:r w:rsidRPr="0086158B">
        <w:rPr>
          <w:rFonts w:ascii="Arial" w:hAnsi="Arial" w:cs="Arial"/>
        </w:rPr>
        <w:t>PRESENTE SESSÃO”</w:t>
      </w:r>
    </w:p>
    <w:p w:rsidR="00B44693" w:rsidRDefault="00B44693" w:rsidP="00B44693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B44693" w:rsidRPr="0086158B" w:rsidRDefault="00B44693" w:rsidP="00B44693">
      <w:pPr>
        <w:rPr>
          <w:rFonts w:ascii="Arial" w:hAnsi="Arial" w:cs="Arial"/>
          <w:b/>
        </w:rPr>
      </w:pPr>
      <w:r w:rsidRPr="0086158B">
        <w:rPr>
          <w:rFonts w:ascii="Arial" w:hAnsi="Arial" w:cs="Arial"/>
          <w:b/>
        </w:rPr>
        <w:t xml:space="preserve">II - ORDEM DO DIA </w:t>
      </w:r>
    </w:p>
    <w:p w:rsidR="00B44693" w:rsidRDefault="00B44693" w:rsidP="00B44693">
      <w:pPr>
        <w:rPr>
          <w:rFonts w:ascii="Arial" w:hAnsi="Arial" w:cs="Arial"/>
          <w:b/>
          <w:u w:val="single"/>
        </w:rPr>
      </w:pPr>
    </w:p>
    <w:p w:rsidR="00B44693" w:rsidRPr="0086158B" w:rsidRDefault="00B44693" w:rsidP="00B4469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EXECUTIVO</w:t>
      </w:r>
      <w:r w:rsidRPr="0086158B">
        <w:rPr>
          <w:rFonts w:ascii="Arial" w:hAnsi="Arial" w:cs="Arial"/>
          <w:b/>
          <w:u w:val="single"/>
        </w:rPr>
        <w:t>:</w:t>
      </w:r>
    </w:p>
    <w:p w:rsidR="00B44693" w:rsidRDefault="00B44693" w:rsidP="00B44693">
      <w:pPr>
        <w:contextualSpacing/>
        <w:rPr>
          <w:rFonts w:ascii="Times New Roman" w:hAnsi="Times New Roman"/>
          <w:b/>
        </w:rPr>
      </w:pPr>
    </w:p>
    <w:p w:rsidR="00B44693" w:rsidRDefault="00B44693" w:rsidP="00B44693">
      <w:pPr>
        <w:spacing w:line="360" w:lineRule="auto"/>
        <w:rPr>
          <w:rFonts w:ascii="Arial" w:hAnsi="Arial" w:cs="Arial"/>
          <w:b/>
        </w:rPr>
      </w:pPr>
    </w:p>
    <w:p w:rsidR="00B44693" w:rsidRDefault="00B44693" w:rsidP="00B44693">
      <w:pPr>
        <w:spacing w:line="360" w:lineRule="auto"/>
        <w:rPr>
          <w:rFonts w:ascii="Arial" w:hAnsi="Arial" w:cs="Arial"/>
          <w:bCs/>
          <w:i/>
          <w:iCs/>
        </w:rPr>
      </w:pPr>
      <w:r w:rsidRPr="00A759C5">
        <w:rPr>
          <w:rFonts w:ascii="Arial" w:hAnsi="Arial" w:cs="Arial"/>
          <w:b/>
        </w:rPr>
        <w:t>PROJETO DE LEI Nº 036, DE 23 DE ABRIL DE 2021.</w:t>
      </w:r>
      <w:r w:rsidRPr="00A759C5">
        <w:rPr>
          <w:rFonts w:ascii="Arial" w:hAnsi="Arial" w:cs="Arial"/>
          <w:bCs/>
          <w:i/>
          <w:iCs/>
        </w:rPr>
        <w:t>Revoga as Leis Municipais nº 4.843 e nº 4.844, ambas de 29 de março de 20121, que dispõem sobre a Revisão Geral Anual de vencimentos e dá outras providências.</w:t>
      </w:r>
    </w:p>
    <w:p w:rsidR="00B44693" w:rsidRDefault="00B44693" w:rsidP="00B44693">
      <w:pPr>
        <w:rPr>
          <w:bCs/>
          <w:i/>
          <w:iCs/>
        </w:rPr>
      </w:pPr>
    </w:p>
    <w:p w:rsidR="00B44693" w:rsidRPr="00D1558F" w:rsidRDefault="00B44693" w:rsidP="00B44693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sz w:val="20"/>
        </w:rPr>
        <w:t>PARECER CONJUNTO Nº 012/2021</w:t>
      </w:r>
      <w:r w:rsidRPr="00617537">
        <w:rPr>
          <w:rFonts w:ascii="Arial" w:hAnsi="Arial" w:cs="Arial"/>
          <w:sz w:val="20"/>
        </w:rPr>
        <w:t xml:space="preserve"> DA COMISSÃO DE CONS</w:t>
      </w:r>
      <w:r>
        <w:rPr>
          <w:rFonts w:ascii="Arial" w:hAnsi="Arial" w:cs="Arial"/>
          <w:sz w:val="20"/>
        </w:rPr>
        <w:t>TITUIÇÃO, JUSTIÇA E LEGISLAÇÃO E</w:t>
      </w:r>
      <w:r w:rsidRPr="00617537">
        <w:rPr>
          <w:rFonts w:ascii="Arial" w:hAnsi="Arial" w:cs="Arial"/>
          <w:sz w:val="20"/>
        </w:rPr>
        <w:t xml:space="preserve"> DA COMISSÃO DE DESENVOLVIMENTO EC</w:t>
      </w:r>
      <w:r>
        <w:rPr>
          <w:rFonts w:ascii="Arial" w:hAnsi="Arial" w:cs="Arial"/>
          <w:sz w:val="20"/>
        </w:rPr>
        <w:t xml:space="preserve">ONÔMICO, FISCALIZAÇÃO E CONTROLE </w:t>
      </w:r>
      <w:proofErr w:type="gramStart"/>
      <w:r>
        <w:rPr>
          <w:rFonts w:ascii="Arial" w:hAnsi="Arial" w:cs="Arial"/>
          <w:sz w:val="20"/>
        </w:rPr>
        <w:t>ORÇAMENTÁRIO..</w:t>
      </w:r>
      <w:proofErr w:type="gramEnd"/>
    </w:p>
    <w:p w:rsidR="00B44693" w:rsidRDefault="00B44693" w:rsidP="00B44693">
      <w:pPr>
        <w:spacing w:line="360" w:lineRule="auto"/>
        <w:rPr>
          <w:rFonts w:ascii="Arial" w:hAnsi="Arial" w:cs="Arial"/>
          <w:b/>
        </w:rPr>
      </w:pPr>
    </w:p>
    <w:p w:rsidR="00B44693" w:rsidRPr="00A759C5" w:rsidRDefault="00B44693" w:rsidP="00B44693">
      <w:pPr>
        <w:spacing w:line="360" w:lineRule="auto"/>
        <w:rPr>
          <w:rFonts w:ascii="Arial" w:hAnsi="Arial" w:cs="Arial"/>
          <w:b/>
        </w:rPr>
      </w:pPr>
      <w:r w:rsidRPr="00A759C5">
        <w:rPr>
          <w:rFonts w:ascii="Arial" w:hAnsi="Arial" w:cs="Arial"/>
          <w:b/>
        </w:rPr>
        <w:t>PROJETO DE LEI Nº 037, DE 23 DE ABRIL DE 2021.</w:t>
      </w:r>
      <w:r w:rsidRPr="00A759C5">
        <w:rPr>
          <w:rFonts w:ascii="Arial" w:hAnsi="Arial" w:cs="Arial"/>
          <w:i/>
          <w:iCs/>
        </w:rPr>
        <w:t>Concede acesso à crédito previsto na Lei Municipal nº 4.784, de 24 de julho de 2020, que Institui o Fundo de Crédito Emergencial do Município de Frederico Westphalen – Pró/empresa Mais, criado no contexto das medidas para o enfrentamento econômico da epidemia do vírus COVID-19.</w:t>
      </w:r>
    </w:p>
    <w:p w:rsidR="00B44693" w:rsidRDefault="00B44693" w:rsidP="00B44693">
      <w:pPr>
        <w:rPr>
          <w:rFonts w:ascii="Arial" w:hAnsi="Arial" w:cs="Arial"/>
          <w:sz w:val="20"/>
          <w:szCs w:val="20"/>
        </w:rPr>
      </w:pPr>
    </w:p>
    <w:p w:rsidR="00B44693" w:rsidRPr="00D87B78" w:rsidRDefault="00B44693" w:rsidP="00B4469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 Nº 039/2021</w:t>
      </w:r>
      <w:r w:rsidRPr="00D87B78">
        <w:rPr>
          <w:rFonts w:ascii="Arial" w:hAnsi="Arial" w:cs="Arial"/>
          <w:sz w:val="20"/>
          <w:szCs w:val="20"/>
        </w:rPr>
        <w:t xml:space="preserve"> – COMISSÃO DE CONS</w:t>
      </w:r>
      <w:r>
        <w:rPr>
          <w:rFonts w:ascii="Arial" w:hAnsi="Arial" w:cs="Arial"/>
          <w:sz w:val="20"/>
          <w:szCs w:val="20"/>
        </w:rPr>
        <w:t>TITUIÇÃO, JUSTIÇA E LEGISLAÇÃO</w:t>
      </w:r>
      <w:r w:rsidRPr="00DF3556">
        <w:rPr>
          <w:rFonts w:ascii="Arial" w:hAnsi="Arial" w:cs="Arial"/>
        </w:rPr>
        <w:t>.</w:t>
      </w:r>
    </w:p>
    <w:p w:rsidR="00B44693" w:rsidRDefault="00B44693" w:rsidP="00B44693">
      <w:pPr>
        <w:rPr>
          <w:rFonts w:ascii="Arial" w:hAnsi="Arial" w:cs="Arial"/>
          <w:sz w:val="20"/>
          <w:szCs w:val="20"/>
        </w:rPr>
      </w:pPr>
    </w:p>
    <w:p w:rsidR="00B44693" w:rsidRDefault="00B44693" w:rsidP="00B44693">
      <w:pPr>
        <w:rPr>
          <w:rFonts w:ascii="Arial" w:hAnsi="Arial" w:cs="Arial"/>
          <w:sz w:val="20"/>
          <w:szCs w:val="20"/>
        </w:rPr>
      </w:pPr>
    </w:p>
    <w:p w:rsidR="00B44693" w:rsidRDefault="00B44693" w:rsidP="00B4469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Nº026/2021</w:t>
      </w:r>
      <w:r w:rsidRPr="00D87B78">
        <w:rPr>
          <w:rFonts w:ascii="Arial" w:hAnsi="Arial" w:cs="Arial"/>
          <w:sz w:val="20"/>
          <w:szCs w:val="20"/>
        </w:rPr>
        <w:t xml:space="preserve"> – COMISSÃO DE DESENVOLVIMENTO ECONÔMICO, FISCALIZAÇÃO E CONTROLE ORÇAMENTÁRIO</w:t>
      </w:r>
      <w:r w:rsidRPr="00DF3556">
        <w:rPr>
          <w:rFonts w:ascii="Arial" w:hAnsi="Arial" w:cs="Arial"/>
        </w:rPr>
        <w:t>.</w:t>
      </w:r>
    </w:p>
    <w:p w:rsidR="00B44693" w:rsidRDefault="00B44693" w:rsidP="00B44693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44693" w:rsidRDefault="00B44693" w:rsidP="00B44693">
      <w:pPr>
        <w:rPr>
          <w:rFonts w:ascii="Arial" w:hAnsi="Arial" w:cs="Arial"/>
          <w:sz w:val="20"/>
          <w:szCs w:val="20"/>
        </w:rPr>
      </w:pPr>
    </w:p>
    <w:p w:rsidR="00B44693" w:rsidRPr="0086158B" w:rsidRDefault="00B44693" w:rsidP="00B4469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LEGISLATIVO</w:t>
      </w:r>
      <w:r w:rsidRPr="0086158B">
        <w:rPr>
          <w:rFonts w:ascii="Arial" w:hAnsi="Arial" w:cs="Arial"/>
          <w:b/>
          <w:u w:val="single"/>
        </w:rPr>
        <w:t>:</w:t>
      </w:r>
    </w:p>
    <w:p w:rsidR="00B44693" w:rsidRDefault="00B44693" w:rsidP="00B44693">
      <w:pPr>
        <w:spacing w:line="360" w:lineRule="auto"/>
        <w:rPr>
          <w:b/>
        </w:rPr>
      </w:pPr>
    </w:p>
    <w:p w:rsidR="00B44693" w:rsidRDefault="00B44693" w:rsidP="00B44693">
      <w:pPr>
        <w:spacing w:line="360" w:lineRule="auto"/>
        <w:rPr>
          <w:bCs/>
          <w:i/>
          <w:iCs/>
        </w:rPr>
      </w:pPr>
      <w:r w:rsidRPr="00B30162">
        <w:rPr>
          <w:b/>
        </w:rPr>
        <w:t>PROJETO DE LEI Nº</w:t>
      </w:r>
      <w:r>
        <w:rPr>
          <w:b/>
        </w:rPr>
        <w:t xml:space="preserve"> 04, DE 26 DE ABRIL DE </w:t>
      </w:r>
      <w:r w:rsidRPr="00B30162">
        <w:rPr>
          <w:b/>
        </w:rPr>
        <w:t>2021</w:t>
      </w:r>
      <w:r>
        <w:rPr>
          <w:b/>
        </w:rPr>
        <w:t xml:space="preserve">. </w:t>
      </w:r>
      <w:r>
        <w:rPr>
          <w:bCs/>
          <w:i/>
          <w:iCs/>
        </w:rPr>
        <w:t>Revoga a Lei Municipal nº 4.845, de 29 de março de 20</w:t>
      </w:r>
      <w:r w:rsidRPr="00B30162">
        <w:rPr>
          <w:bCs/>
          <w:i/>
          <w:iCs/>
        </w:rPr>
        <w:t xml:space="preserve">21, que dispõem sobre a </w:t>
      </w:r>
      <w:r w:rsidRPr="00B30162">
        <w:rPr>
          <w:bCs/>
          <w:i/>
          <w:iCs/>
        </w:rPr>
        <w:lastRenderedPageBreak/>
        <w:t>Revisão Geral A</w:t>
      </w:r>
      <w:r>
        <w:rPr>
          <w:bCs/>
          <w:i/>
          <w:iCs/>
        </w:rPr>
        <w:t>nual dos</w:t>
      </w:r>
      <w:r w:rsidRPr="00B30162">
        <w:rPr>
          <w:bCs/>
          <w:i/>
          <w:iCs/>
        </w:rPr>
        <w:t xml:space="preserve"> vencimentos</w:t>
      </w:r>
      <w:r>
        <w:rPr>
          <w:bCs/>
          <w:i/>
          <w:iCs/>
        </w:rPr>
        <w:t xml:space="preserve"> dos Servidores da Câmara de Vereadores de Frederico Westphalen</w:t>
      </w:r>
      <w:r w:rsidRPr="00B30162">
        <w:rPr>
          <w:bCs/>
          <w:i/>
          <w:iCs/>
        </w:rPr>
        <w:t>.</w:t>
      </w:r>
    </w:p>
    <w:p w:rsidR="00B44693" w:rsidRDefault="00B44693" w:rsidP="00B44693">
      <w:pPr>
        <w:rPr>
          <w:bCs/>
          <w:i/>
          <w:iCs/>
        </w:rPr>
      </w:pPr>
    </w:p>
    <w:p w:rsidR="00B44693" w:rsidRDefault="00B44693" w:rsidP="00B44693">
      <w:pPr>
        <w:rPr>
          <w:bCs/>
          <w:i/>
          <w:iCs/>
        </w:rPr>
      </w:pPr>
      <w:r>
        <w:rPr>
          <w:rFonts w:ascii="Arial" w:hAnsi="Arial" w:cs="Arial"/>
          <w:sz w:val="20"/>
        </w:rPr>
        <w:t>PARECER CONJUNTO Nº 013/2021</w:t>
      </w:r>
      <w:r w:rsidRPr="00617537">
        <w:rPr>
          <w:rFonts w:ascii="Arial" w:hAnsi="Arial" w:cs="Arial"/>
          <w:sz w:val="20"/>
        </w:rPr>
        <w:t xml:space="preserve"> DA COMISSÃO DE CONS</w:t>
      </w:r>
      <w:r>
        <w:rPr>
          <w:rFonts w:ascii="Arial" w:hAnsi="Arial" w:cs="Arial"/>
          <w:sz w:val="20"/>
        </w:rPr>
        <w:t>TITUIÇÃO, JUSTIÇA E LEGISLAÇÃO E</w:t>
      </w:r>
      <w:r w:rsidRPr="00617537">
        <w:rPr>
          <w:rFonts w:ascii="Arial" w:hAnsi="Arial" w:cs="Arial"/>
          <w:sz w:val="20"/>
        </w:rPr>
        <w:t xml:space="preserve"> DA COMISSÃO DE DESENVOLVIMENTO EC</w:t>
      </w:r>
      <w:r>
        <w:rPr>
          <w:rFonts w:ascii="Arial" w:hAnsi="Arial" w:cs="Arial"/>
          <w:sz w:val="20"/>
        </w:rPr>
        <w:t xml:space="preserve">ONÔMICO, FISCALIZAÇÃO E CONTROLE </w:t>
      </w:r>
      <w:proofErr w:type="gramStart"/>
      <w:r>
        <w:rPr>
          <w:rFonts w:ascii="Arial" w:hAnsi="Arial" w:cs="Arial"/>
          <w:sz w:val="20"/>
        </w:rPr>
        <w:t>ORÇAMENTÁRIO..</w:t>
      </w:r>
      <w:proofErr w:type="gramEnd"/>
    </w:p>
    <w:p w:rsidR="00B44693" w:rsidRDefault="00B44693" w:rsidP="00B44693">
      <w:pPr>
        <w:rPr>
          <w:rFonts w:ascii="Arial" w:hAnsi="Arial" w:cs="Arial"/>
          <w:b/>
        </w:rPr>
      </w:pPr>
    </w:p>
    <w:p w:rsidR="00B44693" w:rsidRPr="0086158B" w:rsidRDefault="00B44693" w:rsidP="00B44693">
      <w:pPr>
        <w:rPr>
          <w:rFonts w:ascii="Arial" w:hAnsi="Arial" w:cs="Arial"/>
          <w:b/>
        </w:rPr>
      </w:pPr>
      <w:r w:rsidRPr="0086158B">
        <w:rPr>
          <w:rFonts w:ascii="Arial" w:hAnsi="Arial" w:cs="Arial"/>
          <w:b/>
        </w:rPr>
        <w:t>III - EXPLICAÇÕES PESSOAIS</w:t>
      </w:r>
    </w:p>
    <w:p w:rsidR="00B44693" w:rsidRPr="0086158B" w:rsidRDefault="00B44693" w:rsidP="00B44693">
      <w:pPr>
        <w:rPr>
          <w:rFonts w:ascii="Arial" w:hAnsi="Arial" w:cs="Arial"/>
        </w:rPr>
      </w:pPr>
    </w:p>
    <w:p w:rsidR="00B44693" w:rsidRPr="0086158B" w:rsidRDefault="00B44693" w:rsidP="00B44693">
      <w:pPr>
        <w:rPr>
          <w:rFonts w:ascii="Arial" w:hAnsi="Arial" w:cs="Arial"/>
          <w:b/>
        </w:rPr>
      </w:pPr>
      <w:r w:rsidRPr="0086158B">
        <w:rPr>
          <w:rFonts w:ascii="Arial" w:hAnsi="Arial" w:cs="Arial"/>
          <w:b/>
        </w:rPr>
        <w:t>IV– ENCERRAMENTO DA SESSÃO</w:t>
      </w:r>
    </w:p>
    <w:p w:rsidR="00B44693" w:rsidRPr="0086158B" w:rsidRDefault="00B44693" w:rsidP="00B44693">
      <w:pPr>
        <w:rPr>
          <w:rFonts w:ascii="Arial" w:hAnsi="Arial" w:cs="Arial"/>
        </w:rPr>
      </w:pPr>
    </w:p>
    <w:p w:rsidR="00B44693" w:rsidRPr="0086158B" w:rsidRDefault="00B44693" w:rsidP="00B44693">
      <w:pPr>
        <w:rPr>
          <w:rFonts w:ascii="Arial" w:hAnsi="Arial" w:cs="Arial"/>
        </w:rPr>
      </w:pPr>
      <w:r w:rsidRPr="0086158B">
        <w:rPr>
          <w:rFonts w:ascii="Arial" w:hAnsi="Arial" w:cs="Arial"/>
        </w:rPr>
        <w:t xml:space="preserve">“AGRADECENDO A PROTEÇÃO DE DEUS, DECLARO ENCERRADA A PRESENTE </w:t>
      </w:r>
      <w:proofErr w:type="gramStart"/>
      <w:r w:rsidRPr="0086158B">
        <w:rPr>
          <w:rFonts w:ascii="Arial" w:hAnsi="Arial" w:cs="Arial"/>
        </w:rPr>
        <w:t>SESSÃO.”</w:t>
      </w:r>
      <w:proofErr w:type="gramEnd"/>
    </w:p>
    <w:p w:rsidR="00B44693" w:rsidRDefault="00B44693" w:rsidP="00B44693">
      <w:pPr>
        <w:rPr>
          <w:rFonts w:ascii="Arial" w:hAnsi="Arial" w:cs="Arial"/>
        </w:rPr>
      </w:pPr>
    </w:p>
    <w:p w:rsidR="00B44693" w:rsidRPr="0086158B" w:rsidRDefault="00B44693" w:rsidP="00B44693">
      <w:pPr>
        <w:rPr>
          <w:rFonts w:ascii="Arial" w:hAnsi="Arial" w:cs="Arial"/>
        </w:rPr>
      </w:pPr>
    </w:p>
    <w:p w:rsidR="00B44693" w:rsidRPr="0086158B" w:rsidRDefault="00B44693" w:rsidP="00B44693">
      <w:pPr>
        <w:rPr>
          <w:rFonts w:ascii="Arial" w:hAnsi="Arial" w:cs="Arial"/>
        </w:rPr>
      </w:pPr>
      <w:r w:rsidRPr="0086158B">
        <w:rPr>
          <w:rFonts w:ascii="Arial" w:hAnsi="Arial" w:cs="Arial"/>
        </w:rPr>
        <w:t xml:space="preserve">              SECRETARIA DA CÂMARA DE VEREADORES</w:t>
      </w:r>
      <w:r>
        <w:rPr>
          <w:rFonts w:ascii="Arial" w:hAnsi="Arial" w:cs="Arial"/>
        </w:rPr>
        <w:t xml:space="preserve"> DE FREDERICO WESTPHALEN, AOS 26 DIAS DO MÊS DE ABRIL DO ANO DE 2021</w:t>
      </w:r>
      <w:r w:rsidRPr="0086158B">
        <w:rPr>
          <w:rFonts w:ascii="Arial" w:hAnsi="Arial" w:cs="Arial"/>
        </w:rPr>
        <w:t xml:space="preserve">. </w:t>
      </w:r>
    </w:p>
    <w:p w:rsidR="00B44693" w:rsidRPr="0086158B" w:rsidRDefault="00B44693" w:rsidP="00B44693">
      <w:pPr>
        <w:rPr>
          <w:rFonts w:ascii="Arial" w:hAnsi="Arial" w:cs="Arial"/>
        </w:rPr>
      </w:pPr>
    </w:p>
    <w:p w:rsidR="00B44693" w:rsidRPr="00E1146B" w:rsidRDefault="00B44693" w:rsidP="00B44693">
      <w:pPr>
        <w:tabs>
          <w:tab w:val="left" w:pos="2694"/>
          <w:tab w:val="left" w:pos="3119"/>
          <w:tab w:val="left" w:pos="3261"/>
        </w:tabs>
        <w:spacing w:line="360" w:lineRule="auto"/>
        <w:rPr>
          <w:rFonts w:ascii="Times New Roman" w:hAnsi="Times New Roman"/>
          <w:b/>
          <w:color w:val="000000"/>
          <w:u w:val="single"/>
        </w:rPr>
      </w:pPr>
    </w:p>
    <w:p w:rsidR="00B44693" w:rsidRDefault="00B44693" w:rsidP="00B44693">
      <w:pPr>
        <w:rPr>
          <w:rFonts w:ascii="Arial" w:hAnsi="Arial" w:cs="Arial"/>
          <w:b/>
          <w:u w:val="single"/>
        </w:rPr>
      </w:pPr>
    </w:p>
    <w:p w:rsidR="00B44693" w:rsidRDefault="00B44693" w:rsidP="00B44693">
      <w:pPr>
        <w:rPr>
          <w:rFonts w:ascii="Arial" w:hAnsi="Arial" w:cs="Arial"/>
          <w:b/>
          <w:u w:val="single"/>
        </w:rPr>
      </w:pPr>
    </w:p>
    <w:p w:rsidR="00B44693" w:rsidRDefault="00B44693" w:rsidP="00B44693">
      <w:pPr>
        <w:rPr>
          <w:rFonts w:ascii="Arial" w:hAnsi="Arial" w:cs="Arial"/>
          <w:b/>
          <w:u w:val="single"/>
        </w:rPr>
      </w:pPr>
    </w:p>
    <w:p w:rsidR="00B44693" w:rsidRDefault="00B44693" w:rsidP="00B44693">
      <w:pPr>
        <w:rPr>
          <w:rFonts w:ascii="Arial" w:hAnsi="Arial" w:cs="Arial"/>
          <w:b/>
          <w:u w:val="single"/>
        </w:rPr>
      </w:pPr>
    </w:p>
    <w:p w:rsidR="00B44693" w:rsidRDefault="00B44693" w:rsidP="00B44693">
      <w:pPr>
        <w:rPr>
          <w:rFonts w:ascii="Arial" w:hAnsi="Arial" w:cs="Arial"/>
          <w:b/>
          <w:u w:val="single"/>
        </w:rPr>
      </w:pPr>
    </w:p>
    <w:p w:rsidR="00B44693" w:rsidRPr="00BF496F" w:rsidRDefault="00B44693" w:rsidP="00B44693"/>
    <w:p w:rsidR="00650026" w:rsidRDefault="00650026"/>
    <w:sectPr w:rsidR="006500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93"/>
    <w:rsid w:val="00650026"/>
    <w:rsid w:val="00B4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9D062-9380-420E-8D60-5972C699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693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44693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44693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B44693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B44693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2021-04-26T19:20:00Z</dcterms:created>
  <dcterms:modified xsi:type="dcterms:W3CDTF">2021-04-26T19:21:00Z</dcterms:modified>
</cp:coreProperties>
</file>