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91" w:rsidRDefault="00006391" w:rsidP="00006391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006391" w:rsidRPr="00F40A1D" w:rsidRDefault="00006391" w:rsidP="00006391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>
        <w:rPr>
          <w:rFonts w:ascii="Times New Roman" w:hAnsi="Times New Roman"/>
          <w:szCs w:val="28"/>
        </w:rPr>
        <w:t>SSÃO ORDINÁRIA DO DIA 12</w:t>
      </w:r>
      <w:r w:rsidRPr="00F40A1D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DEZEMBRO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006391" w:rsidRDefault="00006391" w:rsidP="00006391">
      <w:pPr>
        <w:pStyle w:val="Corpodetexto"/>
        <w:spacing w:line="240" w:lineRule="auto"/>
        <w:rPr>
          <w:b/>
          <w:bCs/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b/>
          <w:bCs/>
          <w:szCs w:val="24"/>
        </w:rPr>
      </w:pPr>
    </w:p>
    <w:p w:rsidR="00006391" w:rsidRPr="00E16330" w:rsidRDefault="00006391" w:rsidP="00006391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006391" w:rsidRDefault="00006391" w:rsidP="00006391">
      <w:pPr>
        <w:pStyle w:val="Corpodetexto"/>
        <w:spacing w:line="240" w:lineRule="auto"/>
        <w:rPr>
          <w:b/>
          <w:bCs/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b/>
          <w:bCs/>
          <w:szCs w:val="24"/>
        </w:rPr>
      </w:pPr>
    </w:p>
    <w:p w:rsidR="00006391" w:rsidRPr="00E16330" w:rsidRDefault="00006391" w:rsidP="00006391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006391" w:rsidRDefault="00006391" w:rsidP="00006391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006391" w:rsidRDefault="00006391" w:rsidP="00006391">
      <w:pPr>
        <w:pStyle w:val="Corpodetexto"/>
        <w:rPr>
          <w:szCs w:val="24"/>
        </w:rPr>
      </w:pPr>
      <w:r>
        <w:rPr>
          <w:szCs w:val="24"/>
        </w:rPr>
        <w:t xml:space="preserve">- ATA N° 1.914/2017 - SESSÃO ORDINÁRIA DO DIA 05 DE DEZEMBRO DE 2017.  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006391" w:rsidRDefault="00006391" w:rsidP="00006391">
      <w:pPr>
        <w:rPr>
          <w:rFonts w:ascii="Times New Roman" w:hAnsi="Times New Roman"/>
          <w:b/>
          <w:u w:val="single"/>
        </w:rPr>
      </w:pPr>
      <w:r w:rsidRPr="00B24803">
        <w:rPr>
          <w:rFonts w:ascii="Times New Roman" w:hAnsi="Times New Roman"/>
          <w:b/>
          <w:u w:val="single"/>
        </w:rPr>
        <w:t>MATÉRIA DO PODER EXECUTIVO:</w:t>
      </w:r>
    </w:p>
    <w:p w:rsidR="00006391" w:rsidRDefault="00006391" w:rsidP="00006391">
      <w:pPr>
        <w:rPr>
          <w:rFonts w:ascii="Times New Roman" w:hAnsi="Times New Roman"/>
          <w:b/>
          <w:u w:val="single"/>
        </w:rPr>
      </w:pPr>
    </w:p>
    <w:p w:rsidR="00006391" w:rsidRDefault="00006391" w:rsidP="00006391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PROJETO DE LEI Nº 125, DE 07</w:t>
      </w:r>
      <w:r w:rsidRPr="003141D5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DEZEMBRO DE 2017 – DISPÕE SOBRE A EMISSÃO DE ALVARÁ DE LICENÇA DE FUNCIONAMENTO PARA EVENTOS TEMPORÁRIOS E DÁ OUTRAS PROVIDÊNCIAS.</w:t>
      </w:r>
    </w:p>
    <w:p w:rsidR="00006391" w:rsidRDefault="00006391" w:rsidP="00006391">
      <w:pPr>
        <w:rPr>
          <w:rFonts w:ascii="Times New Roman" w:hAnsi="Times New Roman"/>
          <w:b/>
        </w:rPr>
      </w:pPr>
    </w:p>
    <w:p w:rsidR="00006391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006391" w:rsidRDefault="00006391" w:rsidP="00006391">
      <w:pPr>
        <w:rPr>
          <w:rFonts w:ascii="Times New Roman" w:hAnsi="Times New Roman"/>
          <w:b/>
          <w:i/>
          <w:u w:val="single"/>
        </w:rPr>
      </w:pPr>
    </w:p>
    <w:p w:rsidR="00006391" w:rsidRPr="006D2786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006391" w:rsidRDefault="00006391" w:rsidP="00006391">
      <w:pPr>
        <w:pStyle w:val="Corpodetexto"/>
        <w:spacing w:line="240" w:lineRule="auto"/>
        <w:rPr>
          <w:color w:val="000000"/>
          <w:szCs w:val="24"/>
        </w:rPr>
      </w:pPr>
    </w:p>
    <w:p w:rsidR="00006391" w:rsidRPr="0040646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color w:val="000000"/>
          <w:szCs w:val="24"/>
        </w:rPr>
        <w:t>01</w:t>
      </w:r>
      <w:r w:rsidRPr="00406461">
        <w:rPr>
          <w:color w:val="000000"/>
          <w:szCs w:val="24"/>
        </w:rPr>
        <w:t>- PROJETO DE LEI Nº 118/2017, DE 14 DE NOVEMBRO DE 2017 – ESTIMA A RECEITA E FIXA A DESPESA DO MUNICÍPIO DE FREDERICO WESTPHALEN PARA O EXERCÍCIO FINANCEIRO DE 2018,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129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106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24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73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lastRenderedPageBreak/>
        <w:t>02</w:t>
      </w:r>
      <w:r w:rsidRPr="00046C3E">
        <w:rPr>
          <w:szCs w:val="24"/>
        </w:rPr>
        <w:t xml:space="preserve">-PROJETO DE </w:t>
      </w:r>
      <w:r>
        <w:rPr>
          <w:szCs w:val="24"/>
        </w:rPr>
        <w:t>LEI Nº 77, DE 18 DE AGOSTO DE 2017 – REVOGA A LEI MUNICIPAL Nº 3.670, DE 09 DE MAIO DE 2011, A LEI MUNICIPAL Nº 3.870, DE 27 DE MARÇO DE 2013 E O ART. 49 DA LEI MUNICIPAL Nº 2.690, DE 11 DE DEZEMBRO DE 2002.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MENSAGEM RETIFICATIVA Nº 004/2017, AO </w:t>
      </w:r>
      <w:r w:rsidRPr="00046C3E">
        <w:rPr>
          <w:szCs w:val="24"/>
        </w:rPr>
        <w:t xml:space="preserve">PROJETO DE </w:t>
      </w:r>
      <w:r>
        <w:rPr>
          <w:szCs w:val="24"/>
        </w:rPr>
        <w:t>LEI Nº 77, DE 18 DE AGOSTO DE 2017.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083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061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058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03-PROJETO DE LEI Nº 108, DE 27 DE OUTUBRO</w:t>
      </w:r>
      <w:r w:rsidRPr="00A81CF8">
        <w:rPr>
          <w:szCs w:val="24"/>
        </w:rPr>
        <w:t xml:space="preserve"> DE 2017 </w:t>
      </w:r>
      <w:r>
        <w:rPr>
          <w:szCs w:val="24"/>
        </w:rPr>
        <w:t>– Altera dispositivo da Lei Municipal n° 754, de 23 de dezembro de 1977, que institui o Código Tributário do Município de Frederico Westphalen.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MENSAGEM RETIFICATIVA Nº 006/2017, AO </w:t>
      </w:r>
      <w:r w:rsidRPr="00046C3E">
        <w:rPr>
          <w:szCs w:val="24"/>
        </w:rPr>
        <w:t xml:space="preserve">PROJETO DE </w:t>
      </w:r>
      <w:r>
        <w:rPr>
          <w:szCs w:val="24"/>
        </w:rPr>
        <w:t>LEI Nº 108, DE 27 DE OUTUBRO DE 2017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119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102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DA2EBB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>04-PROJETO DE LEI Nº 115, DE 13 DE NOVEMBRO</w:t>
      </w:r>
      <w:r w:rsidRPr="00A81CF8">
        <w:rPr>
          <w:szCs w:val="24"/>
        </w:rPr>
        <w:t xml:space="preserve"> DE 2017 </w:t>
      </w:r>
      <w:r>
        <w:rPr>
          <w:szCs w:val="24"/>
        </w:rPr>
        <w:t>– AUTORIZA A PROCEDER À DESAFETAÇÃO, ALTERANDO A DESTINAÇÃO DE USO DE BEM IMÓVEL DO MUNICÍPIO; APROVA A EXECUÇÃO DO PROGRAMA MUNICIPAL DE HABITAÇÃO NO CONDOMÍNIO RESIDENCIAL ALTOS DA COLINA; DECLARADA ZONA ESPECIAL DE INTERESSE SOCIAL - ZEIS; AUTORIZA A DOAÇÃO PARA FINS HABITACIONAIS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-EMENDA Nº 001/2017, </w:t>
      </w:r>
      <w:proofErr w:type="gramStart"/>
      <w:r>
        <w:rPr>
          <w:szCs w:val="24"/>
        </w:rPr>
        <w:t>-PROJETO</w:t>
      </w:r>
      <w:proofErr w:type="gramEnd"/>
      <w:r>
        <w:rPr>
          <w:szCs w:val="24"/>
        </w:rPr>
        <w:t xml:space="preserve"> DE LEI Nº 115, DE 13 DE NOVEMBRO</w:t>
      </w:r>
      <w:r w:rsidRPr="00A81CF8">
        <w:rPr>
          <w:szCs w:val="24"/>
        </w:rPr>
        <w:t xml:space="preserve"> DE 2017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126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104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021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67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05-PROJETO DE LEI Nº 117</w:t>
      </w:r>
      <w:r w:rsidRPr="003141D5">
        <w:rPr>
          <w:rFonts w:ascii="Times New Roman" w:hAnsi="Times New Roman"/>
        </w:rPr>
        <w:t>, DE 13 DE NOVEMBRO DE 2017 –</w:t>
      </w:r>
      <w:r>
        <w:rPr>
          <w:rFonts w:ascii="Times New Roman" w:hAnsi="Times New Roman"/>
        </w:rPr>
        <w:t xml:space="preserve"> DISPÕE SOBRE A POLÍTICA AMBIENTAL DO MUNICÍPIO E DÁ OUTRAS PROVIDÊNCIAS.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-EMENDA RETIFICATIVA Nº 007/2017, AO PROJETO DE LEI Nº 117/2017.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-EMENDA RETIFICATIVA Nº 008/2017, AO PROJETO DE LEI Nº 117/2017.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-EMENDA SUPRESSIVA N° 001/2017, AO PROJETO DE LEI Nº 117/2017.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128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108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023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69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06- PROJETO DE LEI Nº 122, DE 17</w:t>
      </w:r>
      <w:r w:rsidRPr="003141D5">
        <w:rPr>
          <w:rFonts w:ascii="Times New Roman" w:hAnsi="Times New Roman"/>
        </w:rPr>
        <w:t xml:space="preserve"> DE NOVEMBRO DE 2017</w:t>
      </w:r>
      <w:r>
        <w:rPr>
          <w:rFonts w:ascii="Times New Roman" w:hAnsi="Times New Roman"/>
        </w:rPr>
        <w:t xml:space="preserve"> – ALTERA DISPOSITIVO DA LEI MUNICIPAL Nº 3.127, DE 22 DE MARÇO DE 2007, QUE CRIA O CONSELHO MUNICIPAL DE ACOMPANHAMENTO, CONTROLE SOCIAL, COMPROVAÇÃO E FISCALIZAÇÃO DOS RECURSOS DO FUNDO DE MANUTENÇÃO E DESENVOLVIMENTO DA EDUCAÇÃO BÁSICA E VALORIZAÇÃO DO MAGISTÉRIO.</w:t>
      </w:r>
    </w:p>
    <w:p w:rsidR="00006391" w:rsidRDefault="00006391" w:rsidP="00006391">
      <w:pPr>
        <w:rPr>
          <w:rFonts w:ascii="Times New Roman" w:hAnsi="Times New Roman"/>
          <w:b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133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74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07- PROJETO DE LEI Nº 123, DE 27</w:t>
      </w:r>
      <w:r w:rsidRPr="003141D5">
        <w:rPr>
          <w:rFonts w:ascii="Times New Roman" w:hAnsi="Times New Roman"/>
        </w:rPr>
        <w:t xml:space="preserve"> DE NOVEMBRO DE 2017 – AUTORIZA</w:t>
      </w:r>
      <w:r>
        <w:rPr>
          <w:rFonts w:ascii="Times New Roman" w:hAnsi="Times New Roman"/>
        </w:rPr>
        <w:t xml:space="preserve"> O PODER EXECUTIVO MUNICIPAL A RECEBER EM DOAÇÃO, A TÍTULO GRATUITO, BEM IMÓVEL DA MITRA DIOCESANA DE FREDERICO WESTPHALEN – IGREJA CATEDRAL SANTO ANTÔNIO,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134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114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026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76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08- PROJETO DE LEI Nº 124, DE 04 DE DEZEMBRO</w:t>
      </w:r>
      <w:r w:rsidRPr="003141D5">
        <w:rPr>
          <w:rFonts w:ascii="Times New Roman" w:hAnsi="Times New Roman"/>
        </w:rPr>
        <w:t xml:space="preserve"> DE 2017 – AUTORIZA</w:t>
      </w:r>
      <w:r>
        <w:rPr>
          <w:rFonts w:ascii="Times New Roman" w:hAnsi="Times New Roman"/>
        </w:rPr>
        <w:t xml:space="preserve"> A ABERTURA DE CRÉDITOS ADICIONAIS SUPLEMENTARES,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139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115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rPr>
          <w:rFonts w:ascii="Times New Roman" w:hAnsi="Times New Roman"/>
          <w:b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6D2786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Pr="00B64EE6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006391" w:rsidRPr="006D2786" w:rsidRDefault="00006391" w:rsidP="00006391">
      <w:pPr>
        <w:rPr>
          <w:rFonts w:ascii="Times New Roman" w:hAnsi="Times New Roman"/>
        </w:rPr>
      </w:pPr>
    </w:p>
    <w:p w:rsidR="00006391" w:rsidRPr="006D2786" w:rsidRDefault="00006391" w:rsidP="00006391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DE FREDERICO WESTPHALEN, AOS ONZE DIAS DO MÊS DE DEZEMBRO DO ANO DE 2017</w:t>
      </w:r>
      <w:r w:rsidRPr="006D2786">
        <w:rPr>
          <w:rFonts w:ascii="Times New Roman" w:hAnsi="Times New Roman"/>
        </w:rPr>
        <w:t xml:space="preserve">. 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006391" w:rsidRDefault="00006391" w:rsidP="00006391"/>
    <w:p w:rsidR="00006391" w:rsidRDefault="00006391" w:rsidP="00006391"/>
    <w:p w:rsidR="00006391" w:rsidRDefault="00006391" w:rsidP="00006391"/>
    <w:p w:rsidR="008719F6" w:rsidRDefault="00657123"/>
    <w:sectPr w:rsidR="008719F6" w:rsidSect="00615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6391"/>
    <w:rsid w:val="00006391"/>
    <w:rsid w:val="00615A46"/>
    <w:rsid w:val="00657123"/>
    <w:rsid w:val="006951A8"/>
    <w:rsid w:val="0074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91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06391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6391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06391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0639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Usuário</cp:lastModifiedBy>
  <cp:revision>2</cp:revision>
  <dcterms:created xsi:type="dcterms:W3CDTF">2017-12-15T11:07:00Z</dcterms:created>
  <dcterms:modified xsi:type="dcterms:W3CDTF">2017-12-15T11:07:00Z</dcterms:modified>
</cp:coreProperties>
</file>