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CE" w:rsidRDefault="00773DCE" w:rsidP="00773DCE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23 NOVEMBRO DE 2021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773DCE" w:rsidRDefault="00773DCE" w:rsidP="00773DCE">
      <w:pPr>
        <w:pStyle w:val="Corpodetexto"/>
        <w:spacing w:line="240" w:lineRule="auto"/>
        <w:rPr>
          <w:b/>
          <w:bCs/>
          <w:szCs w:val="24"/>
        </w:rPr>
      </w:pP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  <w:u w:val="single"/>
        </w:rPr>
      </w:pPr>
    </w:p>
    <w:p w:rsidR="00773DCE" w:rsidRDefault="00773DCE" w:rsidP="00773DC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2.141/2021, da Sessão Ordinária do dia 16 de novembro de 2021.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  <w:u w:val="single"/>
        </w:rPr>
      </w:pPr>
    </w:p>
    <w:p w:rsidR="00773DCE" w:rsidRPr="00FE1A48" w:rsidRDefault="00773DCE" w:rsidP="00773DC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MATERIA DO PODER EXECUTIVO:</w:t>
      </w:r>
    </w:p>
    <w:p w:rsidR="00773DCE" w:rsidRDefault="00773DCE" w:rsidP="00773DCE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773DCE" w:rsidRDefault="00773DCE" w:rsidP="00773DCE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/>
          <w:bCs/>
          <w:szCs w:val="24"/>
        </w:rPr>
      </w:pPr>
    </w:p>
    <w:p w:rsidR="00773DCE" w:rsidRDefault="00773DCE" w:rsidP="00773DCE">
      <w:pPr>
        <w:pStyle w:val="Corpodetexto"/>
        <w:tabs>
          <w:tab w:val="left" w:pos="0"/>
        </w:tabs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-PROJETO DE LEI N.º 095, DE 16 DE NOVEMBRO DE </w:t>
      </w:r>
      <w:proofErr w:type="gramStart"/>
      <w:r>
        <w:rPr>
          <w:rFonts w:ascii="Arial" w:hAnsi="Arial" w:cs="Arial"/>
          <w:b/>
          <w:bCs/>
          <w:szCs w:val="24"/>
        </w:rPr>
        <w:t>2021</w:t>
      </w:r>
      <w:r>
        <w:rPr>
          <w:rFonts w:ascii="Arial" w:hAnsi="Arial" w:cs="Arial"/>
          <w:bCs/>
          <w:szCs w:val="24"/>
        </w:rPr>
        <w:t>.</w:t>
      </w:r>
      <w:proofErr w:type="gramEnd"/>
      <w:r>
        <w:rPr>
          <w:rFonts w:ascii="Arial" w:hAnsi="Arial" w:cs="Arial"/>
          <w:bCs/>
          <w:i/>
          <w:iCs/>
          <w:szCs w:val="24"/>
        </w:rPr>
        <w:t>Estima a Receita e fixa a Despesa do Município de Frederico Westphalen para o exercício financeiro de 2022, e dá outras providências.</w:t>
      </w:r>
    </w:p>
    <w:p w:rsidR="00773DCE" w:rsidRDefault="00773DCE" w:rsidP="00773DCE">
      <w:pPr>
        <w:rPr>
          <w:rFonts w:ascii="Arial" w:hAnsi="Arial" w:cs="Arial"/>
          <w:b/>
          <w:u w:val="single"/>
        </w:rPr>
      </w:pPr>
    </w:p>
    <w:p w:rsidR="00773DCE" w:rsidRDefault="00773DCE" w:rsidP="00773D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-PARECER Nº 54/2021 – COMISSÃO DE DESENVOLVIMENTO ECONÔMICO, FISCALIZAÇÃO E CONTROLE ORÇAMENTÁRIO-PARECER DE ADMISSIBILIDADE.</w:t>
      </w:r>
    </w:p>
    <w:p w:rsidR="00773DCE" w:rsidRDefault="00773DCE" w:rsidP="00773DCE">
      <w:pPr>
        <w:rPr>
          <w:rFonts w:ascii="Arial" w:hAnsi="Arial" w:cs="Arial"/>
          <w:sz w:val="18"/>
          <w:szCs w:val="18"/>
        </w:rPr>
      </w:pPr>
    </w:p>
    <w:p w:rsidR="00773DCE" w:rsidRDefault="00773DCE" w:rsidP="00773DCE">
      <w:pPr>
        <w:rPr>
          <w:rFonts w:ascii="Times New Roman" w:hAnsi="Times New Roman"/>
          <w:bCs/>
          <w:i/>
        </w:rPr>
      </w:pPr>
      <w:r w:rsidRPr="007D22FD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096</w:t>
      </w:r>
      <w:r w:rsidRPr="007D22FD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17</w:t>
      </w:r>
      <w:r w:rsidRPr="007D22FD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>NOVEMBRO</w:t>
      </w:r>
      <w:r w:rsidRPr="007D22FD">
        <w:rPr>
          <w:rFonts w:ascii="Times New Roman" w:hAnsi="Times New Roman"/>
          <w:b/>
          <w:bCs/>
        </w:rPr>
        <w:t xml:space="preserve"> DE </w:t>
      </w:r>
      <w:r w:rsidRPr="006374C9">
        <w:rPr>
          <w:rFonts w:ascii="Times New Roman" w:hAnsi="Times New Roman"/>
          <w:bCs/>
        </w:rPr>
        <w:t>2021</w:t>
      </w:r>
      <w:r>
        <w:rPr>
          <w:rFonts w:ascii="Times New Roman" w:hAnsi="Times New Roman"/>
          <w:bCs/>
        </w:rPr>
        <w:t xml:space="preserve">. </w:t>
      </w:r>
      <w:r w:rsidRPr="006374C9">
        <w:rPr>
          <w:rFonts w:ascii="Times New Roman" w:hAnsi="Times New Roman"/>
          <w:bCs/>
          <w:i/>
        </w:rPr>
        <w:t>Autoriza o poder executivo a celebrar contrato administrativo de concessão de uso de bem público municipal com o Sindicato dos Servidores Municipais de Frederico Westphalen/RS, e dá outras providências.</w:t>
      </w:r>
    </w:p>
    <w:p w:rsidR="00773DCE" w:rsidRDefault="00773DCE" w:rsidP="00773DCE">
      <w:pPr>
        <w:rPr>
          <w:rFonts w:ascii="Arial" w:hAnsi="Arial" w:cs="Arial"/>
          <w:b/>
          <w:bCs/>
        </w:rPr>
      </w:pPr>
    </w:p>
    <w:p w:rsidR="00773DCE" w:rsidRPr="006374C9" w:rsidRDefault="00773DCE" w:rsidP="00773DCE">
      <w:pPr>
        <w:rPr>
          <w:rFonts w:ascii="Arial" w:hAnsi="Arial" w:cs="Arial"/>
          <w:bCs/>
        </w:rPr>
      </w:pPr>
      <w:r w:rsidRPr="006374C9">
        <w:rPr>
          <w:rFonts w:ascii="Arial" w:hAnsi="Arial" w:cs="Arial"/>
          <w:bCs/>
        </w:rPr>
        <w:t>PROJETO DE LEI Nº 097, DE 19 DE NOVEMBRO DE 2021-</w:t>
      </w:r>
      <w:r w:rsidRPr="006374C9">
        <w:rPr>
          <w:rFonts w:ascii="Arial" w:hAnsi="Arial" w:cs="Arial"/>
          <w:bCs/>
          <w:iCs/>
        </w:rPr>
        <w:t>Autoriza o Poder Executivo Municipal a adquirir área de terras para a instalação de novo distrito industrial no município, e dá outras providências.</w:t>
      </w:r>
    </w:p>
    <w:p w:rsidR="00773DCE" w:rsidRDefault="00773DCE" w:rsidP="00773DCE">
      <w:pPr>
        <w:rPr>
          <w:rFonts w:ascii="Times New Roman" w:hAnsi="Times New Roman"/>
          <w:bCs/>
          <w:i/>
        </w:rPr>
      </w:pPr>
    </w:p>
    <w:p w:rsidR="00773DCE" w:rsidRDefault="00773DCE" w:rsidP="00773DCE">
      <w:pPr>
        <w:rPr>
          <w:i/>
          <w:szCs w:val="20"/>
        </w:rPr>
      </w:pPr>
      <w:bookmarkStart w:id="0" w:name="_Hlk77842824"/>
      <w:r>
        <w:rPr>
          <w:rFonts w:ascii="Times New Roman" w:hAnsi="Times New Roman"/>
          <w:b/>
          <w:bCs/>
        </w:rPr>
        <w:t>PROJETO DE LEI Nº 099</w:t>
      </w:r>
      <w:r w:rsidRPr="009052DF">
        <w:rPr>
          <w:rFonts w:ascii="Times New Roman" w:hAnsi="Times New Roman"/>
          <w:b/>
          <w:bCs/>
        </w:rPr>
        <w:t xml:space="preserve">, DE </w:t>
      </w:r>
      <w:r>
        <w:rPr>
          <w:rFonts w:ascii="Times New Roman" w:hAnsi="Times New Roman"/>
          <w:b/>
          <w:bCs/>
        </w:rPr>
        <w:t>22</w:t>
      </w:r>
      <w:r w:rsidRPr="009052DF">
        <w:rPr>
          <w:rFonts w:ascii="Times New Roman" w:hAnsi="Times New Roman"/>
          <w:b/>
          <w:bCs/>
        </w:rPr>
        <w:t xml:space="preserve"> DE </w:t>
      </w:r>
      <w:r>
        <w:rPr>
          <w:rFonts w:ascii="Times New Roman" w:hAnsi="Times New Roman"/>
          <w:b/>
          <w:bCs/>
        </w:rPr>
        <w:t>NOVEMBRO</w:t>
      </w:r>
      <w:r w:rsidRPr="009052DF">
        <w:rPr>
          <w:rFonts w:ascii="Times New Roman" w:hAnsi="Times New Roman"/>
          <w:b/>
          <w:bCs/>
        </w:rPr>
        <w:t xml:space="preserve"> DE </w:t>
      </w:r>
      <w:proofErr w:type="gramStart"/>
      <w:r w:rsidRPr="009052DF">
        <w:rPr>
          <w:rFonts w:ascii="Times New Roman" w:hAnsi="Times New Roman"/>
          <w:b/>
          <w:bCs/>
        </w:rPr>
        <w:t>2021</w:t>
      </w:r>
      <w:bookmarkEnd w:id="0"/>
      <w:r>
        <w:rPr>
          <w:rFonts w:ascii="Times New Roman" w:hAnsi="Times New Roman"/>
          <w:b/>
          <w:bCs/>
        </w:rPr>
        <w:t>.</w:t>
      </w:r>
      <w:proofErr w:type="gramEnd"/>
      <w:r w:rsidRPr="00611E59">
        <w:rPr>
          <w:i/>
          <w:szCs w:val="20"/>
        </w:rPr>
        <w:t>Autoriza o Poder Executivo Munici</w:t>
      </w:r>
      <w:r>
        <w:rPr>
          <w:i/>
          <w:szCs w:val="20"/>
        </w:rPr>
        <w:t>pal a receber doação de frações de terras,</w:t>
      </w:r>
      <w:r w:rsidRPr="00611E59">
        <w:rPr>
          <w:i/>
          <w:szCs w:val="20"/>
        </w:rPr>
        <w:t xml:space="preserve"> e dá outras providências.</w:t>
      </w:r>
    </w:p>
    <w:p w:rsidR="00773DCE" w:rsidRDefault="00773DCE" w:rsidP="00773DCE">
      <w:pPr>
        <w:rPr>
          <w:i/>
          <w:szCs w:val="20"/>
        </w:rPr>
      </w:pPr>
    </w:p>
    <w:p w:rsidR="00773DCE" w:rsidRPr="006374C9" w:rsidRDefault="00773DCE" w:rsidP="00773DCE">
      <w:pPr>
        <w:contextualSpacing/>
        <w:rPr>
          <w:i/>
          <w:iCs/>
        </w:rPr>
      </w:pPr>
      <w:r w:rsidRPr="006374C9">
        <w:t xml:space="preserve">PROJETO DE LEI Nº 100, DE 22 DE NOVEMBRO DE </w:t>
      </w:r>
      <w:proofErr w:type="gramStart"/>
      <w:r w:rsidRPr="006374C9">
        <w:t>2021.</w:t>
      </w:r>
      <w:proofErr w:type="gramEnd"/>
      <w:r w:rsidRPr="006374C9">
        <w:rPr>
          <w:i/>
          <w:iCs/>
        </w:rPr>
        <w:t xml:space="preserve">Dispõe sobre a necessidade de contratação temporária de excepcional interesse público, e dá outras providências. </w:t>
      </w: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Default="00773DCE" w:rsidP="00773DCE">
      <w:pPr>
        <w:rPr>
          <w:i/>
          <w:iCs/>
        </w:rPr>
      </w:pPr>
    </w:p>
    <w:p w:rsidR="00773DCE" w:rsidRPr="006374C9" w:rsidRDefault="00773DCE" w:rsidP="00773DCE">
      <w:pPr>
        <w:rPr>
          <w:rFonts w:ascii="Times New Roman" w:hAnsi="Times New Roman"/>
          <w:b/>
          <w:bCs/>
        </w:rPr>
      </w:pPr>
    </w:p>
    <w:p w:rsidR="00773DCE" w:rsidRPr="00494818" w:rsidRDefault="00773DCE" w:rsidP="00773DCE">
      <w:pPr>
        <w:rPr>
          <w:rFonts w:ascii="Times New Roman" w:hAnsi="Times New Roman"/>
          <w:b/>
          <w:u w:val="single"/>
        </w:rPr>
      </w:pPr>
      <w:r w:rsidRPr="00494818">
        <w:rPr>
          <w:rFonts w:ascii="Times New Roman" w:hAnsi="Times New Roman"/>
          <w:b/>
          <w:u w:val="single"/>
        </w:rPr>
        <w:t>MATERIA DO PODER LEGISLATIVO: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</w:p>
    <w:p w:rsidR="00773DCE" w:rsidRPr="006374C9" w:rsidRDefault="00773DCE" w:rsidP="00773DCE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PROJETO DE LEI Nº </w:t>
      </w:r>
      <w:proofErr w:type="gramStart"/>
      <w:r>
        <w:rPr>
          <w:rFonts w:ascii="Arial" w:eastAsia="Arial" w:hAnsi="Arial" w:cs="Arial"/>
        </w:rPr>
        <w:t>13/2021,</w:t>
      </w:r>
      <w:proofErr w:type="gramEnd"/>
      <w:r>
        <w:rPr>
          <w:rFonts w:ascii="Arial" w:eastAsia="Arial" w:hAnsi="Arial" w:cs="Arial"/>
        </w:rPr>
        <w:t>DE 16 DE NOVEMBRO DE 2021-</w:t>
      </w:r>
      <w:r>
        <w:rPr>
          <w:rFonts w:ascii="Arial" w:eastAsia="Arial" w:hAnsi="Arial" w:cs="Arial"/>
          <w:i/>
        </w:rPr>
        <w:t>Institui o Programa ‘”RESPONSABILIDADE E AFETO” que dispõe sobre a reflexão, conscientização e responsabilização dos autores de violência doméstica e grupos reflexivos de homens, e dá outras providências.</w:t>
      </w:r>
    </w:p>
    <w:p w:rsidR="00773DCE" w:rsidRDefault="00773DCE" w:rsidP="00773DCE">
      <w:pPr>
        <w:pStyle w:val="Corpodetexto"/>
        <w:spacing w:line="240" w:lineRule="auto"/>
        <w:rPr>
          <w:b/>
          <w:szCs w:val="24"/>
        </w:rPr>
      </w:pPr>
    </w:p>
    <w:p w:rsidR="00773DCE" w:rsidRDefault="00773DCE" w:rsidP="00773DCE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97620">
        <w:rPr>
          <w:rFonts w:ascii="Arial" w:hAnsi="Arial" w:cs="Arial"/>
          <w:bCs/>
        </w:rPr>
        <w:t>MOÇÃO DE A</w:t>
      </w:r>
      <w:r>
        <w:rPr>
          <w:rFonts w:ascii="Arial" w:hAnsi="Arial" w:cs="Arial"/>
          <w:bCs/>
        </w:rPr>
        <w:t>PLAUSO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11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 xml:space="preserve"> HOMENAGEM AO SENHOR CLAUDECIR LUÍS FRIZON, pelos serviços prestados na Escola Estadual de Ensino Fundamental Afonso Pena.</w:t>
      </w:r>
    </w:p>
    <w:p w:rsidR="00773DCE" w:rsidRDefault="00773DCE" w:rsidP="00773DCE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773DCE" w:rsidRDefault="00773DCE" w:rsidP="00773DCE">
      <w:pPr>
        <w:rPr>
          <w:rFonts w:ascii="Arial" w:hAnsi="Arial" w:cs="Arial"/>
        </w:rPr>
      </w:pPr>
      <w:r>
        <w:rPr>
          <w:rFonts w:ascii="Arial" w:hAnsi="Arial" w:cs="Arial"/>
        </w:rPr>
        <w:t>INDICAÇÃO Nº 72/2021- Melhorias na Praça da Matriz, com revestimento de grama sintética.</w:t>
      </w:r>
    </w:p>
    <w:p w:rsidR="00773DCE" w:rsidRPr="006374C9" w:rsidRDefault="00773DCE" w:rsidP="00773DCE">
      <w:pPr>
        <w:rPr>
          <w:rFonts w:ascii="Arial" w:hAnsi="Arial" w:cs="Arial"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773DCE" w:rsidRDefault="00773DCE" w:rsidP="00773DCE">
      <w:pPr>
        <w:rPr>
          <w:rFonts w:ascii="Times New Roman" w:hAnsi="Times New Roman"/>
          <w:b/>
          <w:u w:val="single"/>
        </w:rPr>
      </w:pPr>
    </w:p>
    <w:p w:rsidR="00773DCE" w:rsidRDefault="00773DCE" w:rsidP="00773DC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773DCE" w:rsidRPr="003C7FA7" w:rsidRDefault="00773DCE" w:rsidP="00773DCE">
      <w:pPr>
        <w:pStyle w:val="NormalWeb"/>
        <w:spacing w:before="0"/>
        <w:jc w:val="both"/>
        <w:rPr>
          <w:rFonts w:ascii="Arial" w:hAnsi="Arial" w:cs="Arial"/>
          <w:i/>
        </w:rPr>
      </w:pPr>
      <w:r w:rsidRPr="003C7FA7">
        <w:rPr>
          <w:rFonts w:ascii="Arial" w:hAnsi="Arial" w:cs="Arial"/>
          <w:b/>
        </w:rPr>
        <w:t>PROJETO DE LEI N° 076, DE 08 DE OUTUBRO DE 2021 -</w:t>
      </w:r>
      <w:r w:rsidRPr="003C7FA7">
        <w:rPr>
          <w:rFonts w:ascii="Arial" w:hAnsi="Arial" w:cs="Arial"/>
          <w:bCs/>
        </w:rPr>
        <w:t xml:space="preserve"> </w:t>
      </w:r>
      <w:r w:rsidRPr="003C7FA7">
        <w:rPr>
          <w:rFonts w:ascii="Arial" w:hAnsi="Arial" w:cs="Arial"/>
          <w:bCs/>
          <w:i/>
        </w:rPr>
        <w:t xml:space="preserve">Inclui dispositivo na lei municipal n° 691, de 18 de maio de 1976, que institui o Código de Posturas do Município </w:t>
      </w:r>
      <w:r w:rsidRPr="003C7FA7">
        <w:rPr>
          <w:rFonts w:ascii="Arial" w:hAnsi="Arial" w:cs="Arial"/>
          <w:i/>
        </w:rPr>
        <w:t>e dá outras providências.</w:t>
      </w:r>
    </w:p>
    <w:p w:rsidR="00773DCE" w:rsidRPr="003C7FA7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34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proofErr w:type="gramStart"/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 xml:space="preserve"> E DA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Pr="00960439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23</w:t>
      </w:r>
      <w:r w:rsidRPr="00960439">
        <w:rPr>
          <w:rFonts w:ascii="Arial" w:hAnsi="Arial" w:cs="Arial"/>
          <w:sz w:val="20"/>
          <w:szCs w:val="20"/>
        </w:rPr>
        <w:t>/2021 –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Default="00773DCE" w:rsidP="00773DCE">
      <w:pPr>
        <w:pStyle w:val="NormalWeb"/>
        <w:spacing w:before="0"/>
        <w:jc w:val="both"/>
        <w:rPr>
          <w:i/>
        </w:rPr>
      </w:pPr>
      <w:r>
        <w:rPr>
          <w:b/>
        </w:rPr>
        <w:t>PROJETO DE LEI N° 084, DE 25 DE OUTUBRO DE 2021-</w:t>
      </w:r>
      <w:r>
        <w:rPr>
          <w:bCs/>
        </w:rPr>
        <w:t xml:space="preserve"> </w:t>
      </w:r>
      <w:r>
        <w:rPr>
          <w:bCs/>
          <w:i/>
        </w:rPr>
        <w:t xml:space="preserve">Dispõe sobre necessidade temporária de excepcional interesse público, autoriza contratação em caráter temporário e emergencial, </w:t>
      </w:r>
      <w:r>
        <w:rPr>
          <w:i/>
        </w:rPr>
        <w:t>e dá outras providências.</w:t>
      </w: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Pr="00960439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88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773DCE" w:rsidRPr="00960439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Nº53</w:t>
      </w:r>
      <w:r w:rsidRPr="00960439">
        <w:rPr>
          <w:rFonts w:ascii="Arial" w:hAnsi="Arial" w:cs="Arial"/>
          <w:sz w:val="20"/>
          <w:szCs w:val="20"/>
        </w:rPr>
        <w:t>/2021 – COMISSÃO DE DESENVOLVIMENTO ECONÔMICO, FISCALIZAÇÃO E CONTROLE ORÇAMENTÁRIO.</w:t>
      </w: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Pr="007B76E6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b/>
          <w:szCs w:val="24"/>
        </w:rPr>
      </w:pPr>
    </w:p>
    <w:p w:rsidR="00773DCE" w:rsidRDefault="00773DCE" w:rsidP="00773DCE">
      <w:pPr>
        <w:pStyle w:val="Corpodetexto"/>
        <w:spacing w:before="92"/>
        <w:rPr>
          <w:i/>
          <w:szCs w:val="24"/>
        </w:rPr>
      </w:pPr>
      <w:r w:rsidRPr="001531F2">
        <w:rPr>
          <w:b/>
          <w:szCs w:val="24"/>
        </w:rPr>
        <w:t xml:space="preserve">PROJETO DE LEI Nº </w:t>
      </w:r>
      <w:r>
        <w:rPr>
          <w:b/>
          <w:szCs w:val="24"/>
        </w:rPr>
        <w:t>087</w:t>
      </w:r>
      <w:r w:rsidRPr="001531F2">
        <w:rPr>
          <w:b/>
          <w:szCs w:val="24"/>
        </w:rPr>
        <w:t xml:space="preserve">, DE </w:t>
      </w:r>
      <w:r>
        <w:rPr>
          <w:b/>
          <w:szCs w:val="24"/>
        </w:rPr>
        <w:t>05</w:t>
      </w:r>
      <w:r w:rsidRPr="001531F2">
        <w:rPr>
          <w:b/>
          <w:szCs w:val="24"/>
        </w:rPr>
        <w:t xml:space="preserve"> DE </w:t>
      </w:r>
      <w:r>
        <w:rPr>
          <w:b/>
          <w:szCs w:val="24"/>
        </w:rPr>
        <w:t>NOVEMBRO</w:t>
      </w:r>
      <w:r w:rsidRPr="001531F2">
        <w:rPr>
          <w:b/>
          <w:szCs w:val="24"/>
        </w:rPr>
        <w:t xml:space="preserve"> DE 20</w:t>
      </w:r>
      <w:r>
        <w:rPr>
          <w:b/>
          <w:szCs w:val="24"/>
        </w:rPr>
        <w:t>21-</w:t>
      </w:r>
      <w:r w:rsidRPr="00856E1D">
        <w:rPr>
          <w:i/>
          <w:szCs w:val="24"/>
        </w:rPr>
        <w:t xml:space="preserve">Institui o Gabinete da Primeira Dama do </w:t>
      </w:r>
      <w:r>
        <w:rPr>
          <w:i/>
          <w:szCs w:val="24"/>
        </w:rPr>
        <w:t>M</w:t>
      </w:r>
      <w:r w:rsidRPr="00856E1D">
        <w:rPr>
          <w:i/>
          <w:szCs w:val="24"/>
        </w:rPr>
        <w:t>unicípio, abre crédito especial e dá outras providências</w:t>
      </w:r>
      <w:r>
        <w:rPr>
          <w:i/>
          <w:szCs w:val="24"/>
        </w:rPr>
        <w:t>.</w:t>
      </w:r>
    </w:p>
    <w:p w:rsidR="00773DCE" w:rsidRDefault="00773DCE" w:rsidP="00773DCE">
      <w:pPr>
        <w:ind w:right="424"/>
        <w:rPr>
          <w:rFonts w:ascii="Times New Roman" w:hAnsi="Times New Roman"/>
          <w:b/>
        </w:rPr>
      </w:pPr>
    </w:p>
    <w:p w:rsidR="00773DCE" w:rsidRDefault="00773DCE" w:rsidP="00773DCE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PARECER CONJUNTO N°38/2021- </w:t>
      </w:r>
      <w:r w:rsidRPr="000A6A72">
        <w:rPr>
          <w:rFonts w:ascii="Times New Roman" w:hAnsi="Times New Roman"/>
        </w:rPr>
        <w:t>COMISSÃO DE CONSTITUIÇÃO, JUSTIÇA E LEGISLAÇÃO</w:t>
      </w:r>
      <w:r>
        <w:rPr>
          <w:rFonts w:ascii="Times New Roman" w:hAnsi="Times New Roman"/>
        </w:rPr>
        <w:t xml:space="preserve"> E </w:t>
      </w:r>
      <w:r w:rsidRPr="005324CA">
        <w:rPr>
          <w:rFonts w:ascii="Times New Roman" w:hAnsi="Times New Roman"/>
        </w:rPr>
        <w:t>CO</w:t>
      </w:r>
      <w:r>
        <w:rPr>
          <w:rFonts w:ascii="Times New Roman" w:hAnsi="Times New Roman"/>
        </w:rPr>
        <w:t>MISSÃO DE DESENVOLVIMENTO ECONOMICO</w:t>
      </w:r>
      <w:r w:rsidRPr="005324CA">
        <w:rPr>
          <w:rFonts w:ascii="Times New Roman" w:hAnsi="Times New Roman"/>
        </w:rPr>
        <w:t>, FISCALIZAÇÃO E CONTROLE ORÇAMENTARIO</w:t>
      </w:r>
      <w:r>
        <w:rPr>
          <w:rFonts w:ascii="Times New Roman" w:hAnsi="Times New Roman"/>
        </w:rPr>
        <w:t xml:space="preserve"> E </w:t>
      </w:r>
      <w:r w:rsidRPr="000A6A72">
        <w:rPr>
          <w:rFonts w:ascii="Times New Roman" w:hAnsi="Times New Roman"/>
        </w:rPr>
        <w:t>COMISSÃO DE</w:t>
      </w:r>
      <w:r>
        <w:rPr>
          <w:rFonts w:ascii="Times New Roman" w:hAnsi="Times New Roman"/>
        </w:rPr>
        <w:t xml:space="preserve"> BEM ESTAR SOCIAL.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Pr="00D32530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Nº 088</w:t>
      </w:r>
      <w:r w:rsidRPr="009D7807">
        <w:rPr>
          <w:rFonts w:ascii="Times New Roman" w:hAnsi="Times New Roman"/>
          <w:b/>
        </w:rPr>
        <w:t xml:space="preserve">, DE </w:t>
      </w:r>
      <w:r>
        <w:rPr>
          <w:rFonts w:ascii="Times New Roman" w:hAnsi="Times New Roman"/>
          <w:b/>
        </w:rPr>
        <w:t>05 DE NOVEMBRO DE 2021-</w:t>
      </w:r>
      <w:r>
        <w:rPr>
          <w:rFonts w:ascii="Times New Roman" w:hAnsi="Times New Roman"/>
          <w:i/>
        </w:rPr>
        <w:t xml:space="preserve">Institui o evento natalino denominado ‘’Frederico Em Luz’’, a ser comemorado no mês de dezembro, altera o Calendário Oficial de Eventos do Município, e dá outras providências. </w:t>
      </w: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Pr="005E0614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43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 E DA COMISSÃO</w:t>
      </w:r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773DCE" w:rsidRDefault="00773DCE" w:rsidP="00773DCE">
      <w:pPr>
        <w:rPr>
          <w:rFonts w:ascii="Times New Roman" w:hAnsi="Times New Roman"/>
          <w:b/>
          <w:u w:val="single"/>
        </w:rPr>
      </w:pPr>
    </w:p>
    <w:p w:rsidR="00773DCE" w:rsidRDefault="00773DCE" w:rsidP="00773DCE">
      <w:pPr>
        <w:spacing w:line="360" w:lineRule="auto"/>
        <w:rPr>
          <w:rFonts w:ascii="Arial" w:hAnsi="Arial" w:cs="Arial"/>
          <w:b/>
        </w:rPr>
      </w:pPr>
      <w:r w:rsidRPr="004400A9">
        <w:rPr>
          <w:rFonts w:ascii="Arial" w:hAnsi="Arial" w:cs="Arial"/>
          <w:b/>
        </w:rPr>
        <w:t xml:space="preserve">PROJETO DE LEI Nº </w:t>
      </w:r>
      <w:r>
        <w:rPr>
          <w:rFonts w:ascii="Arial" w:hAnsi="Arial" w:cs="Arial"/>
          <w:b/>
        </w:rPr>
        <w:t>11</w:t>
      </w:r>
      <w:r w:rsidRPr="004400A9">
        <w:rPr>
          <w:rFonts w:ascii="Arial" w:hAnsi="Arial" w:cs="Arial"/>
          <w:b/>
        </w:rPr>
        <w:t xml:space="preserve"> /2021, DE 08 DE NOVEMBRO DE </w:t>
      </w:r>
      <w:proofErr w:type="gramStart"/>
      <w:r w:rsidRPr="004400A9">
        <w:rPr>
          <w:rFonts w:ascii="Arial" w:hAnsi="Arial" w:cs="Arial"/>
          <w:b/>
        </w:rPr>
        <w:t>2021.</w:t>
      </w:r>
      <w:proofErr w:type="gramEnd"/>
      <w:r w:rsidRPr="004400A9">
        <w:rPr>
          <w:rFonts w:ascii="Arial" w:hAnsi="Arial" w:cs="Arial"/>
          <w:b/>
        </w:rPr>
        <w:t xml:space="preserve">Dispõe sobre o uso de carrinhos de compras, em supermercados, hipermercados, atacados ou </w:t>
      </w:r>
      <w:proofErr w:type="spellStart"/>
      <w:r w:rsidRPr="004400A9">
        <w:rPr>
          <w:rFonts w:ascii="Arial" w:hAnsi="Arial" w:cs="Arial"/>
          <w:b/>
        </w:rPr>
        <w:t>atacarejo</w:t>
      </w:r>
      <w:proofErr w:type="spellEnd"/>
      <w:r w:rsidRPr="004400A9">
        <w:rPr>
          <w:rFonts w:ascii="Arial" w:hAnsi="Arial" w:cs="Arial"/>
          <w:b/>
        </w:rPr>
        <w:t>, adaptados para atender as necessidades dos cadeirantes e dá outras providências.</w:t>
      </w:r>
    </w:p>
    <w:p w:rsidR="00773DCE" w:rsidRDefault="00773DCE" w:rsidP="00773DCE">
      <w:pPr>
        <w:rPr>
          <w:rFonts w:ascii="Arial" w:hAnsi="Arial" w:cs="Arial"/>
          <w:sz w:val="20"/>
          <w:szCs w:val="20"/>
        </w:rPr>
      </w:pPr>
    </w:p>
    <w:p w:rsidR="00773DCE" w:rsidRPr="00960439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87</w:t>
      </w:r>
      <w:r w:rsidRPr="00960439">
        <w:rPr>
          <w:rFonts w:ascii="Arial" w:hAnsi="Arial" w:cs="Arial"/>
          <w:sz w:val="20"/>
          <w:szCs w:val="20"/>
        </w:rPr>
        <w:t>/2021 – COMISSÃO DE CONSTITUIÇÃO, JUSTIÇA E LEGISLAÇÃO</w:t>
      </w:r>
      <w:r w:rsidRPr="00960439">
        <w:rPr>
          <w:rFonts w:ascii="Arial" w:hAnsi="Arial" w:cs="Arial"/>
        </w:rPr>
        <w:t>.</w:t>
      </w:r>
    </w:p>
    <w:p w:rsidR="00773DCE" w:rsidRDefault="00773DCE" w:rsidP="00773DCE">
      <w:pPr>
        <w:spacing w:line="360" w:lineRule="auto"/>
        <w:rPr>
          <w:rFonts w:ascii="Arial" w:hAnsi="Arial" w:cs="Arial"/>
          <w:b/>
        </w:rPr>
      </w:pPr>
    </w:p>
    <w:p w:rsidR="00773DCE" w:rsidRPr="00960439" w:rsidRDefault="00773DCE" w:rsidP="00773D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24</w:t>
      </w:r>
      <w:r w:rsidRPr="00960439">
        <w:rPr>
          <w:rFonts w:ascii="Arial" w:hAnsi="Arial" w:cs="Arial"/>
          <w:sz w:val="20"/>
          <w:szCs w:val="20"/>
        </w:rPr>
        <w:t>/2021 – COMISSÃO DE</w:t>
      </w:r>
      <w:r>
        <w:rPr>
          <w:rFonts w:ascii="Arial" w:hAnsi="Arial" w:cs="Arial"/>
          <w:sz w:val="20"/>
          <w:szCs w:val="20"/>
        </w:rPr>
        <w:t xml:space="preserve"> BEM- ESTAR SOCIAL.</w:t>
      </w: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Arial" w:hAnsi="Arial" w:cs="Arial"/>
          <w:b/>
        </w:rPr>
        <w:t xml:space="preserve">    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 ENCERRAMENTO DA SESSÃO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773DCE" w:rsidRDefault="00773DCE" w:rsidP="00773DCE">
      <w:pPr>
        <w:rPr>
          <w:rFonts w:ascii="Times New Roman" w:hAnsi="Times New Roman"/>
          <w:b/>
        </w:rPr>
      </w:pPr>
    </w:p>
    <w:p w:rsidR="00773DCE" w:rsidRDefault="00773DCE" w:rsidP="00773D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22 DE NOVEMBRO DE 2021.</w:t>
      </w:r>
    </w:p>
    <w:p w:rsidR="00773DCE" w:rsidRDefault="00773DCE" w:rsidP="00773DCE"/>
    <w:p w:rsidR="00773DCE" w:rsidRDefault="00773DCE" w:rsidP="00773DCE"/>
    <w:p w:rsidR="00773DCE" w:rsidRDefault="00773DCE" w:rsidP="00773DCE"/>
    <w:p w:rsidR="00773DCE" w:rsidRPr="00204DD4" w:rsidRDefault="00773DCE" w:rsidP="00773DCE"/>
    <w:p w:rsidR="00AC4528" w:rsidRDefault="00AC4528" w:rsidP="00AC4528">
      <w:pPr>
        <w:pStyle w:val="Ttulo2"/>
        <w:spacing w:line="360" w:lineRule="auto"/>
        <w:jc w:val="center"/>
        <w:rPr>
          <w:rFonts w:cs="Arial"/>
          <w:sz w:val="20"/>
        </w:rPr>
      </w:pPr>
      <w:bookmarkStart w:id="1" w:name="_GoBack"/>
      <w:bookmarkEnd w:id="1"/>
    </w:p>
    <w:sectPr w:rsidR="00AC45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D6C6A"/>
    <w:rsid w:val="00773DCE"/>
    <w:rsid w:val="00786B7B"/>
    <w:rsid w:val="00AC4528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5</cp:revision>
  <cp:lastPrinted>2021-10-04T16:21:00Z</cp:lastPrinted>
  <dcterms:created xsi:type="dcterms:W3CDTF">2021-10-04T13:15:00Z</dcterms:created>
  <dcterms:modified xsi:type="dcterms:W3CDTF">2021-11-22T19:23:00Z</dcterms:modified>
</cp:coreProperties>
</file>