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D0C0C" w:rsidRPr="000C401F" w:rsidRDefault="001D0C0C" w:rsidP="000C401F">
      <w:pPr>
        <w:pStyle w:val="SemEspaamento"/>
        <w:spacing w:line="276" w:lineRule="auto"/>
        <w:jc w:val="both"/>
        <w:rPr>
          <w:rFonts w:ascii="Times New Roman" w:hAnsi="Times New Roman" w:cs="Times New Roman"/>
          <w:b/>
        </w:rPr>
      </w:pPr>
      <w:r w:rsidRPr="000C401F">
        <w:rPr>
          <w:rFonts w:ascii="Times New Roman" w:hAnsi="Times New Roman" w:cs="Times New Roman"/>
          <w:b/>
        </w:rPr>
        <w:t>RESOLUÇÃO DA MESA</w:t>
      </w:r>
      <w:r w:rsidR="00D60ACD">
        <w:rPr>
          <w:rFonts w:ascii="Times New Roman" w:hAnsi="Times New Roman" w:cs="Times New Roman"/>
          <w:b/>
        </w:rPr>
        <w:t xml:space="preserve"> DIRETORA</w:t>
      </w:r>
      <w:r w:rsidRPr="000C401F">
        <w:rPr>
          <w:rFonts w:ascii="Times New Roman" w:hAnsi="Times New Roman" w:cs="Times New Roman"/>
          <w:b/>
        </w:rPr>
        <w:t xml:space="preserve"> Nº 00</w:t>
      </w:r>
      <w:r w:rsidR="00DB5F85">
        <w:rPr>
          <w:rFonts w:ascii="Times New Roman" w:hAnsi="Times New Roman" w:cs="Times New Roman"/>
          <w:b/>
        </w:rPr>
        <w:t>5</w:t>
      </w:r>
      <w:r w:rsidR="00E11288">
        <w:rPr>
          <w:rFonts w:ascii="Times New Roman" w:hAnsi="Times New Roman" w:cs="Times New Roman"/>
          <w:b/>
        </w:rPr>
        <w:t>/2020.</w:t>
      </w:r>
    </w:p>
    <w:p w:rsidR="001D0C0C" w:rsidRDefault="001D0C0C" w:rsidP="000C401F">
      <w:pPr>
        <w:pStyle w:val="SemEspaamento"/>
        <w:spacing w:line="276" w:lineRule="auto"/>
        <w:jc w:val="both"/>
        <w:rPr>
          <w:rFonts w:ascii="Times New Roman" w:hAnsi="Times New Roman" w:cs="Times New Roman"/>
        </w:rPr>
      </w:pPr>
    </w:p>
    <w:p w:rsidR="00650E51" w:rsidRPr="000C401F" w:rsidRDefault="00650E51" w:rsidP="000C401F">
      <w:pPr>
        <w:pStyle w:val="SemEspaamento"/>
        <w:spacing w:line="276" w:lineRule="auto"/>
        <w:jc w:val="both"/>
        <w:rPr>
          <w:rFonts w:ascii="Times New Roman" w:hAnsi="Times New Roman" w:cs="Times New Roman"/>
        </w:rPr>
      </w:pPr>
    </w:p>
    <w:p w:rsidR="00B42620" w:rsidRPr="00723757" w:rsidRDefault="00B42620" w:rsidP="00B42620">
      <w:pPr>
        <w:pStyle w:val="SemEspaamento"/>
        <w:spacing w:line="276" w:lineRule="auto"/>
        <w:ind w:left="4395"/>
        <w:jc w:val="both"/>
        <w:rPr>
          <w:rFonts w:ascii="Times New Roman" w:hAnsi="Times New Roman" w:cs="Times New Roman"/>
          <w:b/>
        </w:rPr>
      </w:pPr>
      <w:r w:rsidRPr="00723757">
        <w:rPr>
          <w:rFonts w:ascii="Times New Roman" w:hAnsi="Times New Roman" w:cs="Times New Roman"/>
          <w:b/>
        </w:rPr>
        <w:t xml:space="preserve">DISPÕEM SOBRE </w:t>
      </w:r>
      <w:r>
        <w:rPr>
          <w:rFonts w:ascii="Times New Roman" w:hAnsi="Times New Roman" w:cs="Times New Roman"/>
          <w:b/>
        </w:rPr>
        <w:t>A REVISÃO E A ADEQUAÇÃO DAS REGRAS E MEDIDAS DE</w:t>
      </w:r>
      <w:r w:rsidRPr="00723757">
        <w:rPr>
          <w:rFonts w:ascii="Times New Roman" w:hAnsi="Times New Roman" w:cs="Times New Roman"/>
          <w:b/>
        </w:rPr>
        <w:t xml:space="preserve"> PREVENÇÃO </w:t>
      </w:r>
      <w:r>
        <w:rPr>
          <w:rFonts w:ascii="Times New Roman" w:hAnsi="Times New Roman" w:cs="Times New Roman"/>
          <w:b/>
        </w:rPr>
        <w:t xml:space="preserve">ÀINFECÇÃO E À </w:t>
      </w:r>
      <w:r w:rsidRPr="00723757">
        <w:rPr>
          <w:rFonts w:ascii="Times New Roman" w:hAnsi="Times New Roman" w:cs="Times New Roman"/>
          <w:b/>
        </w:rPr>
        <w:t>PROPAGAÇÃO</w:t>
      </w:r>
      <w:r>
        <w:rPr>
          <w:rFonts w:ascii="Times New Roman" w:hAnsi="Times New Roman" w:cs="Times New Roman"/>
          <w:b/>
        </w:rPr>
        <w:t xml:space="preserve"> DO CORONAVÍRUS (COVID-19)</w:t>
      </w:r>
      <w:r w:rsidRPr="00723757">
        <w:rPr>
          <w:rFonts w:ascii="Times New Roman" w:hAnsi="Times New Roman" w:cs="Times New Roman"/>
          <w:b/>
        </w:rPr>
        <w:t xml:space="preserve"> NO ÂMBITO DA CÂMARA MUNICIPAL DE VEREADORES DE CANDELÁRIA-RS</w:t>
      </w:r>
      <w:r>
        <w:rPr>
          <w:rFonts w:ascii="Times New Roman" w:hAnsi="Times New Roman" w:cs="Times New Roman"/>
          <w:b/>
        </w:rPr>
        <w:t>.</w:t>
      </w:r>
    </w:p>
    <w:p w:rsidR="00650E51" w:rsidRPr="000C401F" w:rsidRDefault="00650E51" w:rsidP="000C401F">
      <w:pPr>
        <w:pStyle w:val="SemEspaamento"/>
        <w:spacing w:line="276" w:lineRule="auto"/>
        <w:jc w:val="both"/>
        <w:rPr>
          <w:rFonts w:ascii="Times New Roman" w:hAnsi="Times New Roman" w:cs="Times New Roman"/>
        </w:rPr>
      </w:pPr>
    </w:p>
    <w:p w:rsidR="00DB5F85" w:rsidRDefault="00DB5F85" w:rsidP="00DB5F85">
      <w:pPr>
        <w:pStyle w:val="SemEspaamento"/>
        <w:spacing w:line="276" w:lineRule="auto"/>
        <w:ind w:firstLine="708"/>
        <w:jc w:val="both"/>
        <w:rPr>
          <w:rFonts w:ascii="Times New Roman" w:hAnsi="Times New Roman" w:cs="Times New Roman"/>
        </w:rPr>
      </w:pPr>
      <w:r w:rsidRPr="00723757">
        <w:rPr>
          <w:rFonts w:ascii="Times New Roman" w:hAnsi="Times New Roman" w:cs="Times New Roman"/>
        </w:rPr>
        <w:t xml:space="preserve">A </w:t>
      </w:r>
      <w:r w:rsidRPr="00723757">
        <w:rPr>
          <w:rFonts w:ascii="Times New Roman" w:hAnsi="Times New Roman" w:cs="Times New Roman"/>
          <w:b/>
        </w:rPr>
        <w:t>MESA DIRETORA DA CÂMARA MUNICIPAL DE VEREADORES DE CANDELÁRIA-RS</w:t>
      </w:r>
      <w:r w:rsidRPr="00723757">
        <w:rPr>
          <w:rFonts w:ascii="Times New Roman" w:hAnsi="Times New Roman" w:cs="Times New Roman"/>
        </w:rPr>
        <w:t xml:space="preserve">, no </w:t>
      </w:r>
      <w:r>
        <w:rPr>
          <w:rFonts w:ascii="Times New Roman" w:hAnsi="Times New Roman" w:cs="Times New Roman"/>
        </w:rPr>
        <w:t>emprego</w:t>
      </w:r>
      <w:r w:rsidRPr="00723757">
        <w:rPr>
          <w:rFonts w:ascii="Times New Roman" w:hAnsi="Times New Roman" w:cs="Times New Roman"/>
        </w:rPr>
        <w:t xml:space="preserve"> das atribuições que lhe são conferidas pela </w:t>
      </w:r>
      <w:r>
        <w:rPr>
          <w:rFonts w:ascii="Times New Roman" w:hAnsi="Times New Roman" w:cs="Times New Roman"/>
        </w:rPr>
        <w:t xml:space="preserve">Constituição Federal, pela </w:t>
      </w:r>
      <w:r w:rsidRPr="00723757">
        <w:rPr>
          <w:rFonts w:ascii="Times New Roman" w:hAnsi="Times New Roman" w:cs="Times New Roman"/>
        </w:rPr>
        <w:t>Lei Orgânica Municipal, pelo Regimento Interno</w:t>
      </w:r>
      <w:r>
        <w:rPr>
          <w:rFonts w:ascii="Times New Roman" w:hAnsi="Times New Roman" w:cs="Times New Roman"/>
        </w:rPr>
        <w:t xml:space="preserve"> e pela legislação esparsa, bem como</w:t>
      </w:r>
    </w:p>
    <w:p w:rsidR="00DB5F85" w:rsidRPr="00723757" w:rsidRDefault="00DB5F85" w:rsidP="00DB5F85">
      <w:pPr>
        <w:pStyle w:val="SemEspaamento"/>
        <w:spacing w:line="276" w:lineRule="auto"/>
        <w:jc w:val="both"/>
        <w:rPr>
          <w:rFonts w:ascii="Times New Roman" w:hAnsi="Times New Roman" w:cs="Times New Roman"/>
        </w:rPr>
      </w:pPr>
    </w:p>
    <w:p w:rsidR="009E2357" w:rsidRDefault="009E2357" w:rsidP="009E2357">
      <w:pPr>
        <w:pStyle w:val="SemEspaamento"/>
        <w:spacing w:line="276" w:lineRule="auto"/>
        <w:ind w:firstLine="708"/>
        <w:jc w:val="both"/>
        <w:rPr>
          <w:rFonts w:ascii="Times New Roman" w:hAnsi="Times New Roman" w:cs="Times New Roman"/>
        </w:rPr>
      </w:pPr>
      <w:r w:rsidRPr="00723757">
        <w:rPr>
          <w:rFonts w:ascii="Times New Roman" w:hAnsi="Times New Roman" w:cs="Times New Roman"/>
          <w:b/>
        </w:rPr>
        <w:t>CONSIDERANDO</w:t>
      </w:r>
      <w:r w:rsidRPr="00723757">
        <w:rPr>
          <w:rFonts w:ascii="Times New Roman" w:hAnsi="Times New Roman" w:cs="Times New Roman"/>
        </w:rPr>
        <w:t xml:space="preserve"> que a saúde é direito de todos e dever do Estado, </w:t>
      </w:r>
      <w:r>
        <w:rPr>
          <w:rFonts w:ascii="Times New Roman" w:hAnsi="Times New Roman" w:cs="Times New Roman"/>
        </w:rPr>
        <w:t>assegurado mediante</w:t>
      </w:r>
      <w:r w:rsidRPr="00723757">
        <w:rPr>
          <w:rFonts w:ascii="Times New Roman" w:hAnsi="Times New Roman" w:cs="Times New Roman"/>
        </w:rPr>
        <w:t xml:space="preserve"> políticas econômicas</w:t>
      </w:r>
      <w:r>
        <w:rPr>
          <w:rFonts w:ascii="Times New Roman" w:hAnsi="Times New Roman" w:cs="Times New Roman"/>
        </w:rPr>
        <w:t xml:space="preserve"> e sociais,</w:t>
      </w:r>
      <w:r w:rsidRPr="00723757">
        <w:rPr>
          <w:rFonts w:ascii="Times New Roman" w:hAnsi="Times New Roman" w:cs="Times New Roman"/>
        </w:rPr>
        <w:t xml:space="preserve"> que visem a redução </w:t>
      </w:r>
      <w:r>
        <w:rPr>
          <w:rFonts w:ascii="Times New Roman" w:hAnsi="Times New Roman" w:cs="Times New Roman"/>
        </w:rPr>
        <w:t>das</w:t>
      </w:r>
      <w:r w:rsidRPr="00723757">
        <w:rPr>
          <w:rFonts w:ascii="Times New Roman" w:hAnsi="Times New Roman" w:cs="Times New Roman"/>
        </w:rPr>
        <w:t xml:space="preserve"> doenças, </w:t>
      </w:r>
      <w:r>
        <w:rPr>
          <w:rFonts w:ascii="Times New Roman" w:hAnsi="Times New Roman" w:cs="Times New Roman"/>
        </w:rPr>
        <w:t xml:space="preserve">da exposição à riscos, </w:t>
      </w:r>
      <w:r w:rsidRPr="00723757">
        <w:rPr>
          <w:rFonts w:ascii="Times New Roman" w:hAnsi="Times New Roman" w:cs="Times New Roman"/>
        </w:rPr>
        <w:t xml:space="preserve">o acesso universal às ações e serviços para sua promoção, proteção e recuperação, nos </w:t>
      </w:r>
      <w:r>
        <w:rPr>
          <w:rFonts w:ascii="Times New Roman" w:hAnsi="Times New Roman" w:cs="Times New Roman"/>
        </w:rPr>
        <w:t>termos</w:t>
      </w:r>
      <w:r w:rsidRPr="00723757">
        <w:rPr>
          <w:rFonts w:ascii="Times New Roman" w:hAnsi="Times New Roman" w:cs="Times New Roman"/>
        </w:rPr>
        <w:t xml:space="preserve"> do artigo 196, da Constituição Federal;</w:t>
      </w:r>
    </w:p>
    <w:p w:rsidR="009E2357" w:rsidRPr="00723757" w:rsidRDefault="009E2357" w:rsidP="009E2357">
      <w:pPr>
        <w:pStyle w:val="SemEspaamento"/>
        <w:spacing w:line="276" w:lineRule="auto"/>
        <w:ind w:firstLine="708"/>
        <w:jc w:val="both"/>
        <w:rPr>
          <w:rFonts w:ascii="Times New Roman" w:hAnsi="Times New Roman" w:cs="Times New Roman"/>
        </w:rPr>
      </w:pPr>
    </w:p>
    <w:p w:rsidR="009E2357" w:rsidRDefault="009E2357" w:rsidP="009E2357">
      <w:pPr>
        <w:pStyle w:val="SemEspaamento"/>
        <w:spacing w:line="276" w:lineRule="auto"/>
        <w:ind w:firstLine="708"/>
        <w:jc w:val="both"/>
        <w:rPr>
          <w:rFonts w:ascii="Times New Roman" w:hAnsi="Times New Roman" w:cs="Times New Roman"/>
        </w:rPr>
      </w:pPr>
      <w:r w:rsidRPr="00723757">
        <w:rPr>
          <w:rFonts w:ascii="Times New Roman" w:hAnsi="Times New Roman" w:cs="Times New Roman"/>
          <w:b/>
        </w:rPr>
        <w:t>CONSIDERANDO</w:t>
      </w:r>
      <w:r>
        <w:rPr>
          <w:rFonts w:ascii="Times New Roman" w:hAnsi="Times New Roman" w:cs="Times New Roman"/>
        </w:rPr>
        <w:t>a</w:t>
      </w:r>
      <w:r w:rsidRPr="00723757">
        <w:rPr>
          <w:rFonts w:ascii="Times New Roman" w:hAnsi="Times New Roman" w:cs="Times New Roman"/>
        </w:rPr>
        <w:t xml:space="preserve"> Lei nº 13.979, de 06 de fevereiro de 2020, que dispõe</w:t>
      </w:r>
      <w:r>
        <w:rPr>
          <w:rFonts w:ascii="Times New Roman" w:hAnsi="Times New Roman" w:cs="Times New Roman"/>
        </w:rPr>
        <w:t>m</w:t>
      </w:r>
      <w:r w:rsidRPr="00723757">
        <w:rPr>
          <w:rFonts w:ascii="Times New Roman" w:hAnsi="Times New Roman" w:cs="Times New Roman"/>
        </w:rPr>
        <w:t xml:space="preserve"> sobre as medidas</w:t>
      </w:r>
      <w:r w:rsidR="00517B2E">
        <w:rPr>
          <w:rFonts w:ascii="Times New Roman" w:hAnsi="Times New Roman" w:cs="Times New Roman"/>
        </w:rPr>
        <w:t xml:space="preserve"> de enfrentamento a emergência </w:t>
      </w:r>
      <w:r w:rsidRPr="00723757">
        <w:rPr>
          <w:rFonts w:ascii="Times New Roman" w:hAnsi="Times New Roman" w:cs="Times New Roman"/>
        </w:rPr>
        <w:t>e</w:t>
      </w:r>
      <w:r w:rsidR="00517B2E">
        <w:rPr>
          <w:rFonts w:ascii="Times New Roman" w:hAnsi="Times New Roman" w:cs="Times New Roman"/>
        </w:rPr>
        <w:t>m</w:t>
      </w:r>
      <w:r w:rsidRPr="00723757">
        <w:rPr>
          <w:rFonts w:ascii="Times New Roman" w:hAnsi="Times New Roman" w:cs="Times New Roman"/>
        </w:rPr>
        <w:t xml:space="preserve"> saúde pública</w:t>
      </w:r>
      <w:r>
        <w:rPr>
          <w:rFonts w:ascii="Times New Roman" w:hAnsi="Times New Roman" w:cs="Times New Roman"/>
        </w:rPr>
        <w:t>,</w:t>
      </w:r>
      <w:r w:rsidRPr="00820FD7">
        <w:rPr>
          <w:rFonts w:ascii="Times New Roman" w:hAnsi="Times New Roman" w:cs="Times New Roman"/>
        </w:rPr>
        <w:t>de importância internacional</w:t>
      </w:r>
      <w:r>
        <w:rPr>
          <w:rFonts w:ascii="Times New Roman" w:hAnsi="Times New Roman" w:cs="Times New Roman"/>
        </w:rPr>
        <w:t>,</w:t>
      </w:r>
      <w:r w:rsidRPr="00723757">
        <w:rPr>
          <w:rFonts w:ascii="Times New Roman" w:hAnsi="Times New Roman" w:cs="Times New Roman"/>
        </w:rPr>
        <w:t>em decorrência do Coronavíru</w:t>
      </w:r>
      <w:r>
        <w:rPr>
          <w:rFonts w:ascii="Times New Roman" w:hAnsi="Times New Roman" w:cs="Times New Roman"/>
        </w:rPr>
        <w:t>s, e os subsequentes diplomas legais que a modificaram;</w:t>
      </w:r>
    </w:p>
    <w:p w:rsidR="009E2357" w:rsidRDefault="009E2357" w:rsidP="009E2357">
      <w:pPr>
        <w:pStyle w:val="SemEspaamento"/>
        <w:spacing w:line="276" w:lineRule="auto"/>
        <w:ind w:firstLine="708"/>
        <w:jc w:val="both"/>
        <w:rPr>
          <w:rFonts w:ascii="Times New Roman" w:hAnsi="Times New Roman" w:cs="Times New Roman"/>
        </w:rPr>
      </w:pPr>
    </w:p>
    <w:p w:rsidR="009E2357" w:rsidRDefault="009E2357" w:rsidP="009E2357">
      <w:pPr>
        <w:pStyle w:val="SemEspaamento"/>
        <w:spacing w:line="276" w:lineRule="auto"/>
        <w:ind w:firstLine="708"/>
        <w:jc w:val="both"/>
        <w:rPr>
          <w:rFonts w:ascii="Times New Roman" w:hAnsi="Times New Roman" w:cs="Times New Roman"/>
        </w:rPr>
      </w:pPr>
      <w:r w:rsidRPr="00723757">
        <w:rPr>
          <w:rFonts w:ascii="Times New Roman" w:hAnsi="Times New Roman" w:cs="Times New Roman"/>
          <w:b/>
        </w:rPr>
        <w:t>CONSIDERANDO</w:t>
      </w:r>
      <w:r>
        <w:rPr>
          <w:rFonts w:ascii="Times New Roman" w:hAnsi="Times New Roman" w:cs="Times New Roman"/>
        </w:rPr>
        <w:t xml:space="preserve">a </w:t>
      </w:r>
      <w:r w:rsidRPr="00723757">
        <w:rPr>
          <w:rFonts w:ascii="Times New Roman" w:hAnsi="Times New Roman" w:cs="Times New Roman"/>
        </w:rPr>
        <w:t xml:space="preserve">Portaria nº 356, de 11 de março de 2020, do Ministério da Saúde, que </w:t>
      </w:r>
      <w:r>
        <w:rPr>
          <w:rFonts w:ascii="Times New Roman" w:hAnsi="Times New Roman" w:cs="Times New Roman"/>
        </w:rPr>
        <w:t>d</w:t>
      </w:r>
      <w:r w:rsidRPr="00820FD7">
        <w:rPr>
          <w:rFonts w:ascii="Times New Roman" w:hAnsi="Times New Roman" w:cs="Times New Roman"/>
        </w:rPr>
        <w:t>ispõe sobre a regulamentação e operacionalização do disposto na Lei nº 13.979, de 6 de fevereiro de 2020</w:t>
      </w:r>
      <w:r>
        <w:rPr>
          <w:rFonts w:ascii="Times New Roman" w:hAnsi="Times New Roman" w:cs="Times New Roman"/>
        </w:rPr>
        <w:t>, assim como as demais normas infralegais editadas após referidas datas;</w:t>
      </w:r>
    </w:p>
    <w:p w:rsidR="009E2357" w:rsidRPr="00723757" w:rsidRDefault="009E2357" w:rsidP="009E2357">
      <w:pPr>
        <w:pStyle w:val="SemEspaamento"/>
        <w:spacing w:line="276" w:lineRule="auto"/>
        <w:ind w:firstLine="708"/>
        <w:jc w:val="both"/>
        <w:rPr>
          <w:rFonts w:ascii="Times New Roman" w:hAnsi="Times New Roman" w:cs="Times New Roman"/>
        </w:rPr>
      </w:pPr>
    </w:p>
    <w:p w:rsidR="009E2357" w:rsidRDefault="009E2357" w:rsidP="009E2357">
      <w:pPr>
        <w:pStyle w:val="SemEspaamento"/>
        <w:spacing w:line="276" w:lineRule="auto"/>
        <w:ind w:firstLine="708"/>
        <w:jc w:val="both"/>
        <w:rPr>
          <w:rFonts w:ascii="Times New Roman" w:hAnsi="Times New Roman" w:cs="Times New Roman"/>
        </w:rPr>
      </w:pPr>
      <w:r w:rsidRPr="00723757">
        <w:rPr>
          <w:rFonts w:ascii="Times New Roman" w:hAnsi="Times New Roman" w:cs="Times New Roman"/>
          <w:b/>
        </w:rPr>
        <w:t>CONSIDERANDO</w:t>
      </w:r>
      <w:r>
        <w:rPr>
          <w:rFonts w:ascii="Times New Roman" w:hAnsi="Times New Roman" w:cs="Times New Roman"/>
        </w:rPr>
        <w:t>o Decreto nº 55.128, de 19 de março de 2020, do Estado do Rio Grande do Sul, que d</w:t>
      </w:r>
      <w:r w:rsidRPr="00820FD7">
        <w:rPr>
          <w:rFonts w:ascii="Times New Roman" w:hAnsi="Times New Roman" w:cs="Times New Roman"/>
        </w:rPr>
        <w:t xml:space="preserve">eclara calamidade pública em todo o território do Estado do RioGrande do Sul para fins de prevenção e de enfrentamento à epidemiacausada pelo </w:t>
      </w:r>
      <w:r>
        <w:rPr>
          <w:rFonts w:ascii="Times New Roman" w:hAnsi="Times New Roman" w:cs="Times New Roman"/>
        </w:rPr>
        <w:t>C</w:t>
      </w:r>
      <w:r w:rsidRPr="00820FD7">
        <w:rPr>
          <w:rFonts w:ascii="Times New Roman" w:hAnsi="Times New Roman" w:cs="Times New Roman"/>
        </w:rPr>
        <w:t>oronavírus,</w:t>
      </w:r>
      <w:r>
        <w:rPr>
          <w:rFonts w:ascii="Times New Roman" w:hAnsi="Times New Roman" w:cs="Times New Roman"/>
        </w:rPr>
        <w:t xml:space="preserve"> e os posteriores decretos que o alteraram;</w:t>
      </w:r>
    </w:p>
    <w:p w:rsidR="009E2357" w:rsidRDefault="009E2357" w:rsidP="009E2357">
      <w:pPr>
        <w:pStyle w:val="SemEspaamento"/>
        <w:spacing w:line="276" w:lineRule="auto"/>
        <w:ind w:firstLine="708"/>
        <w:jc w:val="both"/>
        <w:rPr>
          <w:rFonts w:ascii="Times New Roman" w:hAnsi="Times New Roman" w:cs="Times New Roman"/>
        </w:rPr>
      </w:pPr>
    </w:p>
    <w:p w:rsidR="009E2357" w:rsidRDefault="009E2357" w:rsidP="009E2357">
      <w:pPr>
        <w:pStyle w:val="SemEspaamento"/>
        <w:spacing w:line="276" w:lineRule="auto"/>
        <w:ind w:firstLine="708"/>
        <w:jc w:val="both"/>
        <w:rPr>
          <w:rFonts w:ascii="Times New Roman" w:hAnsi="Times New Roman" w:cs="Times New Roman"/>
        </w:rPr>
      </w:pPr>
      <w:r w:rsidRPr="00723757">
        <w:rPr>
          <w:rFonts w:ascii="Times New Roman" w:hAnsi="Times New Roman" w:cs="Times New Roman"/>
          <w:b/>
        </w:rPr>
        <w:t>CONSIDERANDO</w:t>
      </w:r>
      <w:r w:rsidRPr="00723757">
        <w:rPr>
          <w:rFonts w:ascii="Times New Roman" w:hAnsi="Times New Roman" w:cs="Times New Roman"/>
        </w:rPr>
        <w:t xml:space="preserve"> o Decreto nº</w:t>
      </w:r>
      <w:r w:rsidRPr="005C16ED">
        <w:rPr>
          <w:rFonts w:ascii="Times New Roman" w:hAnsi="Times New Roman" w:cs="Times New Roman"/>
        </w:rPr>
        <w:t>1.419, de 20 de março de 2020, que ratificou, no âmbito do Município de Candelária, o Decreto nº 55.128, de 19 de março de 2020, do Gover</w:t>
      </w:r>
      <w:r>
        <w:rPr>
          <w:rFonts w:ascii="Times New Roman" w:hAnsi="Times New Roman" w:cs="Times New Roman"/>
        </w:rPr>
        <w:t xml:space="preserve">no do Estado, para reconhecer </w:t>
      </w:r>
      <w:r w:rsidRPr="005C16ED">
        <w:rPr>
          <w:rFonts w:ascii="Times New Roman" w:hAnsi="Times New Roman" w:cs="Times New Roman"/>
        </w:rPr>
        <w:t xml:space="preserve">calamidade pública em todo o território </w:t>
      </w:r>
      <w:r w:rsidR="00517B2E">
        <w:rPr>
          <w:rFonts w:ascii="Times New Roman" w:hAnsi="Times New Roman" w:cs="Times New Roman"/>
        </w:rPr>
        <w:t>municipal</w:t>
      </w:r>
      <w:r>
        <w:rPr>
          <w:rFonts w:ascii="Times New Roman" w:hAnsi="Times New Roman" w:cs="Times New Roman"/>
        </w:rPr>
        <w:t>;</w:t>
      </w:r>
    </w:p>
    <w:p w:rsidR="009E2357" w:rsidRDefault="009E2357" w:rsidP="009E2357">
      <w:pPr>
        <w:pStyle w:val="SemEspaamento"/>
        <w:spacing w:line="276" w:lineRule="auto"/>
        <w:ind w:firstLine="708"/>
        <w:jc w:val="both"/>
        <w:rPr>
          <w:rFonts w:ascii="Times New Roman" w:hAnsi="Times New Roman" w:cs="Times New Roman"/>
        </w:rPr>
      </w:pPr>
    </w:p>
    <w:p w:rsidR="009E2357" w:rsidRPr="00723757" w:rsidRDefault="009E2357" w:rsidP="009E2357">
      <w:pPr>
        <w:pStyle w:val="SemEspaamento"/>
        <w:spacing w:line="276" w:lineRule="auto"/>
        <w:ind w:firstLine="708"/>
        <w:jc w:val="both"/>
        <w:rPr>
          <w:rFonts w:ascii="Times New Roman" w:hAnsi="Times New Roman" w:cs="Times New Roman"/>
        </w:rPr>
      </w:pPr>
      <w:r w:rsidRPr="00121237">
        <w:rPr>
          <w:rFonts w:ascii="Times New Roman" w:hAnsi="Times New Roman" w:cs="Times New Roman"/>
          <w:b/>
        </w:rPr>
        <w:t>CONSIDERANDO</w:t>
      </w:r>
      <w:r>
        <w:rPr>
          <w:rFonts w:ascii="Times New Roman" w:hAnsi="Times New Roman" w:cs="Times New Roman"/>
        </w:rPr>
        <w:t xml:space="preserve"> que as medidas de isolamento social adotadas pelos entes públicos, principalmente no Estado do Rio Grande do Sul, obtiverem excelentes resultados, reduzindo significativamente os índices de contágio, de mortalidade e de ocupação das unidades hospitalares; </w:t>
      </w:r>
    </w:p>
    <w:p w:rsidR="009E2357" w:rsidRDefault="009E2357" w:rsidP="009E2357">
      <w:pPr>
        <w:pStyle w:val="SemEspaamento"/>
        <w:spacing w:line="276" w:lineRule="auto"/>
        <w:ind w:firstLine="708"/>
        <w:jc w:val="both"/>
        <w:rPr>
          <w:rFonts w:ascii="Times New Roman" w:hAnsi="Times New Roman" w:cs="Times New Roman"/>
        </w:rPr>
      </w:pPr>
    </w:p>
    <w:p w:rsidR="009E2357" w:rsidRDefault="009E2357" w:rsidP="009E2357">
      <w:pPr>
        <w:pStyle w:val="SemEspaamento"/>
        <w:spacing w:line="276" w:lineRule="auto"/>
        <w:ind w:firstLine="708"/>
        <w:jc w:val="both"/>
        <w:rPr>
          <w:rFonts w:ascii="Times New Roman" w:hAnsi="Times New Roman" w:cs="Times New Roman"/>
        </w:rPr>
      </w:pPr>
      <w:r w:rsidRPr="00723757">
        <w:rPr>
          <w:rFonts w:ascii="Times New Roman" w:hAnsi="Times New Roman" w:cs="Times New Roman"/>
          <w:b/>
        </w:rPr>
        <w:t>CONSIDERANDO</w:t>
      </w:r>
      <w:r w:rsidRPr="00723757">
        <w:rPr>
          <w:rFonts w:ascii="Times New Roman" w:hAnsi="Times New Roman" w:cs="Times New Roman"/>
        </w:rPr>
        <w:t xml:space="preserve"> que as </w:t>
      </w:r>
      <w:r>
        <w:rPr>
          <w:rFonts w:ascii="Times New Roman" w:hAnsi="Times New Roman" w:cs="Times New Roman"/>
        </w:rPr>
        <w:t>determinaçõescontidas</w:t>
      </w:r>
      <w:r w:rsidRPr="00723757">
        <w:rPr>
          <w:rFonts w:ascii="Times New Roman" w:hAnsi="Times New Roman" w:cs="Times New Roman"/>
        </w:rPr>
        <w:t xml:space="preserve"> na Resolução nº 00</w:t>
      </w:r>
      <w:r>
        <w:rPr>
          <w:rFonts w:ascii="Times New Roman" w:hAnsi="Times New Roman" w:cs="Times New Roman"/>
        </w:rPr>
        <w:t>3/2020, de 23</w:t>
      </w:r>
      <w:r w:rsidRPr="00723757">
        <w:rPr>
          <w:rFonts w:ascii="Times New Roman" w:hAnsi="Times New Roman" w:cs="Times New Roman"/>
        </w:rPr>
        <w:t xml:space="preserve"> de março de 2020, de autoria desta Mesa Diretora, </w:t>
      </w:r>
      <w:r>
        <w:rPr>
          <w:rFonts w:ascii="Times New Roman" w:hAnsi="Times New Roman" w:cs="Times New Roman"/>
        </w:rPr>
        <w:t>surtiram o efeito pretendido e também contribuíram na prevenção e no combate ao Coronavírus, não havendo nenhum servidor ou funcionário infectado;</w:t>
      </w:r>
    </w:p>
    <w:p w:rsidR="009E2357" w:rsidRDefault="009E2357" w:rsidP="009E2357">
      <w:pPr>
        <w:pStyle w:val="SemEspaamento"/>
        <w:spacing w:line="276" w:lineRule="auto"/>
        <w:ind w:firstLine="708"/>
        <w:jc w:val="both"/>
        <w:rPr>
          <w:rFonts w:ascii="Times New Roman" w:hAnsi="Times New Roman" w:cs="Times New Roman"/>
        </w:rPr>
      </w:pPr>
    </w:p>
    <w:p w:rsidR="009E2357" w:rsidRDefault="009E2357" w:rsidP="009E2357">
      <w:pPr>
        <w:pStyle w:val="SemEspaamento"/>
        <w:spacing w:line="276" w:lineRule="auto"/>
        <w:ind w:firstLine="708"/>
        <w:jc w:val="both"/>
        <w:rPr>
          <w:rFonts w:ascii="Times New Roman" w:hAnsi="Times New Roman" w:cs="Times New Roman"/>
        </w:rPr>
      </w:pPr>
      <w:r w:rsidRPr="00820FD7">
        <w:rPr>
          <w:rFonts w:ascii="Times New Roman" w:hAnsi="Times New Roman" w:cs="Times New Roman"/>
          <w:b/>
        </w:rPr>
        <w:t>CONSIDERANDO</w:t>
      </w:r>
      <w:r w:rsidRPr="005C16ED">
        <w:rPr>
          <w:rFonts w:ascii="Times New Roman" w:hAnsi="Times New Roman" w:cs="Times New Roman"/>
        </w:rPr>
        <w:t xml:space="preserve"> que no Município de Candelária/RS, </w:t>
      </w:r>
      <w:r>
        <w:rPr>
          <w:rFonts w:ascii="Times New Roman" w:hAnsi="Times New Roman" w:cs="Times New Roman"/>
        </w:rPr>
        <w:t>até o presente momento</w:t>
      </w:r>
      <w:r w:rsidRPr="005C16ED">
        <w:rPr>
          <w:rFonts w:ascii="Times New Roman" w:hAnsi="Times New Roman" w:cs="Times New Roman"/>
        </w:rPr>
        <w:t xml:space="preserve">, </w:t>
      </w:r>
      <w:r>
        <w:rPr>
          <w:rFonts w:ascii="Times New Roman" w:hAnsi="Times New Roman" w:cs="Times New Roman"/>
        </w:rPr>
        <w:t xml:space="preserve">subsiste apenas uma pessoa infectada, </w:t>
      </w:r>
      <w:r w:rsidRPr="005C16ED">
        <w:rPr>
          <w:rFonts w:ascii="Times New Roman" w:hAnsi="Times New Roman" w:cs="Times New Roman"/>
        </w:rPr>
        <w:t xml:space="preserve">conforme inquéritos epidemiológicos, </w:t>
      </w:r>
      <w:r>
        <w:rPr>
          <w:rFonts w:ascii="Times New Roman" w:hAnsi="Times New Roman" w:cs="Times New Roman"/>
        </w:rPr>
        <w:t>o equivalente a</w:t>
      </w:r>
      <w:r w:rsidRPr="005C16ED">
        <w:rPr>
          <w:rFonts w:ascii="Times New Roman" w:hAnsi="Times New Roman" w:cs="Times New Roman"/>
        </w:rPr>
        <w:t xml:space="preserve"> de 0,003%</w:t>
      </w:r>
      <w:r>
        <w:rPr>
          <w:rFonts w:ascii="Times New Roman" w:hAnsi="Times New Roman" w:cs="Times New Roman"/>
        </w:rPr>
        <w:t xml:space="preserve"> (três milésimos por cento)</w:t>
      </w:r>
      <w:r w:rsidRPr="005C16ED">
        <w:rPr>
          <w:rFonts w:ascii="Times New Roman" w:hAnsi="Times New Roman" w:cs="Times New Roman"/>
        </w:rPr>
        <w:t xml:space="preserve"> da população</w:t>
      </w:r>
      <w:r>
        <w:rPr>
          <w:rFonts w:ascii="Times New Roman" w:hAnsi="Times New Roman" w:cs="Times New Roman"/>
        </w:rPr>
        <w:t>, e</w:t>
      </w:r>
      <w:r w:rsidRPr="005C16ED">
        <w:rPr>
          <w:rFonts w:ascii="Times New Roman" w:hAnsi="Times New Roman" w:cs="Times New Roman"/>
        </w:rPr>
        <w:t xml:space="preserve"> que </w:t>
      </w:r>
      <w:r>
        <w:rPr>
          <w:rFonts w:ascii="Times New Roman" w:hAnsi="Times New Roman" w:cs="Times New Roman"/>
        </w:rPr>
        <w:t>a taxa de letalidade corresponde a 0% (zero por cento);</w:t>
      </w:r>
    </w:p>
    <w:p w:rsidR="009E2357" w:rsidRDefault="009E2357" w:rsidP="009E2357">
      <w:pPr>
        <w:pStyle w:val="SemEspaamento"/>
        <w:spacing w:line="276" w:lineRule="auto"/>
        <w:ind w:firstLine="708"/>
        <w:jc w:val="both"/>
        <w:rPr>
          <w:rFonts w:ascii="Times New Roman" w:hAnsi="Times New Roman" w:cs="Times New Roman"/>
        </w:rPr>
      </w:pPr>
    </w:p>
    <w:p w:rsidR="009E2357" w:rsidRDefault="009E2357" w:rsidP="009E2357">
      <w:pPr>
        <w:pStyle w:val="SemEspaamento"/>
        <w:spacing w:line="276" w:lineRule="auto"/>
        <w:ind w:firstLine="708"/>
        <w:jc w:val="both"/>
        <w:rPr>
          <w:rFonts w:ascii="Times New Roman" w:hAnsi="Times New Roman" w:cs="Times New Roman"/>
        </w:rPr>
      </w:pPr>
      <w:r w:rsidRPr="009E2357">
        <w:rPr>
          <w:rFonts w:ascii="Times New Roman" w:hAnsi="Times New Roman" w:cs="Times New Roman"/>
          <w:b/>
        </w:rPr>
        <w:t>CONSIDERANDO</w:t>
      </w:r>
      <w:r>
        <w:rPr>
          <w:rFonts w:ascii="Times New Roman" w:hAnsi="Times New Roman" w:cs="Times New Roman"/>
        </w:rPr>
        <w:t xml:space="preserve"> que o Poder Executivo Municipal, desde o início da pandemia, continuou prestando serviços e desempenhando suas atividades, mesmo com jornada reduzida ou diferenciada;</w:t>
      </w:r>
    </w:p>
    <w:p w:rsidR="009E2357" w:rsidRDefault="009E2357" w:rsidP="009E2357">
      <w:pPr>
        <w:pStyle w:val="SemEspaamento"/>
        <w:spacing w:line="276" w:lineRule="auto"/>
        <w:ind w:firstLine="708"/>
        <w:jc w:val="both"/>
        <w:rPr>
          <w:rFonts w:ascii="Times New Roman" w:hAnsi="Times New Roman" w:cs="Times New Roman"/>
        </w:rPr>
      </w:pPr>
    </w:p>
    <w:p w:rsidR="009E2357" w:rsidRDefault="009E2357" w:rsidP="009E2357">
      <w:pPr>
        <w:pStyle w:val="SemEspaamento"/>
        <w:spacing w:line="276" w:lineRule="auto"/>
        <w:ind w:firstLine="708"/>
        <w:jc w:val="both"/>
        <w:rPr>
          <w:rFonts w:ascii="Times New Roman" w:hAnsi="Times New Roman" w:cs="Times New Roman"/>
        </w:rPr>
      </w:pPr>
      <w:r w:rsidRPr="009E2357">
        <w:rPr>
          <w:rFonts w:ascii="Times New Roman" w:hAnsi="Times New Roman" w:cs="Times New Roman"/>
          <w:b/>
        </w:rPr>
        <w:t>CONSIDERANDO</w:t>
      </w:r>
      <w:r>
        <w:rPr>
          <w:rFonts w:ascii="Times New Roman" w:hAnsi="Times New Roman" w:cs="Times New Roman"/>
        </w:rPr>
        <w:t xml:space="preserve"> que </w:t>
      </w:r>
      <w:r w:rsidRPr="00723757">
        <w:rPr>
          <w:rFonts w:ascii="Times New Roman" w:hAnsi="Times New Roman" w:cs="Times New Roman"/>
        </w:rPr>
        <w:t>no setor privado</w:t>
      </w:r>
      <w:r>
        <w:rPr>
          <w:rFonts w:ascii="Times New Roman" w:hAnsi="Times New Roman" w:cs="Times New Roman"/>
        </w:rPr>
        <w:t>,</w:t>
      </w:r>
      <w:r w:rsidRPr="00723757">
        <w:rPr>
          <w:rFonts w:ascii="Times New Roman" w:hAnsi="Times New Roman" w:cs="Times New Roman"/>
        </w:rPr>
        <w:t xml:space="preserve"> comerciantes e sociedades empresárias</w:t>
      </w:r>
      <w:r w:rsidR="00517B2E">
        <w:rPr>
          <w:rFonts w:ascii="Times New Roman" w:hAnsi="Times New Roman" w:cs="Times New Roman"/>
        </w:rPr>
        <w:t>,</w:t>
      </w:r>
      <w:r>
        <w:rPr>
          <w:rFonts w:ascii="Times New Roman" w:hAnsi="Times New Roman" w:cs="Times New Roman"/>
        </w:rPr>
        <w:t xml:space="preserve"> de modo em geral, adotaram medidas sanitárias rigorosas e retomaram suas atividades;</w:t>
      </w:r>
    </w:p>
    <w:p w:rsidR="009E2357" w:rsidRDefault="009E2357" w:rsidP="009E2357">
      <w:pPr>
        <w:pStyle w:val="SemEspaamento"/>
        <w:spacing w:line="276" w:lineRule="auto"/>
        <w:ind w:firstLine="708"/>
        <w:jc w:val="both"/>
        <w:rPr>
          <w:rFonts w:ascii="Times New Roman" w:hAnsi="Times New Roman" w:cs="Times New Roman"/>
        </w:rPr>
      </w:pPr>
    </w:p>
    <w:p w:rsidR="009E2357" w:rsidRDefault="009E2357" w:rsidP="009E2357">
      <w:pPr>
        <w:pStyle w:val="SemEspaamento"/>
        <w:spacing w:line="276" w:lineRule="auto"/>
        <w:ind w:firstLine="708"/>
        <w:jc w:val="both"/>
        <w:rPr>
          <w:rFonts w:ascii="Times New Roman" w:hAnsi="Times New Roman" w:cs="Times New Roman"/>
        </w:rPr>
      </w:pPr>
      <w:r w:rsidRPr="009E2357">
        <w:rPr>
          <w:rFonts w:ascii="Times New Roman" w:hAnsi="Times New Roman" w:cs="Times New Roman"/>
          <w:b/>
        </w:rPr>
        <w:t>CONSIDERANDO</w:t>
      </w:r>
      <w:r>
        <w:rPr>
          <w:rFonts w:ascii="Times New Roman" w:hAnsi="Times New Roman" w:cs="Times New Roman"/>
        </w:rPr>
        <w:t xml:space="preserve"> a modificação do contexto situacional em que foram empregadas as providências de</w:t>
      </w:r>
      <w:r w:rsidRPr="00723757">
        <w:rPr>
          <w:rFonts w:ascii="Times New Roman" w:hAnsi="Times New Roman" w:cs="Times New Roman"/>
        </w:rPr>
        <w:t xml:space="preserve"> controle e contenção de riscos, danos e agravos a saúde pública, a fim de evitar a diss</w:t>
      </w:r>
      <w:r>
        <w:rPr>
          <w:rFonts w:ascii="Times New Roman" w:hAnsi="Times New Roman" w:cs="Times New Roman"/>
        </w:rPr>
        <w:t>eminação da doença, subsiste necessidade de readequação das mesmas;</w:t>
      </w:r>
    </w:p>
    <w:p w:rsidR="00DB5F85" w:rsidRPr="00723757" w:rsidRDefault="00DB5F85" w:rsidP="00DB5F85">
      <w:pPr>
        <w:pStyle w:val="SemEspaamento"/>
        <w:spacing w:line="276" w:lineRule="auto"/>
        <w:jc w:val="both"/>
        <w:rPr>
          <w:rFonts w:ascii="Times New Roman" w:hAnsi="Times New Roman" w:cs="Times New Roman"/>
        </w:rPr>
      </w:pPr>
    </w:p>
    <w:p w:rsidR="00DB5F85" w:rsidRPr="00723757" w:rsidRDefault="00DB5F85" w:rsidP="00DB5F85">
      <w:pPr>
        <w:pStyle w:val="SemEspaamento"/>
        <w:spacing w:line="276" w:lineRule="auto"/>
        <w:ind w:firstLine="708"/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RESOLVE</w:t>
      </w:r>
    </w:p>
    <w:p w:rsidR="00DB5F85" w:rsidRPr="00723757" w:rsidRDefault="00DB5F85" w:rsidP="00DB5F85">
      <w:pPr>
        <w:pStyle w:val="SemEspaamento"/>
        <w:spacing w:line="276" w:lineRule="auto"/>
        <w:jc w:val="both"/>
        <w:rPr>
          <w:rFonts w:ascii="Times New Roman" w:hAnsi="Times New Roman" w:cs="Times New Roman"/>
        </w:rPr>
      </w:pPr>
    </w:p>
    <w:p w:rsidR="00DB5F85" w:rsidRDefault="00DB5F85" w:rsidP="00DB5F85">
      <w:pPr>
        <w:pStyle w:val="SemEspaamento"/>
        <w:spacing w:line="276" w:lineRule="auto"/>
        <w:ind w:firstLine="708"/>
        <w:jc w:val="both"/>
        <w:rPr>
          <w:rFonts w:ascii="Times New Roman" w:hAnsi="Times New Roman" w:cs="Times New Roman"/>
        </w:rPr>
      </w:pPr>
      <w:r w:rsidRPr="00723757">
        <w:rPr>
          <w:rFonts w:ascii="Times New Roman" w:hAnsi="Times New Roman" w:cs="Times New Roman"/>
          <w:b/>
        </w:rPr>
        <w:t>Art. 1º.</w:t>
      </w:r>
      <w:r w:rsidRPr="00723757">
        <w:rPr>
          <w:rFonts w:ascii="Times New Roman" w:hAnsi="Times New Roman" w:cs="Times New Roman"/>
        </w:rPr>
        <w:t xml:space="preserve"> Esta Resolução da Mesa Diretora dispõem </w:t>
      </w:r>
      <w:r w:rsidR="00B42620" w:rsidRPr="00B42620">
        <w:rPr>
          <w:rFonts w:ascii="Times New Roman" w:hAnsi="Times New Roman" w:cs="Times New Roman"/>
        </w:rPr>
        <w:t xml:space="preserve">sobre a </w:t>
      </w:r>
      <w:r w:rsidR="00B42620">
        <w:rPr>
          <w:rFonts w:ascii="Times New Roman" w:hAnsi="Times New Roman" w:cs="Times New Roman"/>
        </w:rPr>
        <w:t xml:space="preserve">imposição, </w:t>
      </w:r>
      <w:r w:rsidR="00B42620" w:rsidRPr="00B42620">
        <w:rPr>
          <w:rFonts w:ascii="Times New Roman" w:hAnsi="Times New Roman" w:cs="Times New Roman"/>
        </w:rPr>
        <w:t xml:space="preserve">revisão </w:t>
      </w:r>
      <w:r w:rsidR="00B42620">
        <w:rPr>
          <w:rFonts w:ascii="Times New Roman" w:hAnsi="Times New Roman" w:cs="Times New Roman"/>
        </w:rPr>
        <w:t xml:space="preserve">e </w:t>
      </w:r>
      <w:r w:rsidR="00B42620" w:rsidRPr="00B42620">
        <w:rPr>
          <w:rFonts w:ascii="Times New Roman" w:hAnsi="Times New Roman" w:cs="Times New Roman"/>
        </w:rPr>
        <w:t xml:space="preserve">adequação das regras e medidas de prevenção à infecção e à propagação do </w:t>
      </w:r>
      <w:r w:rsidR="00B42620">
        <w:rPr>
          <w:rFonts w:ascii="Times New Roman" w:hAnsi="Times New Roman" w:cs="Times New Roman"/>
        </w:rPr>
        <w:t>C</w:t>
      </w:r>
      <w:r w:rsidR="00B42620" w:rsidRPr="00B42620">
        <w:rPr>
          <w:rFonts w:ascii="Times New Roman" w:hAnsi="Times New Roman" w:cs="Times New Roman"/>
        </w:rPr>
        <w:t>oronavírus (covid-19)</w:t>
      </w:r>
      <w:r w:rsidR="00B42620">
        <w:rPr>
          <w:rFonts w:ascii="Times New Roman" w:hAnsi="Times New Roman" w:cs="Times New Roman"/>
        </w:rPr>
        <w:t xml:space="preserve">, </w:t>
      </w:r>
      <w:r w:rsidR="00B42620" w:rsidRPr="00B42620">
        <w:rPr>
          <w:rFonts w:ascii="Times New Roman" w:hAnsi="Times New Roman" w:cs="Times New Roman"/>
        </w:rPr>
        <w:t xml:space="preserve">no âmbito da Câmara Municipal </w:t>
      </w:r>
      <w:r w:rsidR="00B42620">
        <w:rPr>
          <w:rFonts w:ascii="Times New Roman" w:hAnsi="Times New Roman" w:cs="Times New Roman"/>
        </w:rPr>
        <w:t>d</w:t>
      </w:r>
      <w:r w:rsidR="00B42620" w:rsidRPr="00B42620">
        <w:rPr>
          <w:rFonts w:ascii="Times New Roman" w:hAnsi="Times New Roman" w:cs="Times New Roman"/>
        </w:rPr>
        <w:t xml:space="preserve">e Vereadores </w:t>
      </w:r>
      <w:r w:rsidR="00B42620">
        <w:rPr>
          <w:rFonts w:ascii="Times New Roman" w:hAnsi="Times New Roman" w:cs="Times New Roman"/>
        </w:rPr>
        <w:t>d</w:t>
      </w:r>
      <w:r w:rsidR="00B42620" w:rsidRPr="00B42620">
        <w:rPr>
          <w:rFonts w:ascii="Times New Roman" w:hAnsi="Times New Roman" w:cs="Times New Roman"/>
        </w:rPr>
        <w:t>e Candelária-R</w:t>
      </w:r>
      <w:r w:rsidR="00B42620">
        <w:rPr>
          <w:rFonts w:ascii="Times New Roman" w:hAnsi="Times New Roman" w:cs="Times New Roman"/>
        </w:rPr>
        <w:t>S</w:t>
      </w:r>
      <w:r>
        <w:rPr>
          <w:rFonts w:ascii="Times New Roman" w:hAnsi="Times New Roman" w:cs="Times New Roman"/>
        </w:rPr>
        <w:t>.</w:t>
      </w:r>
    </w:p>
    <w:p w:rsidR="00DB5F85" w:rsidRDefault="00DB5F85" w:rsidP="00DB5F85">
      <w:pPr>
        <w:pStyle w:val="SemEspaamento"/>
        <w:spacing w:line="276" w:lineRule="auto"/>
        <w:ind w:firstLine="708"/>
        <w:jc w:val="both"/>
        <w:rPr>
          <w:rFonts w:ascii="Times New Roman" w:hAnsi="Times New Roman" w:cs="Times New Roman"/>
        </w:rPr>
      </w:pPr>
      <w:r w:rsidRPr="00723757">
        <w:rPr>
          <w:rFonts w:ascii="Times New Roman" w:hAnsi="Times New Roman" w:cs="Times New Roman"/>
          <w:b/>
        </w:rPr>
        <w:t>Parágrafo único.</w:t>
      </w:r>
      <w:r>
        <w:rPr>
          <w:rFonts w:ascii="Times New Roman" w:hAnsi="Times New Roman" w:cs="Times New Roman"/>
        </w:rPr>
        <w:t xml:space="preserve"> As medidas e orientações contidas nesta Resolução serão revisadas semanalmente ou em menor período, de acordo com as instruções dos órgãos de saúde, e vigorarão por tempo indeterminado, sendo revogadas somente por decisão da Mesa Diretora, ouvidos os Vereadores.</w:t>
      </w:r>
    </w:p>
    <w:p w:rsidR="00B66744" w:rsidRPr="00650E51" w:rsidRDefault="00B66744" w:rsidP="00B66744">
      <w:pPr>
        <w:pStyle w:val="SemEspaamento"/>
        <w:spacing w:line="276" w:lineRule="auto"/>
        <w:jc w:val="both"/>
        <w:rPr>
          <w:rFonts w:ascii="Times New Roman" w:hAnsi="Times New Roman" w:cs="Times New Roman"/>
        </w:rPr>
      </w:pPr>
    </w:p>
    <w:p w:rsidR="00B66744" w:rsidRPr="00650E51" w:rsidRDefault="00B66744" w:rsidP="00B66744">
      <w:pPr>
        <w:pStyle w:val="SemEspaamento"/>
        <w:spacing w:line="276" w:lineRule="auto"/>
        <w:ind w:firstLine="708"/>
        <w:jc w:val="both"/>
        <w:rPr>
          <w:rFonts w:ascii="Times New Roman" w:hAnsi="Times New Roman" w:cs="Times New Roman"/>
        </w:rPr>
      </w:pPr>
      <w:r w:rsidRPr="00650E51">
        <w:rPr>
          <w:rFonts w:ascii="Times New Roman" w:hAnsi="Times New Roman" w:cs="Times New Roman"/>
          <w:b/>
        </w:rPr>
        <w:t>Art. 2°.</w:t>
      </w:r>
      <w:r w:rsidR="000A3CCE">
        <w:rPr>
          <w:rFonts w:ascii="Times New Roman" w:hAnsi="Times New Roman" w:cs="Times New Roman"/>
        </w:rPr>
        <w:t>Apenas</w:t>
      </w:r>
      <w:r w:rsidRPr="00650E51">
        <w:rPr>
          <w:rFonts w:ascii="Times New Roman" w:hAnsi="Times New Roman" w:cs="Times New Roman"/>
        </w:rPr>
        <w:t xml:space="preserve"> terão acesso à</w:t>
      </w:r>
      <w:r w:rsidR="000A3CCE">
        <w:rPr>
          <w:rFonts w:ascii="Times New Roman" w:hAnsi="Times New Roman" w:cs="Times New Roman"/>
        </w:rPr>
        <w:t>s repartições da</w:t>
      </w:r>
      <w:r w:rsidRPr="00650E51">
        <w:rPr>
          <w:rFonts w:ascii="Times New Roman" w:hAnsi="Times New Roman" w:cs="Times New Roman"/>
        </w:rPr>
        <w:t xml:space="preserve"> Câmara Municipal os vereadores, servidores</w:t>
      </w:r>
      <w:r w:rsidR="000A3CCE">
        <w:rPr>
          <w:rFonts w:ascii="Times New Roman" w:hAnsi="Times New Roman" w:cs="Times New Roman"/>
        </w:rPr>
        <w:t>, empregados ou funcionários</w:t>
      </w:r>
      <w:r w:rsidRPr="00650E51">
        <w:rPr>
          <w:rFonts w:ascii="Times New Roman" w:hAnsi="Times New Roman" w:cs="Times New Roman"/>
        </w:rPr>
        <w:t xml:space="preserve"> públicos, terceirizados</w:t>
      </w:r>
      <w:r w:rsidR="000A3CCE">
        <w:rPr>
          <w:rFonts w:ascii="Times New Roman" w:hAnsi="Times New Roman" w:cs="Times New Roman"/>
        </w:rPr>
        <w:t xml:space="preserve"> ou não</w:t>
      </w:r>
      <w:r w:rsidRPr="00650E51">
        <w:rPr>
          <w:rFonts w:ascii="Times New Roman" w:hAnsi="Times New Roman" w:cs="Times New Roman"/>
        </w:rPr>
        <w:t>, profissionais de veículos de imprensa, assessores de entidades ou órgãos públicos, que realizem atividades laborais naquela.</w:t>
      </w:r>
    </w:p>
    <w:p w:rsidR="00B66744" w:rsidRPr="00650E51" w:rsidRDefault="00B66744" w:rsidP="00B66744">
      <w:pPr>
        <w:pStyle w:val="SemEspaamento"/>
        <w:spacing w:line="276" w:lineRule="auto"/>
        <w:jc w:val="both"/>
        <w:rPr>
          <w:rFonts w:ascii="Times New Roman" w:hAnsi="Times New Roman" w:cs="Times New Roman"/>
        </w:rPr>
      </w:pPr>
    </w:p>
    <w:p w:rsidR="00FB3309" w:rsidRDefault="00B66744" w:rsidP="00B66744">
      <w:pPr>
        <w:pStyle w:val="SemEspaamento"/>
        <w:spacing w:line="276" w:lineRule="auto"/>
        <w:ind w:firstLine="708"/>
        <w:jc w:val="both"/>
        <w:rPr>
          <w:rFonts w:ascii="Times New Roman" w:hAnsi="Times New Roman" w:cs="Times New Roman"/>
        </w:rPr>
      </w:pPr>
      <w:r w:rsidRPr="00650E51">
        <w:rPr>
          <w:rFonts w:ascii="Times New Roman" w:hAnsi="Times New Roman" w:cs="Times New Roman"/>
          <w:b/>
        </w:rPr>
        <w:t>Art. 3º.</w:t>
      </w:r>
      <w:r w:rsidR="00FB3309">
        <w:rPr>
          <w:rFonts w:ascii="Times New Roman" w:hAnsi="Times New Roman" w:cs="Times New Roman"/>
        </w:rPr>
        <w:t xml:space="preserve">Continua </w:t>
      </w:r>
      <w:r w:rsidRPr="00650E51">
        <w:rPr>
          <w:rFonts w:ascii="Times New Roman" w:hAnsi="Times New Roman" w:cs="Times New Roman"/>
        </w:rPr>
        <w:t>suspensa a realização de sessões especiais</w:t>
      </w:r>
      <w:r w:rsidR="00B42620">
        <w:rPr>
          <w:rFonts w:ascii="Times New Roman" w:hAnsi="Times New Roman" w:cs="Times New Roman"/>
        </w:rPr>
        <w:t xml:space="preserve"> e </w:t>
      </w:r>
      <w:r w:rsidRPr="00650E51">
        <w:rPr>
          <w:rFonts w:ascii="Times New Roman" w:hAnsi="Times New Roman" w:cs="Times New Roman"/>
        </w:rPr>
        <w:t>solenes, mantendo apenas as ordinárias, que serão transmitidas pela Rádio Sorriso FM</w:t>
      </w:r>
      <w:r w:rsidR="00AA7F2B" w:rsidRPr="00650E51">
        <w:rPr>
          <w:rFonts w:ascii="Times New Roman" w:hAnsi="Times New Roman" w:cs="Times New Roman"/>
        </w:rPr>
        <w:t xml:space="preserve">, </w:t>
      </w:r>
      <w:r w:rsidR="000A3CCE">
        <w:rPr>
          <w:rFonts w:ascii="Times New Roman" w:hAnsi="Times New Roman" w:cs="Times New Roman"/>
        </w:rPr>
        <w:t>no entanto,</w:t>
      </w:r>
      <w:r w:rsidR="00AA7F2B" w:rsidRPr="00650E51">
        <w:rPr>
          <w:rFonts w:ascii="Times New Roman" w:hAnsi="Times New Roman" w:cs="Times New Roman"/>
        </w:rPr>
        <w:t xml:space="preserve"> o acesso ao </w:t>
      </w:r>
      <w:r w:rsidR="00AA7F2B">
        <w:rPr>
          <w:rFonts w:ascii="Times New Roman" w:hAnsi="Times New Roman" w:cs="Times New Roman"/>
        </w:rPr>
        <w:t xml:space="preserve">Salão </w:t>
      </w:r>
      <w:r w:rsidR="00AA7F2B" w:rsidRPr="00650E51">
        <w:rPr>
          <w:rFonts w:ascii="Times New Roman" w:hAnsi="Times New Roman" w:cs="Times New Roman"/>
        </w:rPr>
        <w:t>Plenário</w:t>
      </w:r>
      <w:r w:rsidR="000A3CCE">
        <w:rPr>
          <w:rFonts w:ascii="Times New Roman" w:hAnsi="Times New Roman" w:cs="Times New Roman"/>
        </w:rPr>
        <w:t xml:space="preserve"> segue</w:t>
      </w:r>
      <w:r w:rsidR="00AA7F2B" w:rsidRPr="00650E51">
        <w:rPr>
          <w:rFonts w:ascii="Times New Roman" w:hAnsi="Times New Roman" w:cs="Times New Roman"/>
        </w:rPr>
        <w:t xml:space="preserve"> liberado unicamente às pessoas indicadas</w:t>
      </w:r>
      <w:r w:rsidR="00AA7F2B">
        <w:rPr>
          <w:rFonts w:ascii="Times New Roman" w:hAnsi="Times New Roman" w:cs="Times New Roman"/>
        </w:rPr>
        <w:t xml:space="preserve"> no artigo 2º, desta Resolução.</w:t>
      </w:r>
    </w:p>
    <w:p w:rsidR="00FB3309" w:rsidRDefault="00210537" w:rsidP="00B66744">
      <w:pPr>
        <w:pStyle w:val="SemEspaamento"/>
        <w:spacing w:line="276" w:lineRule="auto"/>
        <w:ind w:firstLine="70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</w:rPr>
        <w:t>§1º</w:t>
      </w:r>
      <w:r w:rsidR="00B42620" w:rsidRPr="00B42620">
        <w:rPr>
          <w:rFonts w:ascii="Times New Roman" w:hAnsi="Times New Roman" w:cs="Times New Roman"/>
          <w:b/>
        </w:rPr>
        <w:t>.</w:t>
      </w:r>
      <w:r w:rsidR="00B42620">
        <w:rPr>
          <w:rFonts w:ascii="Times New Roman" w:hAnsi="Times New Roman" w:cs="Times New Roman"/>
        </w:rPr>
        <w:t>Serão retomadas</w:t>
      </w:r>
      <w:r w:rsidR="00B66744" w:rsidRPr="00650E51">
        <w:rPr>
          <w:rFonts w:ascii="Times New Roman" w:hAnsi="Times New Roman" w:cs="Times New Roman"/>
        </w:rPr>
        <w:t xml:space="preserve"> as reuniões das Comissões</w:t>
      </w:r>
      <w:r w:rsidR="00FB3309">
        <w:rPr>
          <w:rFonts w:ascii="Times New Roman" w:hAnsi="Times New Roman" w:cs="Times New Roman"/>
        </w:rPr>
        <w:t xml:space="preserve"> e todas </w:t>
      </w:r>
      <w:r w:rsidR="00FB3309" w:rsidRPr="00650E51">
        <w:rPr>
          <w:rFonts w:ascii="Times New Roman" w:hAnsi="Times New Roman" w:cs="Times New Roman"/>
        </w:rPr>
        <w:t>as rotinas</w:t>
      </w:r>
      <w:r w:rsidR="00AA7F2B">
        <w:rPr>
          <w:rFonts w:ascii="Times New Roman" w:hAnsi="Times New Roman" w:cs="Times New Roman"/>
        </w:rPr>
        <w:t>administrativas, porém, o expediente de trabalho será interno, sendo vedado o acesso do público aos gabinetes.</w:t>
      </w:r>
    </w:p>
    <w:p w:rsidR="00210537" w:rsidRDefault="00210537" w:rsidP="0036683D">
      <w:pPr>
        <w:pStyle w:val="SemEspaamento"/>
        <w:spacing w:line="276" w:lineRule="auto"/>
        <w:ind w:firstLine="708"/>
        <w:jc w:val="both"/>
        <w:rPr>
          <w:rFonts w:ascii="Times New Roman" w:hAnsi="Times New Roman" w:cs="Times New Roman"/>
        </w:rPr>
      </w:pPr>
      <w:r w:rsidRPr="00210537">
        <w:rPr>
          <w:rFonts w:ascii="Times New Roman" w:hAnsi="Times New Roman" w:cs="Times New Roman"/>
          <w:b/>
        </w:rPr>
        <w:t>§2º.</w:t>
      </w:r>
      <w:r>
        <w:rPr>
          <w:rFonts w:ascii="Times New Roman" w:hAnsi="Times New Roman" w:cs="Times New Roman"/>
        </w:rPr>
        <w:t xml:space="preserve"> Poderão os Vereadores e os demais servidores realizar atendimento presencialao público em geral</w:t>
      </w:r>
      <w:r w:rsidR="0036683D">
        <w:rPr>
          <w:rFonts w:ascii="Times New Roman" w:hAnsi="Times New Roman" w:cs="Times New Roman"/>
        </w:rPr>
        <w:t xml:space="preserve">, desde que o façam </w:t>
      </w:r>
      <w:r>
        <w:rPr>
          <w:rFonts w:ascii="Times New Roman" w:hAnsi="Times New Roman" w:cs="Times New Roman"/>
        </w:rPr>
        <w:t xml:space="preserve">no </w:t>
      </w:r>
      <w:r w:rsidRPr="00210537">
        <w:rPr>
          <w:rFonts w:ascii="Times New Roman" w:hAnsi="Times New Roman" w:cs="Times New Roman"/>
          <w:i/>
        </w:rPr>
        <w:t>hall</w:t>
      </w:r>
      <w:r>
        <w:rPr>
          <w:rFonts w:ascii="Times New Roman" w:hAnsi="Times New Roman" w:cs="Times New Roman"/>
        </w:rPr>
        <w:t xml:space="preserve"> de entrada da Câmara de Vereadores,</w:t>
      </w:r>
      <w:r w:rsidR="0036683D">
        <w:rPr>
          <w:rFonts w:ascii="Times New Roman" w:hAnsi="Times New Roman" w:cs="Times New Roman"/>
        </w:rPr>
        <w:t xml:space="preserve"> de maneira individualizada,em interregno não superior a 10min (dez minutos) e estejam usando máscara de proteção, inclusive, a pessoa a ser atendida, porém, </w:t>
      </w:r>
      <w:bookmarkStart w:id="0" w:name="_GoBack"/>
      <w:bookmarkEnd w:id="0"/>
      <w:r>
        <w:rPr>
          <w:rFonts w:ascii="Times New Roman" w:hAnsi="Times New Roman" w:cs="Times New Roman"/>
        </w:rPr>
        <w:t>vedada a transposição para outros cômodos e departamentos.</w:t>
      </w:r>
    </w:p>
    <w:p w:rsidR="00E319F1" w:rsidRDefault="00E319F1" w:rsidP="00B66744">
      <w:pPr>
        <w:pStyle w:val="SemEspaamento"/>
        <w:spacing w:line="276" w:lineRule="auto"/>
        <w:ind w:firstLine="708"/>
        <w:jc w:val="both"/>
        <w:rPr>
          <w:rFonts w:ascii="Times New Roman" w:hAnsi="Times New Roman" w:cs="Times New Roman"/>
        </w:rPr>
      </w:pPr>
    </w:p>
    <w:p w:rsidR="00E92AFD" w:rsidRDefault="00E319F1" w:rsidP="000A3CCE">
      <w:pPr>
        <w:pStyle w:val="SemEspaamento"/>
        <w:spacing w:line="276" w:lineRule="auto"/>
        <w:ind w:firstLine="708"/>
        <w:jc w:val="both"/>
        <w:rPr>
          <w:rFonts w:ascii="Times New Roman" w:hAnsi="Times New Roman" w:cs="Times New Roman"/>
        </w:rPr>
      </w:pPr>
      <w:r w:rsidRPr="00E319F1">
        <w:rPr>
          <w:rFonts w:ascii="Times New Roman" w:hAnsi="Times New Roman" w:cs="Times New Roman"/>
          <w:b/>
        </w:rPr>
        <w:t xml:space="preserve">Art. </w:t>
      </w:r>
      <w:r w:rsidR="00E92AFD">
        <w:rPr>
          <w:rFonts w:ascii="Times New Roman" w:hAnsi="Times New Roman" w:cs="Times New Roman"/>
          <w:b/>
        </w:rPr>
        <w:t>4</w:t>
      </w:r>
      <w:r w:rsidRPr="00E319F1">
        <w:rPr>
          <w:rFonts w:ascii="Times New Roman" w:hAnsi="Times New Roman" w:cs="Times New Roman"/>
          <w:b/>
        </w:rPr>
        <w:t>º.</w:t>
      </w:r>
      <w:r>
        <w:rPr>
          <w:rFonts w:ascii="Times New Roman" w:hAnsi="Times New Roman" w:cs="Times New Roman"/>
        </w:rPr>
        <w:t>Fica a Mesa Diretora</w:t>
      </w:r>
      <w:r w:rsidR="000A3CCE">
        <w:rPr>
          <w:rFonts w:ascii="Times New Roman" w:hAnsi="Times New Roman" w:cs="Times New Roman"/>
        </w:rPr>
        <w:t xml:space="preserve">autorizada </w:t>
      </w:r>
      <w:r w:rsidR="00E92AFD">
        <w:rPr>
          <w:rFonts w:ascii="Times New Roman" w:hAnsi="Times New Roman" w:cs="Times New Roman"/>
        </w:rPr>
        <w:t xml:space="preserve">a </w:t>
      </w:r>
      <w:r w:rsidR="000A3CCE">
        <w:rPr>
          <w:rFonts w:ascii="Times New Roman" w:hAnsi="Times New Roman" w:cs="Times New Roman"/>
        </w:rPr>
        <w:t>instituirregime</w:t>
      </w:r>
      <w:r w:rsidR="000A3CCE" w:rsidRPr="00E319F1">
        <w:rPr>
          <w:rFonts w:ascii="Times New Roman" w:hAnsi="Times New Roman" w:cs="Times New Roman"/>
        </w:rPr>
        <w:t xml:space="preserve"> de teletrabalho</w:t>
      </w:r>
      <w:r w:rsidR="000A3CCE">
        <w:rPr>
          <w:rFonts w:ascii="Times New Roman" w:hAnsi="Times New Roman" w:cs="Times New Roman"/>
        </w:rPr>
        <w:t xml:space="preserve"> a</w:t>
      </w:r>
      <w:r w:rsidRPr="00E319F1">
        <w:rPr>
          <w:rFonts w:ascii="Times New Roman" w:hAnsi="Times New Roman" w:cs="Times New Roman"/>
        </w:rPr>
        <w:t>os</w:t>
      </w:r>
      <w:r>
        <w:rPr>
          <w:rFonts w:ascii="Times New Roman" w:hAnsi="Times New Roman" w:cs="Times New Roman"/>
        </w:rPr>
        <w:t xml:space="preserve"> servidores,</w:t>
      </w:r>
      <w:r w:rsidRPr="00E319F1">
        <w:rPr>
          <w:rFonts w:ascii="Times New Roman" w:hAnsi="Times New Roman" w:cs="Times New Roman"/>
        </w:rPr>
        <w:t xml:space="preserve"> funcionários</w:t>
      </w:r>
      <w:r>
        <w:rPr>
          <w:rFonts w:ascii="Times New Roman" w:hAnsi="Times New Roman" w:cs="Times New Roman"/>
        </w:rPr>
        <w:t xml:space="preserve"> ou empregados públicos</w:t>
      </w:r>
      <w:r w:rsidR="000A3CCE">
        <w:rPr>
          <w:rFonts w:ascii="Times New Roman" w:hAnsi="Times New Roman" w:cs="Times New Roman"/>
        </w:rPr>
        <w:t>, desde que não haja</w:t>
      </w:r>
      <w:r w:rsidRPr="00E319F1">
        <w:rPr>
          <w:rFonts w:ascii="Times New Roman" w:hAnsi="Times New Roman" w:cs="Times New Roman"/>
        </w:rPr>
        <w:t xml:space="preserve"> prejuízo a</w:t>
      </w:r>
      <w:r w:rsidR="000A3CCE">
        <w:rPr>
          <w:rFonts w:ascii="Times New Roman" w:hAnsi="Times New Roman" w:cs="Times New Roman"/>
        </w:rPr>
        <w:t xml:space="preserve"> continuidade d</w:t>
      </w:r>
      <w:r w:rsidRPr="00E319F1">
        <w:rPr>
          <w:rFonts w:ascii="Times New Roman" w:hAnsi="Times New Roman" w:cs="Times New Roman"/>
        </w:rPr>
        <w:t>o serviço</w:t>
      </w:r>
      <w:r w:rsidR="00E92AFD">
        <w:rPr>
          <w:rFonts w:ascii="Times New Roman" w:hAnsi="Times New Roman" w:cs="Times New Roman"/>
        </w:rPr>
        <w:t>.</w:t>
      </w:r>
    </w:p>
    <w:p w:rsidR="00E92AFD" w:rsidRDefault="00E92AFD" w:rsidP="00E319F1">
      <w:pPr>
        <w:pStyle w:val="SemEspaamento"/>
        <w:spacing w:line="276" w:lineRule="auto"/>
        <w:ind w:firstLine="708"/>
        <w:jc w:val="both"/>
        <w:rPr>
          <w:rFonts w:ascii="Times New Roman" w:hAnsi="Times New Roman" w:cs="Times New Roman"/>
        </w:rPr>
      </w:pPr>
      <w:r w:rsidRPr="000A3CCE">
        <w:rPr>
          <w:rFonts w:ascii="Times New Roman" w:hAnsi="Times New Roman" w:cs="Times New Roman"/>
          <w:b/>
        </w:rPr>
        <w:t>Parágrafo único:</w:t>
      </w:r>
      <w:r>
        <w:rPr>
          <w:rFonts w:ascii="Times New Roman" w:hAnsi="Times New Roman" w:cs="Times New Roman"/>
        </w:rPr>
        <w:t xml:space="preserve"> Referida </w:t>
      </w:r>
      <w:r w:rsidR="000A3CCE">
        <w:rPr>
          <w:rFonts w:ascii="Times New Roman" w:hAnsi="Times New Roman" w:cs="Times New Roman"/>
        </w:rPr>
        <w:t>providência</w:t>
      </w:r>
      <w:r>
        <w:rPr>
          <w:rFonts w:ascii="Times New Roman" w:hAnsi="Times New Roman" w:cs="Times New Roman"/>
        </w:rPr>
        <w:t xml:space="preserve"> é obrigatóri</w:t>
      </w:r>
      <w:r w:rsidR="000A3CCE">
        <w:rPr>
          <w:rFonts w:ascii="Times New Roman" w:hAnsi="Times New Roman" w:cs="Times New Roman"/>
        </w:rPr>
        <w:t>a</w:t>
      </w:r>
      <w:r>
        <w:rPr>
          <w:rFonts w:ascii="Times New Roman" w:hAnsi="Times New Roman" w:cs="Times New Roman"/>
        </w:rPr>
        <w:t xml:space="preserve"> para</w:t>
      </w:r>
      <w:r w:rsidRPr="00E319F1">
        <w:rPr>
          <w:rFonts w:ascii="Times New Roman" w:hAnsi="Times New Roman" w:cs="Times New Roman"/>
        </w:rPr>
        <w:t>os</w:t>
      </w:r>
      <w:r>
        <w:rPr>
          <w:rFonts w:ascii="Times New Roman" w:hAnsi="Times New Roman" w:cs="Times New Roman"/>
        </w:rPr>
        <w:t xml:space="preserve"> servidores,</w:t>
      </w:r>
      <w:r w:rsidRPr="00E319F1">
        <w:rPr>
          <w:rFonts w:ascii="Times New Roman" w:hAnsi="Times New Roman" w:cs="Times New Roman"/>
        </w:rPr>
        <w:t xml:space="preserve"> funcionários</w:t>
      </w:r>
      <w:r>
        <w:rPr>
          <w:rFonts w:ascii="Times New Roman" w:hAnsi="Times New Roman" w:cs="Times New Roman"/>
        </w:rPr>
        <w:t xml:space="preserve"> ou empregados públicos que se enquadrem em uma das seguintes hipóteses:</w:t>
      </w:r>
    </w:p>
    <w:p w:rsidR="00E319F1" w:rsidRPr="00E319F1" w:rsidRDefault="00E92AFD" w:rsidP="00E319F1">
      <w:pPr>
        <w:pStyle w:val="SemEspaamento"/>
        <w:spacing w:line="276" w:lineRule="auto"/>
        <w:ind w:firstLine="708"/>
        <w:jc w:val="both"/>
        <w:rPr>
          <w:rFonts w:ascii="Times New Roman" w:hAnsi="Times New Roman" w:cs="Times New Roman"/>
        </w:rPr>
      </w:pPr>
      <w:r w:rsidRPr="00E92AFD">
        <w:rPr>
          <w:rFonts w:ascii="Times New Roman" w:hAnsi="Times New Roman" w:cs="Times New Roman"/>
          <w:b/>
        </w:rPr>
        <w:t>I -</w:t>
      </w:r>
      <w:r>
        <w:rPr>
          <w:rFonts w:ascii="Times New Roman" w:hAnsi="Times New Roman" w:cs="Times New Roman"/>
        </w:rPr>
        <w:t>I</w:t>
      </w:r>
      <w:r w:rsidR="00E319F1" w:rsidRPr="00E319F1">
        <w:rPr>
          <w:rFonts w:ascii="Times New Roman" w:hAnsi="Times New Roman" w:cs="Times New Roman"/>
        </w:rPr>
        <w:t>dade igual ou superior a 60 (sessenta) anos;</w:t>
      </w:r>
    </w:p>
    <w:p w:rsidR="00E319F1" w:rsidRPr="00E319F1" w:rsidRDefault="00E92AFD" w:rsidP="00E319F1">
      <w:pPr>
        <w:pStyle w:val="SemEspaamento"/>
        <w:spacing w:line="276" w:lineRule="auto"/>
        <w:ind w:firstLine="708"/>
        <w:jc w:val="both"/>
        <w:rPr>
          <w:rFonts w:ascii="Times New Roman" w:hAnsi="Times New Roman" w:cs="Times New Roman"/>
        </w:rPr>
      </w:pPr>
      <w:r w:rsidRPr="00E92AFD">
        <w:rPr>
          <w:rFonts w:ascii="Times New Roman" w:hAnsi="Times New Roman" w:cs="Times New Roman"/>
          <w:b/>
        </w:rPr>
        <w:t>II -</w:t>
      </w:r>
      <w:r>
        <w:rPr>
          <w:rFonts w:ascii="Times New Roman" w:hAnsi="Times New Roman" w:cs="Times New Roman"/>
        </w:rPr>
        <w:t xml:space="preserve"> G</w:t>
      </w:r>
      <w:r w:rsidR="000A3CCE">
        <w:rPr>
          <w:rFonts w:ascii="Times New Roman" w:hAnsi="Times New Roman" w:cs="Times New Roman"/>
        </w:rPr>
        <w:t>estante</w:t>
      </w:r>
      <w:r w:rsidR="00E319F1" w:rsidRPr="00E319F1">
        <w:rPr>
          <w:rFonts w:ascii="Times New Roman" w:hAnsi="Times New Roman" w:cs="Times New Roman"/>
        </w:rPr>
        <w:t>;</w:t>
      </w:r>
    </w:p>
    <w:p w:rsidR="00E319F1" w:rsidRPr="00E319F1" w:rsidRDefault="00E92AFD" w:rsidP="00E319F1">
      <w:pPr>
        <w:pStyle w:val="SemEspaamento"/>
        <w:spacing w:line="276" w:lineRule="auto"/>
        <w:ind w:firstLine="708"/>
        <w:jc w:val="both"/>
        <w:rPr>
          <w:rFonts w:ascii="Times New Roman" w:hAnsi="Times New Roman" w:cs="Times New Roman"/>
        </w:rPr>
      </w:pPr>
      <w:r w:rsidRPr="00E92AFD">
        <w:rPr>
          <w:rFonts w:ascii="Times New Roman" w:hAnsi="Times New Roman" w:cs="Times New Roman"/>
          <w:b/>
        </w:rPr>
        <w:t>III -</w:t>
      </w:r>
      <w:r>
        <w:rPr>
          <w:rFonts w:ascii="Times New Roman" w:hAnsi="Times New Roman" w:cs="Times New Roman"/>
        </w:rPr>
        <w:t>P</w:t>
      </w:r>
      <w:r w:rsidR="00E319F1" w:rsidRPr="00E319F1">
        <w:rPr>
          <w:rFonts w:ascii="Times New Roman" w:hAnsi="Times New Roman" w:cs="Times New Roman"/>
        </w:rPr>
        <w:t xml:space="preserve">ortador de doença respiratória, paciente oncológico, hipertenso, diabético, portador de doença imunodepressora, e demais patologias </w:t>
      </w:r>
      <w:r w:rsidR="000A3CCE">
        <w:rPr>
          <w:rFonts w:ascii="Times New Roman" w:hAnsi="Times New Roman" w:cs="Times New Roman"/>
        </w:rPr>
        <w:t>elencadas</w:t>
      </w:r>
      <w:r w:rsidR="00E319F1" w:rsidRPr="00E319F1">
        <w:rPr>
          <w:rFonts w:ascii="Times New Roman" w:hAnsi="Times New Roman" w:cs="Times New Roman"/>
        </w:rPr>
        <w:t xml:space="preserve"> pelo Ministér</w:t>
      </w:r>
      <w:r w:rsidR="00910DA5">
        <w:rPr>
          <w:rFonts w:ascii="Times New Roman" w:hAnsi="Times New Roman" w:cs="Times New Roman"/>
        </w:rPr>
        <w:t>io da Saúde como grupo de risco.</w:t>
      </w:r>
    </w:p>
    <w:p w:rsidR="00B66744" w:rsidRPr="00650E51" w:rsidRDefault="00B66744" w:rsidP="00B66744">
      <w:pPr>
        <w:pStyle w:val="SemEspaamento"/>
        <w:spacing w:line="276" w:lineRule="auto"/>
        <w:jc w:val="both"/>
        <w:rPr>
          <w:rFonts w:ascii="Times New Roman" w:hAnsi="Times New Roman" w:cs="Times New Roman"/>
        </w:rPr>
      </w:pPr>
    </w:p>
    <w:p w:rsidR="00B66744" w:rsidRPr="00650E51" w:rsidRDefault="00B66744" w:rsidP="00B66744">
      <w:pPr>
        <w:pStyle w:val="SemEspaamento"/>
        <w:spacing w:line="276" w:lineRule="auto"/>
        <w:ind w:firstLine="708"/>
        <w:jc w:val="both"/>
        <w:rPr>
          <w:rFonts w:ascii="Times New Roman" w:hAnsi="Times New Roman" w:cs="Times New Roman"/>
        </w:rPr>
      </w:pPr>
      <w:r w:rsidRPr="00650E51">
        <w:rPr>
          <w:rFonts w:ascii="Times New Roman" w:hAnsi="Times New Roman" w:cs="Times New Roman"/>
          <w:b/>
        </w:rPr>
        <w:t>Art.</w:t>
      </w:r>
      <w:r w:rsidR="00E92AFD">
        <w:rPr>
          <w:rFonts w:ascii="Times New Roman" w:hAnsi="Times New Roman" w:cs="Times New Roman"/>
          <w:b/>
        </w:rPr>
        <w:t xml:space="preserve"> 5</w:t>
      </w:r>
      <w:r w:rsidRPr="00650E51">
        <w:rPr>
          <w:rFonts w:ascii="Times New Roman" w:hAnsi="Times New Roman" w:cs="Times New Roman"/>
          <w:b/>
        </w:rPr>
        <w:t>°.</w:t>
      </w:r>
      <w:r w:rsidRPr="00650E51">
        <w:rPr>
          <w:rFonts w:ascii="Times New Roman" w:hAnsi="Times New Roman" w:cs="Times New Roman"/>
        </w:rPr>
        <w:t xml:space="preserve"> Resta proibida a realização, nas dependências da Câmara Municipal, de eventos coletivos não relacionados às atividades legislativas.</w:t>
      </w:r>
    </w:p>
    <w:p w:rsidR="00B66744" w:rsidRPr="00650E51" w:rsidRDefault="00B66744" w:rsidP="00B66744">
      <w:pPr>
        <w:pStyle w:val="SemEspaamento"/>
        <w:spacing w:line="276" w:lineRule="auto"/>
        <w:ind w:firstLine="708"/>
        <w:jc w:val="both"/>
        <w:rPr>
          <w:rFonts w:ascii="Times New Roman" w:hAnsi="Times New Roman" w:cs="Times New Roman"/>
        </w:rPr>
      </w:pPr>
      <w:r w:rsidRPr="00650E51">
        <w:rPr>
          <w:rFonts w:ascii="Times New Roman" w:hAnsi="Times New Roman" w:cs="Times New Roman"/>
          <w:b/>
        </w:rPr>
        <w:lastRenderedPageBreak/>
        <w:t>Parágrafo único.</w:t>
      </w:r>
      <w:r>
        <w:rPr>
          <w:rFonts w:ascii="Times New Roman" w:hAnsi="Times New Roman" w:cs="Times New Roman"/>
        </w:rPr>
        <w:t xml:space="preserve">Encontra-se abrangido </w:t>
      </w:r>
      <w:r w:rsidR="000A3CCE">
        <w:rPr>
          <w:rFonts w:ascii="Times New Roman" w:hAnsi="Times New Roman" w:cs="Times New Roman"/>
        </w:rPr>
        <w:t>n</w:t>
      </w:r>
      <w:r>
        <w:rPr>
          <w:rFonts w:ascii="Times New Roman" w:hAnsi="Times New Roman" w:cs="Times New Roman"/>
        </w:rPr>
        <w:t>este dispositivo as audiências públicas, reuniões de lideranças partidárias e de frentes parlamentares, visitação institucional, programas patrocinados pela Câmara Municipal e outros de natureza semelhante, que impliquem na aglomeração de pessoas.</w:t>
      </w:r>
    </w:p>
    <w:p w:rsidR="00B66744" w:rsidRPr="000C401F" w:rsidRDefault="00B66744" w:rsidP="00B66744">
      <w:pPr>
        <w:pStyle w:val="SemEspaamento"/>
        <w:spacing w:line="276" w:lineRule="auto"/>
        <w:jc w:val="both"/>
        <w:rPr>
          <w:rFonts w:ascii="Times New Roman" w:hAnsi="Times New Roman" w:cs="Times New Roman"/>
        </w:rPr>
      </w:pPr>
    </w:p>
    <w:p w:rsidR="00B66744" w:rsidRDefault="00B66744" w:rsidP="00B66744">
      <w:pPr>
        <w:pStyle w:val="SemEspaamento"/>
        <w:spacing w:line="276" w:lineRule="auto"/>
        <w:ind w:firstLine="708"/>
        <w:jc w:val="both"/>
        <w:rPr>
          <w:rFonts w:ascii="Times New Roman" w:hAnsi="Times New Roman" w:cs="Times New Roman"/>
        </w:rPr>
      </w:pPr>
      <w:r w:rsidRPr="000C401F">
        <w:rPr>
          <w:rFonts w:ascii="Times New Roman" w:hAnsi="Times New Roman" w:cs="Times New Roman"/>
          <w:b/>
        </w:rPr>
        <w:t xml:space="preserve">Art. </w:t>
      </w:r>
      <w:r w:rsidR="00E92AFD">
        <w:rPr>
          <w:rFonts w:ascii="Times New Roman" w:hAnsi="Times New Roman" w:cs="Times New Roman"/>
          <w:b/>
        </w:rPr>
        <w:t>6</w:t>
      </w:r>
      <w:r w:rsidRPr="000C401F">
        <w:rPr>
          <w:rFonts w:ascii="Times New Roman" w:hAnsi="Times New Roman" w:cs="Times New Roman"/>
          <w:b/>
        </w:rPr>
        <w:t>°.</w:t>
      </w:r>
      <w:r>
        <w:rPr>
          <w:rFonts w:ascii="Times New Roman" w:hAnsi="Times New Roman" w:cs="Times New Roman"/>
        </w:rPr>
        <w:t xml:space="preserve"> Ficam s</w:t>
      </w:r>
      <w:r w:rsidR="00B42620">
        <w:rPr>
          <w:rFonts w:ascii="Times New Roman" w:hAnsi="Times New Roman" w:cs="Times New Roman"/>
        </w:rPr>
        <w:t>uspensas as seguintes condutas:</w:t>
      </w:r>
    </w:p>
    <w:p w:rsidR="00B66744" w:rsidRDefault="00B66744" w:rsidP="00B66744">
      <w:pPr>
        <w:pStyle w:val="SemEspaamento"/>
        <w:spacing w:line="276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 w:rsidR="00210537" w:rsidRPr="00210537">
        <w:rPr>
          <w:rFonts w:ascii="Times New Roman" w:hAnsi="Times New Roman" w:cs="Times New Roman"/>
          <w:b/>
        </w:rPr>
        <w:t>I</w:t>
      </w:r>
      <w:r w:rsidRPr="00210537">
        <w:rPr>
          <w:rFonts w:ascii="Times New Roman" w:hAnsi="Times New Roman" w:cs="Times New Roman"/>
          <w:b/>
        </w:rPr>
        <w:t xml:space="preserve"> -</w:t>
      </w:r>
      <w:r>
        <w:rPr>
          <w:rFonts w:ascii="Times New Roman" w:hAnsi="Times New Roman" w:cs="Times New Roman"/>
        </w:rPr>
        <w:t xml:space="preserve"> Participação de agentes políticos, servidores</w:t>
      </w:r>
      <w:r w:rsidR="00BF7110">
        <w:rPr>
          <w:rFonts w:ascii="Times New Roman" w:hAnsi="Times New Roman" w:cs="Times New Roman"/>
        </w:rPr>
        <w:t>, funcionários</w:t>
      </w:r>
      <w:r>
        <w:rPr>
          <w:rFonts w:ascii="Times New Roman" w:hAnsi="Times New Roman" w:cs="Times New Roman"/>
        </w:rPr>
        <w:t xml:space="preserve"> e empregados</w:t>
      </w:r>
      <w:r w:rsidR="00BF7110">
        <w:rPr>
          <w:rFonts w:ascii="Times New Roman" w:hAnsi="Times New Roman" w:cs="Times New Roman"/>
        </w:rPr>
        <w:t xml:space="preserve"> públicos</w:t>
      </w:r>
      <w:r>
        <w:rPr>
          <w:rFonts w:ascii="Times New Roman" w:hAnsi="Times New Roman" w:cs="Times New Roman"/>
        </w:rPr>
        <w:t>, em cursos de capacitação, treinamentos, seminários, palestras e eventos coletivos que impliquem em aglomeração de pessoas;</w:t>
      </w:r>
    </w:p>
    <w:p w:rsidR="00B66744" w:rsidRDefault="00B66744" w:rsidP="00B66744">
      <w:pPr>
        <w:pStyle w:val="SemEspaamento"/>
        <w:spacing w:line="276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 w:rsidRPr="00B56F16">
        <w:rPr>
          <w:rFonts w:ascii="Times New Roman" w:hAnsi="Times New Roman" w:cs="Times New Roman"/>
          <w:b/>
        </w:rPr>
        <w:t>I</w:t>
      </w:r>
      <w:r w:rsidR="00E92AFD">
        <w:rPr>
          <w:rFonts w:ascii="Times New Roman" w:hAnsi="Times New Roman" w:cs="Times New Roman"/>
          <w:b/>
        </w:rPr>
        <w:t>I</w:t>
      </w:r>
      <w:r w:rsidRPr="00B56F16">
        <w:rPr>
          <w:rFonts w:ascii="Times New Roman" w:hAnsi="Times New Roman" w:cs="Times New Roman"/>
          <w:b/>
        </w:rPr>
        <w:t xml:space="preserve"> -</w:t>
      </w:r>
      <w:r>
        <w:rPr>
          <w:rFonts w:ascii="Times New Roman" w:hAnsi="Times New Roman" w:cs="Times New Roman"/>
        </w:rPr>
        <w:t xml:space="preserve">  Participação </w:t>
      </w:r>
      <w:r w:rsidR="00BF7110">
        <w:rPr>
          <w:rFonts w:ascii="Times New Roman" w:hAnsi="Times New Roman" w:cs="Times New Roman"/>
        </w:rPr>
        <w:t xml:space="preserve">agentes políticos, servidores, funcionários e empregados públicos, </w:t>
      </w:r>
      <w:r>
        <w:rPr>
          <w:rFonts w:ascii="Times New Roman" w:hAnsi="Times New Roman" w:cs="Times New Roman"/>
        </w:rPr>
        <w:t>em viagens intermunicipais, interestaduais e internacionais, salvo em casos excepcionais, justificado à Mesa Diretora.</w:t>
      </w:r>
    </w:p>
    <w:p w:rsidR="00B66744" w:rsidRPr="000C401F" w:rsidRDefault="00B66744" w:rsidP="00B66744">
      <w:pPr>
        <w:pStyle w:val="SemEspaamento"/>
        <w:spacing w:line="276" w:lineRule="auto"/>
        <w:ind w:firstLine="708"/>
        <w:jc w:val="both"/>
        <w:rPr>
          <w:rFonts w:ascii="Times New Roman" w:hAnsi="Times New Roman" w:cs="Times New Roman"/>
        </w:rPr>
      </w:pPr>
    </w:p>
    <w:p w:rsidR="00B66744" w:rsidRDefault="00B66744" w:rsidP="00B66744">
      <w:pPr>
        <w:pStyle w:val="SemEspaamento"/>
        <w:spacing w:line="276" w:lineRule="auto"/>
        <w:ind w:firstLine="708"/>
        <w:jc w:val="both"/>
        <w:rPr>
          <w:rFonts w:ascii="Times New Roman" w:hAnsi="Times New Roman" w:cs="Times New Roman"/>
        </w:rPr>
      </w:pPr>
      <w:r w:rsidRPr="00650E51">
        <w:rPr>
          <w:rFonts w:ascii="Times New Roman" w:hAnsi="Times New Roman" w:cs="Times New Roman"/>
          <w:b/>
        </w:rPr>
        <w:t xml:space="preserve">Art. </w:t>
      </w:r>
      <w:r w:rsidR="00E92AFD">
        <w:rPr>
          <w:rFonts w:ascii="Times New Roman" w:hAnsi="Times New Roman" w:cs="Times New Roman"/>
          <w:b/>
        </w:rPr>
        <w:t>7</w:t>
      </w:r>
      <w:r w:rsidRPr="00650E51">
        <w:rPr>
          <w:rFonts w:ascii="Times New Roman" w:hAnsi="Times New Roman" w:cs="Times New Roman"/>
          <w:b/>
        </w:rPr>
        <w:t>º.</w:t>
      </w:r>
      <w:r>
        <w:rPr>
          <w:rFonts w:ascii="Times New Roman" w:hAnsi="Times New Roman" w:cs="Times New Roman"/>
        </w:rPr>
        <w:t>R</w:t>
      </w:r>
      <w:r w:rsidRPr="000C401F">
        <w:rPr>
          <w:rFonts w:ascii="Times New Roman" w:hAnsi="Times New Roman" w:cs="Times New Roman"/>
        </w:rPr>
        <w:t>ecomenda</w:t>
      </w:r>
      <w:r>
        <w:rPr>
          <w:rFonts w:ascii="Times New Roman" w:hAnsi="Times New Roman" w:cs="Times New Roman"/>
        </w:rPr>
        <w:t>-se</w:t>
      </w:r>
      <w:r w:rsidRPr="000C401F">
        <w:rPr>
          <w:rFonts w:ascii="Times New Roman" w:hAnsi="Times New Roman" w:cs="Times New Roman"/>
        </w:rPr>
        <w:t xml:space="preserve"> aos servidores e agentes políticos que </w:t>
      </w:r>
      <w:r w:rsidR="00F6397D">
        <w:rPr>
          <w:rFonts w:ascii="Times New Roman" w:hAnsi="Times New Roman" w:cs="Times New Roman"/>
        </w:rPr>
        <w:t xml:space="preserve">deixem seus gabinetes somente quando necessário, evitem aglomerações, mantenham a distância mínima de 1m (um metro) </w:t>
      </w:r>
      <w:r w:rsidR="00C76FE4">
        <w:rPr>
          <w:rFonts w:ascii="Times New Roman" w:hAnsi="Times New Roman" w:cs="Times New Roman"/>
        </w:rPr>
        <w:t>de</w:t>
      </w:r>
      <w:r w:rsidR="00F6397D">
        <w:rPr>
          <w:rFonts w:ascii="Times New Roman" w:hAnsi="Times New Roman" w:cs="Times New Roman"/>
        </w:rPr>
        <w:t xml:space="preserve"> outras pessoas, </w:t>
      </w:r>
      <w:r w:rsidRPr="000C401F">
        <w:rPr>
          <w:rFonts w:ascii="Times New Roman" w:hAnsi="Times New Roman" w:cs="Times New Roman"/>
        </w:rPr>
        <w:t>adotem medidas básicas de higiene, tais como: lavar as mãos frequentemente,</w:t>
      </w:r>
      <w:r w:rsidR="00F6397D">
        <w:rPr>
          <w:rFonts w:ascii="Times New Roman" w:hAnsi="Times New Roman" w:cs="Times New Roman"/>
        </w:rPr>
        <w:t xml:space="preserve"> utilizar máscara de proteção facial (</w:t>
      </w:r>
      <w:r w:rsidR="00F6397D" w:rsidRPr="000C401F">
        <w:rPr>
          <w:rFonts w:ascii="Times New Roman" w:hAnsi="Times New Roman" w:cs="Times New Roman"/>
        </w:rPr>
        <w:t>já disponibilizad</w:t>
      </w:r>
      <w:r w:rsidR="00F6397D">
        <w:rPr>
          <w:rFonts w:ascii="Times New Roman" w:hAnsi="Times New Roman" w:cs="Times New Roman"/>
        </w:rPr>
        <w:t>a),</w:t>
      </w:r>
      <w:r w:rsidR="00C76FE4">
        <w:rPr>
          <w:rFonts w:ascii="Times New Roman" w:hAnsi="Times New Roman" w:cs="Times New Roman"/>
        </w:rPr>
        <w:t>passar</w:t>
      </w:r>
      <w:r w:rsidRPr="000C401F">
        <w:rPr>
          <w:rFonts w:ascii="Times New Roman" w:hAnsi="Times New Roman" w:cs="Times New Roman"/>
        </w:rPr>
        <w:t xml:space="preserve"> álcool </w:t>
      </w:r>
      <w:r w:rsidR="00910DA5">
        <w:rPr>
          <w:rFonts w:ascii="Times New Roman" w:hAnsi="Times New Roman" w:cs="Times New Roman"/>
        </w:rPr>
        <w:t xml:space="preserve">em </w:t>
      </w:r>
      <w:r w:rsidRPr="000C401F">
        <w:rPr>
          <w:rFonts w:ascii="Times New Roman" w:hAnsi="Times New Roman" w:cs="Times New Roman"/>
        </w:rPr>
        <w:t>gel</w:t>
      </w:r>
      <w:r w:rsidR="00F6397D">
        <w:rPr>
          <w:rFonts w:ascii="Times New Roman" w:hAnsi="Times New Roman" w:cs="Times New Roman"/>
        </w:rPr>
        <w:t xml:space="preserve"> nas mãos</w:t>
      </w:r>
      <w:r w:rsidRPr="000C401F">
        <w:rPr>
          <w:rFonts w:ascii="Times New Roman" w:hAnsi="Times New Roman" w:cs="Times New Roman"/>
        </w:rPr>
        <w:t xml:space="preserve"> (já disponibilizado), não compartilhar objetos de uso pessoal (cuias de chimarrão, pratos, copos, xícaras, talheres, canetas, entre outros)</w:t>
      </w:r>
      <w:r w:rsidR="00C76FE4">
        <w:rPr>
          <w:rFonts w:ascii="Times New Roman" w:hAnsi="Times New Roman" w:cs="Times New Roman"/>
        </w:rPr>
        <w:t xml:space="preserve"> e</w:t>
      </w:r>
      <w:r w:rsidR="00E319F1" w:rsidRPr="00E319F1">
        <w:rPr>
          <w:rFonts w:ascii="Times New Roman" w:hAnsi="Times New Roman" w:cs="Times New Roman"/>
        </w:rPr>
        <w:t>m</w:t>
      </w:r>
      <w:r w:rsidR="00E319F1">
        <w:rPr>
          <w:rFonts w:ascii="Times New Roman" w:hAnsi="Times New Roman" w:cs="Times New Roman"/>
        </w:rPr>
        <w:t>anter as áreas ventiladas</w:t>
      </w:r>
      <w:r w:rsidRPr="000C401F">
        <w:rPr>
          <w:rFonts w:ascii="Times New Roman" w:hAnsi="Times New Roman" w:cs="Times New Roman"/>
        </w:rPr>
        <w:t>.</w:t>
      </w:r>
    </w:p>
    <w:p w:rsidR="00E319F1" w:rsidRPr="00E319F1" w:rsidRDefault="00E319F1" w:rsidP="00E319F1">
      <w:pPr>
        <w:pStyle w:val="SemEspaamento"/>
        <w:spacing w:line="276" w:lineRule="auto"/>
        <w:ind w:firstLine="708"/>
        <w:jc w:val="both"/>
        <w:rPr>
          <w:rFonts w:ascii="Times New Roman" w:hAnsi="Times New Roman" w:cs="Times New Roman"/>
        </w:rPr>
      </w:pPr>
      <w:r w:rsidRPr="00E319F1">
        <w:rPr>
          <w:rFonts w:ascii="Times New Roman" w:hAnsi="Times New Roman" w:cs="Times New Roman"/>
          <w:b/>
        </w:rPr>
        <w:t>Parágrafo único.</w:t>
      </w:r>
      <w:r>
        <w:rPr>
          <w:rFonts w:ascii="Times New Roman" w:hAnsi="Times New Roman" w:cs="Times New Roman"/>
        </w:rPr>
        <w:t xml:space="preserve"> Deve</w:t>
      </w:r>
      <w:r w:rsidR="00C76FE4">
        <w:rPr>
          <w:rFonts w:ascii="Times New Roman" w:hAnsi="Times New Roman" w:cs="Times New Roman"/>
        </w:rPr>
        <w:t>m</w:t>
      </w:r>
      <w:r>
        <w:rPr>
          <w:rFonts w:ascii="Times New Roman" w:hAnsi="Times New Roman" w:cs="Times New Roman"/>
        </w:rPr>
        <w:t xml:space="preserve"> os servidores responsáveis pela limpeza desta Casa </w:t>
      </w:r>
      <w:r w:rsidRPr="00E319F1">
        <w:rPr>
          <w:rFonts w:ascii="Times New Roman" w:hAnsi="Times New Roman" w:cs="Times New Roman"/>
        </w:rPr>
        <w:t>higienizar, no início das atividades</w:t>
      </w:r>
      <w:r>
        <w:rPr>
          <w:rFonts w:ascii="Times New Roman" w:hAnsi="Times New Roman" w:cs="Times New Roman"/>
        </w:rPr>
        <w:t xml:space="preserve"> e</w:t>
      </w:r>
      <w:r w:rsidRPr="00E319F1">
        <w:rPr>
          <w:rFonts w:ascii="Times New Roman" w:hAnsi="Times New Roman" w:cs="Times New Roman"/>
        </w:rPr>
        <w:t xml:space="preserve"> durante o período de funcionamento, as superfícies de toque (corrimão de escadas, maçanetas, portas, trinco das portas de acesso,</w:t>
      </w:r>
      <w:r>
        <w:rPr>
          <w:rFonts w:ascii="Times New Roman" w:hAnsi="Times New Roman" w:cs="Times New Roman"/>
        </w:rPr>
        <w:t xml:space="preserve"> balcões,</w:t>
      </w:r>
      <w:r w:rsidRPr="00E319F1">
        <w:rPr>
          <w:rFonts w:ascii="Times New Roman" w:hAnsi="Times New Roman" w:cs="Times New Roman"/>
        </w:rPr>
        <w:t>etc), com álcool em gel 70% (setenta por cento) e/ou preparações antissépticas ou sanitizantes</w:t>
      </w:r>
      <w:r>
        <w:rPr>
          <w:rFonts w:ascii="Times New Roman" w:hAnsi="Times New Roman" w:cs="Times New Roman"/>
        </w:rPr>
        <w:t xml:space="preserve"> de efeito </w:t>
      </w:r>
      <w:r w:rsidR="00C76FE4">
        <w:rPr>
          <w:rFonts w:ascii="Times New Roman" w:hAnsi="Times New Roman" w:cs="Times New Roman"/>
        </w:rPr>
        <w:t>análogo.</w:t>
      </w:r>
    </w:p>
    <w:p w:rsidR="00B66744" w:rsidRPr="000C401F" w:rsidRDefault="00B66744" w:rsidP="00B66744">
      <w:pPr>
        <w:pStyle w:val="SemEspaamento"/>
        <w:spacing w:line="276" w:lineRule="auto"/>
        <w:jc w:val="both"/>
        <w:rPr>
          <w:rFonts w:ascii="Times New Roman" w:hAnsi="Times New Roman" w:cs="Times New Roman"/>
        </w:rPr>
      </w:pPr>
    </w:p>
    <w:p w:rsidR="00B66744" w:rsidRDefault="00B66744" w:rsidP="00B66744">
      <w:pPr>
        <w:pStyle w:val="SemEspaamento"/>
        <w:spacing w:line="276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 w:rsidRPr="009957DE">
        <w:rPr>
          <w:rFonts w:ascii="Times New Roman" w:hAnsi="Times New Roman" w:cs="Times New Roman"/>
          <w:b/>
        </w:rPr>
        <w:t xml:space="preserve">Art. </w:t>
      </w:r>
      <w:r w:rsidR="00E92AFD">
        <w:rPr>
          <w:rFonts w:ascii="Times New Roman" w:hAnsi="Times New Roman" w:cs="Times New Roman"/>
          <w:b/>
        </w:rPr>
        <w:t>8</w:t>
      </w:r>
      <w:r w:rsidRPr="009957DE">
        <w:rPr>
          <w:rFonts w:ascii="Times New Roman" w:hAnsi="Times New Roman" w:cs="Times New Roman"/>
          <w:b/>
        </w:rPr>
        <w:t>º.</w:t>
      </w:r>
      <w:r>
        <w:rPr>
          <w:rFonts w:ascii="Times New Roman" w:hAnsi="Times New Roman" w:cs="Times New Roman"/>
        </w:rPr>
        <w:t xml:space="preserve"> Os agentes políticos, servidores</w:t>
      </w:r>
      <w:r w:rsidR="00C76FE4">
        <w:rPr>
          <w:rFonts w:ascii="Times New Roman" w:hAnsi="Times New Roman" w:cs="Times New Roman"/>
        </w:rPr>
        <w:t>,</w:t>
      </w:r>
      <w:r>
        <w:rPr>
          <w:rFonts w:ascii="Times New Roman" w:hAnsi="Times New Roman" w:cs="Times New Roman"/>
        </w:rPr>
        <w:t xml:space="preserve"> empregados</w:t>
      </w:r>
      <w:r w:rsidR="00C76FE4">
        <w:rPr>
          <w:rFonts w:ascii="Times New Roman" w:hAnsi="Times New Roman" w:cs="Times New Roman"/>
        </w:rPr>
        <w:t xml:space="preserve"> ou funcionários públicos,</w:t>
      </w:r>
      <w:r>
        <w:rPr>
          <w:rFonts w:ascii="Times New Roman" w:hAnsi="Times New Roman" w:cs="Times New Roman"/>
        </w:rPr>
        <w:t xml:space="preserve"> que tenham contato ou convívio direto com caso suspeito ou confirmado de Coronavírus (COVID-19), devem informar a situação, por meio eletrônico ou telefônico, à chefia imediata.</w:t>
      </w:r>
    </w:p>
    <w:p w:rsidR="00876B2A" w:rsidRDefault="00876B2A" w:rsidP="00B66744">
      <w:pPr>
        <w:pStyle w:val="SemEspaamento"/>
        <w:spacing w:line="276" w:lineRule="auto"/>
        <w:jc w:val="both"/>
        <w:rPr>
          <w:rFonts w:ascii="Times New Roman" w:hAnsi="Times New Roman" w:cs="Times New Roman"/>
        </w:rPr>
      </w:pPr>
    </w:p>
    <w:p w:rsidR="00876B2A" w:rsidRPr="00876B2A" w:rsidRDefault="00876B2A" w:rsidP="00876B2A">
      <w:pPr>
        <w:pStyle w:val="SemEspaamento"/>
        <w:spacing w:line="276" w:lineRule="auto"/>
        <w:jc w:val="both"/>
        <w:rPr>
          <w:rFonts w:ascii="Times New Roman" w:hAnsi="Times New Roman" w:cs="Times New Roman"/>
        </w:rPr>
      </w:pPr>
      <w:r w:rsidRPr="00876B2A">
        <w:rPr>
          <w:rFonts w:ascii="Times New Roman" w:hAnsi="Times New Roman" w:cs="Times New Roman"/>
        </w:rPr>
        <w:tab/>
      </w:r>
      <w:r w:rsidRPr="00876B2A">
        <w:rPr>
          <w:rFonts w:ascii="Times New Roman" w:hAnsi="Times New Roman" w:cs="Times New Roman"/>
          <w:b/>
        </w:rPr>
        <w:t>Art. 9º.</w:t>
      </w:r>
      <w:r w:rsidRPr="00876B2A">
        <w:rPr>
          <w:rFonts w:ascii="Times New Roman" w:hAnsi="Times New Roman" w:cs="Times New Roman"/>
        </w:rPr>
        <w:t xml:space="preserve"> Eventual descumprimento das medidas estabelecidas nest</w:t>
      </w:r>
      <w:r>
        <w:rPr>
          <w:rFonts w:ascii="Times New Roman" w:hAnsi="Times New Roman" w:cs="Times New Roman"/>
        </w:rPr>
        <w:t xml:space="preserve">a Resolução, no </w:t>
      </w:r>
      <w:r w:rsidRPr="00876B2A">
        <w:rPr>
          <w:rFonts w:ascii="Times New Roman" w:hAnsi="Times New Roman" w:cs="Times New Roman"/>
        </w:rPr>
        <w:t>Decreto</w:t>
      </w:r>
      <w:r>
        <w:rPr>
          <w:rFonts w:ascii="Times New Roman" w:hAnsi="Times New Roman" w:cs="Times New Roman"/>
        </w:rPr>
        <w:t xml:space="preserve"> Municipal </w:t>
      </w:r>
      <w:r w:rsidRPr="00723757">
        <w:rPr>
          <w:rFonts w:ascii="Times New Roman" w:hAnsi="Times New Roman" w:cs="Times New Roman"/>
        </w:rPr>
        <w:t>nº</w:t>
      </w:r>
      <w:r w:rsidRPr="005C16ED">
        <w:rPr>
          <w:rFonts w:ascii="Times New Roman" w:hAnsi="Times New Roman" w:cs="Times New Roman"/>
        </w:rPr>
        <w:t>1.419</w:t>
      </w:r>
      <w:r>
        <w:rPr>
          <w:rFonts w:ascii="Times New Roman" w:hAnsi="Times New Roman" w:cs="Times New Roman"/>
        </w:rPr>
        <w:t>/2020</w:t>
      </w:r>
      <w:r w:rsidRPr="00876B2A">
        <w:rPr>
          <w:rFonts w:ascii="Times New Roman" w:hAnsi="Times New Roman" w:cs="Times New Roman"/>
        </w:rPr>
        <w:t xml:space="preserve"> e no Decreto Estadual nº 55.154/2020, e</w:t>
      </w:r>
      <w:r>
        <w:rPr>
          <w:rFonts w:ascii="Times New Roman" w:hAnsi="Times New Roman" w:cs="Times New Roman"/>
        </w:rPr>
        <w:t xml:space="preserve"> as respectivas</w:t>
      </w:r>
      <w:r w:rsidRPr="00876B2A">
        <w:rPr>
          <w:rFonts w:ascii="Times New Roman" w:hAnsi="Times New Roman" w:cs="Times New Roman"/>
        </w:rPr>
        <w:t xml:space="preserve"> alterações, ensejará a aplicação das sanções administrativas estabelecidas em Lei Municipal.</w:t>
      </w:r>
    </w:p>
    <w:p w:rsidR="00B66744" w:rsidRPr="000C401F" w:rsidRDefault="00B66744" w:rsidP="00B66744">
      <w:pPr>
        <w:pStyle w:val="SemEspaamento"/>
        <w:spacing w:line="276" w:lineRule="auto"/>
        <w:jc w:val="both"/>
        <w:rPr>
          <w:rFonts w:ascii="Times New Roman" w:hAnsi="Times New Roman" w:cs="Times New Roman"/>
        </w:rPr>
      </w:pPr>
    </w:p>
    <w:p w:rsidR="00AA7F2B" w:rsidRPr="00723757" w:rsidRDefault="00AA7F2B" w:rsidP="00AA7F2B">
      <w:pPr>
        <w:pStyle w:val="SemEspaamento"/>
        <w:spacing w:line="276" w:lineRule="auto"/>
        <w:ind w:firstLine="708"/>
        <w:jc w:val="both"/>
        <w:rPr>
          <w:rFonts w:ascii="Times New Roman" w:hAnsi="Times New Roman" w:cs="Times New Roman"/>
        </w:rPr>
      </w:pPr>
      <w:r w:rsidRPr="00B56F16">
        <w:rPr>
          <w:rFonts w:ascii="Times New Roman" w:hAnsi="Times New Roman" w:cs="Times New Roman"/>
          <w:b/>
        </w:rPr>
        <w:t xml:space="preserve">Art. </w:t>
      </w:r>
      <w:r w:rsidR="00876B2A">
        <w:rPr>
          <w:rFonts w:ascii="Times New Roman" w:hAnsi="Times New Roman" w:cs="Times New Roman"/>
          <w:b/>
        </w:rPr>
        <w:t>10</w:t>
      </w:r>
      <w:r w:rsidRPr="00CC5A49">
        <w:rPr>
          <w:rFonts w:ascii="Times New Roman" w:hAnsi="Times New Roman" w:cs="Times New Roman"/>
          <w:b/>
        </w:rPr>
        <w:t xml:space="preserve">. </w:t>
      </w:r>
      <w:r w:rsidRPr="00723757">
        <w:rPr>
          <w:rFonts w:ascii="Times New Roman" w:hAnsi="Times New Roman" w:cs="Times New Roman"/>
        </w:rPr>
        <w:t>Fica r</w:t>
      </w:r>
      <w:r>
        <w:rPr>
          <w:rFonts w:ascii="Times New Roman" w:hAnsi="Times New Roman" w:cs="Times New Roman"/>
        </w:rPr>
        <w:t>evogada a Resolução nº 003/2020.</w:t>
      </w:r>
    </w:p>
    <w:p w:rsidR="00DB5F85" w:rsidRPr="00723757" w:rsidRDefault="00DB5F85" w:rsidP="00DB5F85">
      <w:pPr>
        <w:pStyle w:val="SemEspaamento"/>
        <w:spacing w:line="276" w:lineRule="auto"/>
        <w:jc w:val="both"/>
        <w:rPr>
          <w:rFonts w:ascii="Times New Roman" w:hAnsi="Times New Roman" w:cs="Times New Roman"/>
        </w:rPr>
      </w:pPr>
    </w:p>
    <w:p w:rsidR="00DB5F85" w:rsidRDefault="00DB5F85" w:rsidP="00DB5F85">
      <w:pPr>
        <w:pStyle w:val="SemEspaamento"/>
        <w:spacing w:line="276" w:lineRule="auto"/>
        <w:ind w:firstLine="708"/>
        <w:jc w:val="both"/>
        <w:rPr>
          <w:rFonts w:ascii="Times New Roman" w:hAnsi="Times New Roman" w:cs="Times New Roman"/>
        </w:rPr>
      </w:pPr>
      <w:r w:rsidRPr="00B56F16">
        <w:rPr>
          <w:rFonts w:ascii="Times New Roman" w:hAnsi="Times New Roman" w:cs="Times New Roman"/>
          <w:b/>
        </w:rPr>
        <w:t xml:space="preserve">Art. </w:t>
      </w:r>
      <w:r w:rsidR="00876B2A">
        <w:rPr>
          <w:rFonts w:ascii="Times New Roman" w:hAnsi="Times New Roman" w:cs="Times New Roman"/>
          <w:b/>
        </w:rPr>
        <w:t>11</w:t>
      </w:r>
      <w:r w:rsidRPr="00B56F16">
        <w:rPr>
          <w:rFonts w:ascii="Times New Roman" w:hAnsi="Times New Roman" w:cs="Times New Roman"/>
          <w:b/>
        </w:rPr>
        <w:t>.</w:t>
      </w:r>
      <w:r w:rsidRPr="00723757">
        <w:rPr>
          <w:rFonts w:ascii="Times New Roman" w:hAnsi="Times New Roman" w:cs="Times New Roman"/>
        </w:rPr>
        <w:t xml:space="preserve"> Est</w:t>
      </w:r>
      <w:r>
        <w:rPr>
          <w:rFonts w:ascii="Times New Roman" w:hAnsi="Times New Roman" w:cs="Times New Roman"/>
        </w:rPr>
        <w:t>aResolução</w:t>
      </w:r>
      <w:r w:rsidRPr="00723757">
        <w:rPr>
          <w:rFonts w:ascii="Times New Roman" w:hAnsi="Times New Roman" w:cs="Times New Roman"/>
        </w:rPr>
        <w:t xml:space="preserve"> entra em vigor </w:t>
      </w:r>
      <w:r w:rsidR="00AA7F2B">
        <w:rPr>
          <w:rFonts w:ascii="Times New Roman" w:hAnsi="Times New Roman" w:cs="Times New Roman"/>
        </w:rPr>
        <w:t>no dia 27 de abril de 2020.</w:t>
      </w:r>
    </w:p>
    <w:p w:rsidR="000C401F" w:rsidRDefault="000C401F" w:rsidP="000C401F">
      <w:pPr>
        <w:pStyle w:val="SemEspaamento"/>
        <w:spacing w:line="276" w:lineRule="auto"/>
        <w:jc w:val="both"/>
        <w:rPr>
          <w:rFonts w:ascii="Times New Roman" w:hAnsi="Times New Roman" w:cs="Times New Roman"/>
        </w:rPr>
      </w:pPr>
    </w:p>
    <w:p w:rsidR="000C401F" w:rsidRDefault="000C401F" w:rsidP="000C401F">
      <w:pPr>
        <w:pStyle w:val="SemEspaamento"/>
        <w:spacing w:line="276" w:lineRule="auto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Candelária-RS, </w:t>
      </w:r>
      <w:r w:rsidR="00DB5F85">
        <w:rPr>
          <w:rFonts w:ascii="Times New Roman" w:hAnsi="Times New Roman" w:cs="Times New Roman"/>
        </w:rPr>
        <w:t>2</w:t>
      </w:r>
      <w:r w:rsidR="00910DA5">
        <w:rPr>
          <w:rFonts w:ascii="Times New Roman" w:hAnsi="Times New Roman" w:cs="Times New Roman"/>
        </w:rPr>
        <w:t>3</w:t>
      </w:r>
      <w:r w:rsidR="00DB5F85">
        <w:rPr>
          <w:rFonts w:ascii="Times New Roman" w:hAnsi="Times New Roman" w:cs="Times New Roman"/>
        </w:rPr>
        <w:t xml:space="preserve"> de abril </w:t>
      </w:r>
      <w:r>
        <w:rPr>
          <w:rFonts w:ascii="Times New Roman" w:hAnsi="Times New Roman" w:cs="Times New Roman"/>
        </w:rPr>
        <w:t>de 2020</w:t>
      </w:r>
    </w:p>
    <w:p w:rsidR="000C401F" w:rsidRDefault="000C401F" w:rsidP="000C401F">
      <w:pPr>
        <w:pStyle w:val="SemEspaamento"/>
        <w:spacing w:line="276" w:lineRule="auto"/>
        <w:jc w:val="center"/>
        <w:rPr>
          <w:rFonts w:ascii="Times New Roman" w:hAnsi="Times New Roman" w:cs="Times New Roman"/>
        </w:rPr>
      </w:pPr>
    </w:p>
    <w:p w:rsidR="000C401F" w:rsidRDefault="000C401F" w:rsidP="000C401F">
      <w:pPr>
        <w:pStyle w:val="SemEspaamento"/>
        <w:spacing w:line="276" w:lineRule="auto"/>
        <w:jc w:val="center"/>
        <w:rPr>
          <w:rFonts w:ascii="Times New Roman" w:hAnsi="Times New Roman" w:cs="Times New Roman"/>
        </w:rPr>
      </w:pPr>
    </w:p>
    <w:p w:rsidR="000C401F" w:rsidRDefault="000C401F" w:rsidP="000C401F">
      <w:pPr>
        <w:pStyle w:val="SemEspaamento"/>
        <w:spacing w:line="276" w:lineRule="auto"/>
        <w:jc w:val="center"/>
        <w:rPr>
          <w:rFonts w:ascii="Times New Roman" w:hAnsi="Times New Roman" w:cs="Times New Roman"/>
        </w:rPr>
      </w:pPr>
    </w:p>
    <w:p w:rsidR="000C401F" w:rsidRPr="00A37F2A" w:rsidRDefault="000C401F" w:rsidP="000C401F">
      <w:pPr>
        <w:pStyle w:val="SemEspaamento"/>
        <w:spacing w:line="276" w:lineRule="auto"/>
        <w:jc w:val="center"/>
        <w:rPr>
          <w:rFonts w:ascii="Times New Roman" w:hAnsi="Times New Roman" w:cs="Times New Roman"/>
          <w:b/>
        </w:rPr>
      </w:pPr>
      <w:r w:rsidRPr="00A37F2A">
        <w:rPr>
          <w:rFonts w:ascii="Times New Roman" w:hAnsi="Times New Roman" w:cs="Times New Roman"/>
          <w:b/>
        </w:rPr>
        <w:t>Cristina Beatriz Rohde</w:t>
      </w:r>
    </w:p>
    <w:p w:rsidR="000C401F" w:rsidRPr="00A37F2A" w:rsidRDefault="000C401F" w:rsidP="000C401F">
      <w:pPr>
        <w:pStyle w:val="SemEspaamento"/>
        <w:spacing w:line="276" w:lineRule="auto"/>
        <w:jc w:val="center"/>
        <w:rPr>
          <w:rFonts w:ascii="Times New Roman" w:hAnsi="Times New Roman" w:cs="Times New Roman"/>
          <w:b/>
        </w:rPr>
      </w:pPr>
      <w:r w:rsidRPr="00A37F2A">
        <w:rPr>
          <w:rFonts w:ascii="Times New Roman" w:hAnsi="Times New Roman" w:cs="Times New Roman"/>
          <w:b/>
        </w:rPr>
        <w:t>Presidente</w:t>
      </w:r>
    </w:p>
    <w:p w:rsidR="000C401F" w:rsidRPr="00A37F2A" w:rsidRDefault="000C401F" w:rsidP="000C401F">
      <w:pPr>
        <w:pStyle w:val="SemEspaamento"/>
        <w:spacing w:line="276" w:lineRule="auto"/>
        <w:jc w:val="center"/>
        <w:rPr>
          <w:rFonts w:ascii="Times New Roman" w:hAnsi="Times New Roman" w:cs="Times New Roman"/>
          <w:b/>
        </w:rPr>
      </w:pPr>
    </w:p>
    <w:p w:rsidR="000C401F" w:rsidRPr="00A37F2A" w:rsidRDefault="000C401F" w:rsidP="000C401F">
      <w:pPr>
        <w:pStyle w:val="SemEspaamento"/>
        <w:spacing w:line="276" w:lineRule="auto"/>
        <w:jc w:val="center"/>
        <w:rPr>
          <w:rFonts w:ascii="Times New Roman" w:hAnsi="Times New Roman" w:cs="Times New Roman"/>
          <w:b/>
        </w:rPr>
      </w:pPr>
    </w:p>
    <w:p w:rsidR="000C401F" w:rsidRPr="00A37F2A" w:rsidRDefault="000C401F" w:rsidP="000C401F">
      <w:pPr>
        <w:pStyle w:val="SemEspaamento"/>
        <w:spacing w:line="276" w:lineRule="auto"/>
        <w:jc w:val="center"/>
        <w:rPr>
          <w:rFonts w:ascii="Times New Roman" w:hAnsi="Times New Roman" w:cs="Times New Roman"/>
          <w:b/>
        </w:rPr>
      </w:pPr>
    </w:p>
    <w:p w:rsidR="000C401F" w:rsidRPr="00A37F2A" w:rsidRDefault="000C401F" w:rsidP="000C401F">
      <w:pPr>
        <w:pStyle w:val="SemEspaamento"/>
        <w:spacing w:line="276" w:lineRule="auto"/>
        <w:rPr>
          <w:rFonts w:ascii="Times New Roman" w:hAnsi="Times New Roman" w:cs="Times New Roman"/>
          <w:b/>
        </w:rPr>
      </w:pPr>
      <w:r w:rsidRPr="00A37F2A">
        <w:rPr>
          <w:rFonts w:ascii="Times New Roman" w:hAnsi="Times New Roman" w:cs="Times New Roman"/>
          <w:b/>
        </w:rPr>
        <w:t>Ilceu Carlos PohlmannCelso André Gehres</w:t>
      </w:r>
    </w:p>
    <w:p w:rsidR="005C16ED" w:rsidRDefault="000C401F" w:rsidP="000C401F">
      <w:pPr>
        <w:pStyle w:val="SemEspaamento"/>
        <w:spacing w:line="276" w:lineRule="auto"/>
        <w:rPr>
          <w:rFonts w:ascii="Times New Roman" w:hAnsi="Times New Roman" w:cs="Times New Roman"/>
          <w:b/>
        </w:rPr>
      </w:pPr>
      <w:r w:rsidRPr="00A37F2A">
        <w:rPr>
          <w:rFonts w:ascii="Times New Roman" w:hAnsi="Times New Roman" w:cs="Times New Roman"/>
          <w:b/>
        </w:rPr>
        <w:t>Vice-presidenteSecretário</w:t>
      </w:r>
    </w:p>
    <w:sectPr w:rsidR="005C16ED" w:rsidSect="009B3F1E">
      <w:headerReference w:type="default" r:id="rId7"/>
      <w:footerReference w:type="default" r:id="rId8"/>
      <w:pgSz w:w="11906" w:h="16838"/>
      <w:pgMar w:top="1417" w:right="1133" w:bottom="1417" w:left="993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845EAA" w:rsidRDefault="00845EAA" w:rsidP="009B3F1E">
      <w:pPr>
        <w:spacing w:after="0" w:line="240" w:lineRule="auto"/>
      </w:pPr>
      <w:r>
        <w:separator/>
      </w:r>
    </w:p>
  </w:endnote>
  <w:endnote w:type="continuationSeparator" w:id="1">
    <w:p w:rsidR="00845EAA" w:rsidRDefault="00845EAA" w:rsidP="009B3F1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Arial Black">
    <w:panose1 w:val="020B0A04020102020204"/>
    <w:charset w:val="00"/>
    <w:family w:val="swiss"/>
    <w:pitch w:val="variable"/>
    <w:sig w:usb0="00000287" w:usb1="00000000" w:usb2="00000000" w:usb3="00000000" w:csb0="0000009F" w:csb1="00000000"/>
  </w:font>
  <w:font w:name="Calibri Light">
    <w:altName w:val="Arial"/>
    <w:charset w:val="00"/>
    <w:family w:val="swiss"/>
    <w:pitch w:val="variable"/>
    <w:sig w:usb0="00000000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3F1E" w:rsidRPr="00C6118C" w:rsidRDefault="009B3F1E" w:rsidP="009B3F1E">
    <w:pPr>
      <w:pStyle w:val="Cabealho"/>
      <w:rPr>
        <w:rFonts w:ascii="Arial Black" w:hAnsi="Arial Black"/>
        <w:color w:val="1F4E79" w:themeColor="accent1" w:themeShade="80"/>
      </w:rPr>
    </w:pPr>
  </w:p>
  <w:p w:rsidR="009B3F1E" w:rsidRPr="00143063" w:rsidRDefault="009B3F1E" w:rsidP="009B3F1E">
    <w:pPr>
      <w:pStyle w:val="SemEspaamento"/>
      <w:jc w:val="center"/>
      <w:rPr>
        <w:rFonts w:ascii="Arial Black" w:hAnsi="Arial Black"/>
        <w:color w:val="002060"/>
        <w:sz w:val="18"/>
        <w:szCs w:val="18"/>
      </w:rPr>
    </w:pPr>
    <w:r w:rsidRPr="00143063">
      <w:rPr>
        <w:rFonts w:ascii="Arial Black" w:hAnsi="Arial Black"/>
        <w:color w:val="002060"/>
        <w:sz w:val="18"/>
        <w:szCs w:val="18"/>
      </w:rPr>
      <w:t xml:space="preserve">Rua Frederico Gewehr, </w:t>
    </w:r>
    <w:r>
      <w:rPr>
        <w:rFonts w:ascii="Arial Black" w:hAnsi="Arial Black"/>
        <w:color w:val="002060"/>
        <w:sz w:val="18"/>
        <w:szCs w:val="18"/>
      </w:rPr>
      <w:t xml:space="preserve">nº </w:t>
    </w:r>
    <w:r w:rsidRPr="00143063">
      <w:rPr>
        <w:rFonts w:ascii="Arial Black" w:hAnsi="Arial Black"/>
        <w:color w:val="002060"/>
        <w:sz w:val="18"/>
        <w:szCs w:val="18"/>
      </w:rPr>
      <w:t>1000</w:t>
    </w:r>
    <w:r>
      <w:rPr>
        <w:rFonts w:ascii="Arial Black" w:hAnsi="Arial Black"/>
        <w:color w:val="002060"/>
        <w:sz w:val="18"/>
        <w:szCs w:val="18"/>
      </w:rPr>
      <w:t xml:space="preserve"> /</w:t>
    </w:r>
    <w:r w:rsidRPr="00143063">
      <w:rPr>
        <w:rFonts w:ascii="Arial Black" w:hAnsi="Arial Black"/>
        <w:color w:val="002060"/>
        <w:sz w:val="18"/>
        <w:szCs w:val="18"/>
      </w:rPr>
      <w:t xml:space="preserve"> Fones: (51) 3743-1176 e 3743-1152 </w:t>
    </w:r>
    <w:r>
      <w:rPr>
        <w:rFonts w:ascii="Arial Black" w:hAnsi="Arial Black"/>
        <w:color w:val="002060"/>
        <w:sz w:val="18"/>
        <w:szCs w:val="18"/>
      </w:rPr>
      <w:t>/</w:t>
    </w:r>
    <w:r w:rsidRPr="00143063">
      <w:rPr>
        <w:rFonts w:ascii="Arial Black" w:hAnsi="Arial Black"/>
        <w:color w:val="002060"/>
        <w:sz w:val="18"/>
        <w:szCs w:val="18"/>
      </w:rPr>
      <w:t xml:space="preserve"> CEP: 96930-000 </w:t>
    </w:r>
    <w:r>
      <w:rPr>
        <w:rFonts w:ascii="Arial Black" w:hAnsi="Arial Black"/>
        <w:color w:val="002060"/>
        <w:sz w:val="18"/>
        <w:szCs w:val="18"/>
      </w:rPr>
      <w:t>C</w:t>
    </w:r>
    <w:r w:rsidRPr="00143063">
      <w:rPr>
        <w:rFonts w:ascii="Arial Black" w:hAnsi="Arial Black"/>
        <w:color w:val="002060"/>
        <w:sz w:val="18"/>
        <w:szCs w:val="18"/>
      </w:rPr>
      <w:t xml:space="preserve">andelária/RS </w:t>
    </w:r>
    <w:r>
      <w:rPr>
        <w:rFonts w:ascii="Arial Black" w:hAnsi="Arial Black"/>
        <w:color w:val="002060"/>
        <w:sz w:val="18"/>
        <w:szCs w:val="18"/>
      </w:rPr>
      <w:t>/</w:t>
    </w:r>
    <w:r w:rsidRPr="00143063">
      <w:rPr>
        <w:rFonts w:ascii="Arial Black" w:hAnsi="Arial Black"/>
        <w:color w:val="002060"/>
        <w:sz w:val="18"/>
        <w:szCs w:val="18"/>
      </w:rPr>
      <w:t xml:space="preserve"> CNPJ: 89.198.428/0001-02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845EAA" w:rsidRDefault="00845EAA" w:rsidP="009B3F1E">
      <w:pPr>
        <w:spacing w:after="0" w:line="240" w:lineRule="auto"/>
      </w:pPr>
      <w:r>
        <w:separator/>
      </w:r>
    </w:p>
  </w:footnote>
  <w:footnote w:type="continuationSeparator" w:id="1">
    <w:p w:rsidR="00845EAA" w:rsidRDefault="00845EAA" w:rsidP="009B3F1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3F1E" w:rsidRDefault="009B3F1E" w:rsidP="009B3F1E">
    <w:pPr>
      <w:pStyle w:val="Cabealho"/>
      <w:rPr>
        <w:color w:val="1F4E79" w:themeColor="accent1" w:themeShade="80"/>
      </w:rPr>
    </w:pPr>
    <w:r>
      <w:rPr>
        <w:noProof/>
        <w:color w:val="1F4E79" w:themeColor="accent1" w:themeShade="80"/>
        <w:lang w:eastAsia="pt-BR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column">
            <wp:posOffset>-172993</wp:posOffset>
          </wp:positionH>
          <wp:positionV relativeFrom="paragraph">
            <wp:posOffset>-253183</wp:posOffset>
          </wp:positionV>
          <wp:extent cx="1223645" cy="1112520"/>
          <wp:effectExtent l="0" t="0" r="0" b="0"/>
          <wp:wrapNone/>
          <wp:docPr id="1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logo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223645" cy="111252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B3F1E" w:rsidRPr="00C6118C" w:rsidRDefault="009B3F1E" w:rsidP="009B3F1E">
    <w:pPr>
      <w:pStyle w:val="Cabealho"/>
      <w:ind w:left="1560"/>
      <w:rPr>
        <w:rFonts w:ascii="Arial Black" w:hAnsi="Arial Black"/>
        <w:color w:val="1F4E79" w:themeColor="accent1" w:themeShade="80"/>
      </w:rPr>
    </w:pPr>
    <w:r w:rsidRPr="00C6118C">
      <w:rPr>
        <w:rFonts w:ascii="Arial Black" w:hAnsi="Arial Black"/>
        <w:color w:val="1F4E79" w:themeColor="accent1" w:themeShade="80"/>
      </w:rPr>
      <w:t>ESTADO DO RIO GRANDE DO SUL</w:t>
    </w:r>
  </w:p>
  <w:p w:rsidR="009B3F1E" w:rsidRDefault="009B3F1E" w:rsidP="009B3F1E">
    <w:pPr>
      <w:pStyle w:val="Cabealho"/>
      <w:ind w:left="1560"/>
      <w:rPr>
        <w:rFonts w:ascii="Arial Black" w:hAnsi="Arial Black"/>
        <w:color w:val="1F4E79" w:themeColor="accent1" w:themeShade="80"/>
      </w:rPr>
    </w:pPr>
    <w:r w:rsidRPr="00C6118C">
      <w:rPr>
        <w:rFonts w:ascii="Arial Black" w:hAnsi="Arial Black"/>
        <w:color w:val="1F4E79" w:themeColor="accent1" w:themeShade="80"/>
      </w:rPr>
      <w:t>CÂMARA MUNICIPAL DE VEREADORES DE CANDELÁRIA/RS</w:t>
    </w:r>
  </w:p>
  <w:p w:rsidR="009B3F1E" w:rsidRDefault="009B3F1E">
    <w:pPr>
      <w:pStyle w:val="Cabealho"/>
    </w:pPr>
  </w:p>
  <w:p w:rsidR="009B3F1E" w:rsidRDefault="009B3F1E">
    <w:pPr>
      <w:pStyle w:val="Cabealho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defaultTabStop w:val="708"/>
  <w:hyphenationZone w:val="425"/>
  <w:characterSpacingControl w:val="doNotCompress"/>
  <w:hdrShapeDefaults>
    <o:shapedefaults v:ext="edit" spidmax="5122"/>
  </w:hdrShapeDefaults>
  <w:footnotePr>
    <w:footnote w:id="0"/>
    <w:footnote w:id="1"/>
  </w:footnotePr>
  <w:endnotePr>
    <w:endnote w:id="0"/>
    <w:endnote w:id="1"/>
  </w:endnotePr>
  <w:compat/>
  <w:rsids>
    <w:rsidRoot w:val="009C071C"/>
    <w:rsid w:val="0004156B"/>
    <w:rsid w:val="000416EF"/>
    <w:rsid w:val="000A3CCE"/>
    <w:rsid w:val="000B19DE"/>
    <w:rsid w:val="000C401F"/>
    <w:rsid w:val="000C6060"/>
    <w:rsid w:val="00121237"/>
    <w:rsid w:val="001847A1"/>
    <w:rsid w:val="001D0C0C"/>
    <w:rsid w:val="001F1B75"/>
    <w:rsid w:val="00210537"/>
    <w:rsid w:val="0036683D"/>
    <w:rsid w:val="003708F3"/>
    <w:rsid w:val="003D5232"/>
    <w:rsid w:val="004E6DE0"/>
    <w:rsid w:val="00517B2E"/>
    <w:rsid w:val="005C16ED"/>
    <w:rsid w:val="00650E51"/>
    <w:rsid w:val="00670478"/>
    <w:rsid w:val="00723757"/>
    <w:rsid w:val="00791926"/>
    <w:rsid w:val="007F65ED"/>
    <w:rsid w:val="00820FD7"/>
    <w:rsid w:val="008365A6"/>
    <w:rsid w:val="00845EAA"/>
    <w:rsid w:val="00876AF0"/>
    <w:rsid w:val="00876B2A"/>
    <w:rsid w:val="0089742B"/>
    <w:rsid w:val="008A65F8"/>
    <w:rsid w:val="00910DA5"/>
    <w:rsid w:val="00964D18"/>
    <w:rsid w:val="00991C3D"/>
    <w:rsid w:val="009957DE"/>
    <w:rsid w:val="009B3F1E"/>
    <w:rsid w:val="009C071C"/>
    <w:rsid w:val="009E2357"/>
    <w:rsid w:val="00A15F56"/>
    <w:rsid w:val="00A37F2A"/>
    <w:rsid w:val="00A76621"/>
    <w:rsid w:val="00A9614B"/>
    <w:rsid w:val="00AA7F2B"/>
    <w:rsid w:val="00AB6F24"/>
    <w:rsid w:val="00B42620"/>
    <w:rsid w:val="00B56F16"/>
    <w:rsid w:val="00B66744"/>
    <w:rsid w:val="00BF7110"/>
    <w:rsid w:val="00C76FE4"/>
    <w:rsid w:val="00C963DA"/>
    <w:rsid w:val="00CC2FB8"/>
    <w:rsid w:val="00D60ACD"/>
    <w:rsid w:val="00D651AC"/>
    <w:rsid w:val="00DA68AE"/>
    <w:rsid w:val="00DB5F85"/>
    <w:rsid w:val="00E11288"/>
    <w:rsid w:val="00E319F1"/>
    <w:rsid w:val="00E341F6"/>
    <w:rsid w:val="00E92AFD"/>
    <w:rsid w:val="00F6397D"/>
    <w:rsid w:val="00FB330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eastAsiaTheme="minorHAnsi" w:hAnsi="Arial" w:cs="Arial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76AF0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SemEspaamento">
    <w:name w:val="No Spacing"/>
    <w:uiPriority w:val="1"/>
    <w:qFormat/>
    <w:rsid w:val="00723757"/>
    <w:pPr>
      <w:spacing w:after="0" w:line="240" w:lineRule="auto"/>
    </w:pPr>
  </w:style>
  <w:style w:type="paragraph" w:styleId="Cabealho">
    <w:name w:val="header"/>
    <w:basedOn w:val="Normal"/>
    <w:link w:val="CabealhoChar"/>
    <w:uiPriority w:val="99"/>
    <w:unhideWhenUsed/>
    <w:rsid w:val="009B3F1E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9B3F1E"/>
  </w:style>
  <w:style w:type="paragraph" w:styleId="Rodap">
    <w:name w:val="footer"/>
    <w:basedOn w:val="Normal"/>
    <w:link w:val="RodapChar"/>
    <w:uiPriority w:val="99"/>
    <w:unhideWhenUsed/>
    <w:rsid w:val="009B3F1E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9B3F1E"/>
  </w:style>
  <w:style w:type="paragraph" w:styleId="Textodebalo">
    <w:name w:val="Balloon Text"/>
    <w:basedOn w:val="Normal"/>
    <w:link w:val="TextodebaloChar"/>
    <w:uiPriority w:val="99"/>
    <w:semiHidden/>
    <w:unhideWhenUsed/>
    <w:rsid w:val="0036683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36683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11888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869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800F15F-EB53-4147-ADD6-37A5AC9D91E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1251</Words>
  <Characters>6758</Characters>
  <Application>Microsoft Office Word</Application>
  <DocSecurity>0</DocSecurity>
  <Lines>56</Lines>
  <Paragraphs>15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Usuário do Windows</dc:creator>
  <cp:lastModifiedBy>USER</cp:lastModifiedBy>
  <cp:revision>2</cp:revision>
  <cp:lastPrinted>2020-04-23T17:59:00Z</cp:lastPrinted>
  <dcterms:created xsi:type="dcterms:W3CDTF">2020-04-23T20:31:00Z</dcterms:created>
  <dcterms:modified xsi:type="dcterms:W3CDTF">2020-04-23T20:31:00Z</dcterms:modified>
</cp:coreProperties>
</file>