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4A3" w:rsidRPr="000B0A54" w:rsidRDefault="00C434F4" w:rsidP="008A7D3A">
      <w:pPr>
        <w:spacing w:line="228" w:lineRule="auto"/>
        <w:jc w:val="center"/>
        <w:rPr>
          <w:rFonts w:ascii="Trebuchet MS" w:hAnsi="Trebuchet MS"/>
          <w:b/>
          <w:noProof/>
          <w:color w:val="FFFFFF" w:themeColor="background1"/>
          <w:sz w:val="24"/>
          <w:szCs w:val="24"/>
          <w:lang w:val="pt-BR" w:eastAsia="pt-BR"/>
        </w:rPr>
      </w:pPr>
      <w:r w:rsidRPr="000B0A54">
        <w:rPr>
          <w:rFonts w:ascii="Trebuchet MS" w:hAnsi="Trebuchet MS"/>
          <w:b/>
          <w:noProof/>
          <w:color w:val="FFFFFF" w:themeColor="background1"/>
          <w:sz w:val="24"/>
          <w:szCs w:val="24"/>
          <w:lang w:val="pt-BR" w:eastAsia="pt-BR"/>
        </w:rPr>
        <w:t>MUNICÍPIO DE CANDELÁRIA/RS</w:t>
      </w:r>
    </w:p>
    <w:p w:rsidR="00C434F4" w:rsidRPr="000B0A54" w:rsidRDefault="00C434F4" w:rsidP="008A7D3A">
      <w:pPr>
        <w:spacing w:line="228" w:lineRule="auto"/>
        <w:jc w:val="both"/>
        <w:rPr>
          <w:rFonts w:ascii="Trebuchet MS" w:hAnsi="Trebuchet MS"/>
          <w:b/>
          <w:noProof/>
          <w:color w:val="FFFFFF" w:themeColor="background1"/>
          <w:sz w:val="32"/>
          <w:szCs w:val="32"/>
          <w:lang w:val="pt-BR" w:eastAsia="pt-BR"/>
        </w:rPr>
      </w:pPr>
    </w:p>
    <w:p w:rsidR="00C434F4" w:rsidRPr="000B0A54" w:rsidRDefault="00C434F4" w:rsidP="008A7D3A">
      <w:pPr>
        <w:spacing w:line="228" w:lineRule="auto"/>
        <w:jc w:val="both"/>
        <w:rPr>
          <w:rFonts w:ascii="Trebuchet MS" w:hAnsi="Trebuchet MS"/>
          <w:b/>
          <w:noProof/>
          <w:color w:val="FFFFFF" w:themeColor="background1"/>
          <w:sz w:val="32"/>
          <w:szCs w:val="32"/>
          <w:lang w:val="pt-BR" w:eastAsia="pt-BR"/>
        </w:rPr>
      </w:pPr>
    </w:p>
    <w:p w:rsidR="00C434F4" w:rsidRPr="000B0A54" w:rsidRDefault="00C434F4" w:rsidP="008A7D3A">
      <w:pPr>
        <w:spacing w:line="228" w:lineRule="auto"/>
        <w:jc w:val="both"/>
        <w:rPr>
          <w:rFonts w:ascii="Trebuchet MS" w:hAnsi="Trebuchet MS"/>
          <w:b/>
          <w:noProof/>
          <w:color w:val="FFFFFF" w:themeColor="background1"/>
          <w:sz w:val="32"/>
          <w:szCs w:val="32"/>
          <w:lang w:val="pt-BR" w:eastAsia="pt-BR"/>
        </w:rPr>
      </w:pPr>
    </w:p>
    <w:p w:rsidR="00C434F4" w:rsidRPr="000B0A54" w:rsidRDefault="00C434F4" w:rsidP="008A7D3A">
      <w:pPr>
        <w:spacing w:line="228" w:lineRule="auto"/>
        <w:jc w:val="both"/>
        <w:rPr>
          <w:rFonts w:ascii="Trebuchet MS" w:hAnsi="Trebuchet MS"/>
          <w:b/>
          <w:noProof/>
          <w:color w:val="FFFFFF" w:themeColor="background1"/>
          <w:sz w:val="32"/>
          <w:szCs w:val="32"/>
          <w:lang w:val="pt-BR" w:eastAsia="pt-BR"/>
        </w:rPr>
      </w:pPr>
    </w:p>
    <w:p w:rsidR="00C434F4" w:rsidRPr="000B0A54" w:rsidRDefault="00C434F4" w:rsidP="008A7D3A">
      <w:pPr>
        <w:spacing w:line="228" w:lineRule="auto"/>
        <w:jc w:val="both"/>
        <w:rPr>
          <w:rFonts w:ascii="Trebuchet MS" w:hAnsi="Trebuchet MS"/>
          <w:b/>
          <w:noProof/>
          <w:color w:val="FFFFFF" w:themeColor="background1"/>
          <w:sz w:val="32"/>
          <w:szCs w:val="32"/>
          <w:lang w:val="pt-BR" w:eastAsia="pt-BR"/>
        </w:rPr>
      </w:pPr>
    </w:p>
    <w:p w:rsidR="00C434F4" w:rsidRPr="000B0A54" w:rsidRDefault="00C434F4" w:rsidP="008A7D3A">
      <w:pPr>
        <w:spacing w:line="228" w:lineRule="auto"/>
        <w:jc w:val="both"/>
        <w:rPr>
          <w:rFonts w:ascii="Trebuchet MS" w:hAnsi="Trebuchet MS"/>
          <w:b/>
          <w:noProof/>
          <w:color w:val="FFFFFF" w:themeColor="background1"/>
          <w:sz w:val="32"/>
          <w:szCs w:val="32"/>
          <w:lang w:val="pt-BR" w:eastAsia="pt-BR"/>
        </w:rPr>
      </w:pPr>
    </w:p>
    <w:p w:rsidR="00B713C3" w:rsidRPr="000B0A54" w:rsidRDefault="00C434F4" w:rsidP="008A7D3A">
      <w:pPr>
        <w:pStyle w:val="Corpodetexto"/>
        <w:spacing w:before="2"/>
        <w:jc w:val="center"/>
        <w:rPr>
          <w:rFonts w:ascii="Trebuchet MS" w:hAnsi="Trebuchet MS"/>
          <w:b/>
          <w:color w:val="FFFFFF" w:themeColor="background1"/>
          <w:sz w:val="76"/>
          <w:szCs w:val="76"/>
        </w:rPr>
      </w:pPr>
      <w:r w:rsidRPr="000B0A54">
        <w:rPr>
          <w:rFonts w:ascii="Trebuchet MS" w:hAnsi="Trebuchet MS"/>
          <w:b/>
          <w:noProof/>
          <w:color w:val="FFFFFF" w:themeColor="background1"/>
          <w:sz w:val="76"/>
          <w:szCs w:val="76"/>
          <w:lang w:val="pt-BR" w:eastAsia="pt-BR"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3832860</wp:posOffset>
            </wp:positionH>
            <wp:positionV relativeFrom="paragraph">
              <wp:posOffset>4026535</wp:posOffset>
            </wp:positionV>
            <wp:extent cx="1250950" cy="1137285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095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B0A54">
        <w:rPr>
          <w:rFonts w:ascii="Trebuchet MS" w:hAnsi="Trebuchet MS"/>
          <w:b/>
          <w:noProof/>
          <w:color w:val="FFFFFF" w:themeColor="background1"/>
          <w:sz w:val="76"/>
          <w:szCs w:val="76"/>
          <w:lang w:val="pt-BR" w:eastAsia="pt-BR"/>
        </w:rPr>
        <w:t>GU</w:t>
      </w:r>
      <w:r w:rsidR="00F20A7B" w:rsidRPr="000B0A54">
        <w:rPr>
          <w:rFonts w:ascii="Trebuchet MS" w:hAnsi="Trebuchet MS"/>
          <w:b/>
          <w:noProof/>
          <w:color w:val="FFFFFF" w:themeColor="background1"/>
          <w:sz w:val="76"/>
          <w:szCs w:val="76"/>
          <w:lang w:val="pt-BR" w:eastAsia="pt-BR"/>
        </w:rPr>
        <w:t>IA DE EMENDAS ORÇAMENTÁRIAS 202</w:t>
      </w:r>
      <w:r w:rsidR="00CE01B7" w:rsidRPr="000B0A54">
        <w:rPr>
          <w:rFonts w:ascii="Trebuchet MS" w:hAnsi="Trebuchet MS"/>
          <w:b/>
          <w:noProof/>
          <w:color w:val="FFFFFF" w:themeColor="background1"/>
          <w:sz w:val="76"/>
          <w:szCs w:val="76"/>
          <w:lang w:val="pt-BR" w:eastAsia="pt-BR"/>
        </w:rPr>
        <w:drawing>
          <wp:anchor distT="0" distB="0" distL="0" distR="0" simplePos="0" relativeHeight="25165107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</wp:posOffset>
            </wp:positionV>
            <wp:extent cx="5328005" cy="7559992"/>
            <wp:effectExtent l="0" t="0" r="0" b="0"/>
            <wp:wrapNone/>
            <wp:docPr id="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png"/>
                    <pic:cNvPicPr/>
                  </pic:nvPicPr>
                  <pic:blipFill>
                    <a:blip r:embed="rId9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8005" cy="75599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924B8" w:rsidRPr="000B0A54">
        <w:rPr>
          <w:rFonts w:ascii="Trebuchet MS" w:hAnsi="Trebuchet MS"/>
          <w:b/>
          <w:noProof/>
          <w:color w:val="FFFFFF" w:themeColor="background1"/>
          <w:sz w:val="76"/>
          <w:szCs w:val="76"/>
          <w:lang w:val="pt-BR" w:eastAsia="pt-BR"/>
        </w:rPr>
        <w:t>2</w:t>
      </w:r>
    </w:p>
    <w:p w:rsidR="00B713C3" w:rsidRPr="000B0A54" w:rsidRDefault="00B713C3" w:rsidP="008A7D3A">
      <w:pPr>
        <w:ind w:left="426"/>
        <w:jc w:val="both"/>
        <w:rPr>
          <w:rFonts w:ascii="Trebuchet MS"/>
          <w:sz w:val="17"/>
          <w:highlight w:val="yellow"/>
        </w:rPr>
        <w:sectPr w:rsidR="00B713C3" w:rsidRPr="000B0A54">
          <w:headerReference w:type="default" r:id="rId10"/>
          <w:footerReference w:type="default" r:id="rId11"/>
          <w:pgSz w:w="8400" w:h="11910"/>
          <w:pgMar w:top="1100" w:right="300" w:bottom="280" w:left="300" w:header="720" w:footer="720" w:gutter="0"/>
          <w:cols w:space="720"/>
        </w:sectPr>
      </w:pPr>
    </w:p>
    <w:p w:rsidR="008B3DBA" w:rsidRPr="000B0A54" w:rsidRDefault="00D43EB8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0B0A54">
        <w:rPr>
          <w:rFonts w:asciiTheme="minorHAnsi" w:hAnsiTheme="minorHAnsi" w:cstheme="minorHAnsi"/>
          <w:sz w:val="20"/>
          <w:szCs w:val="20"/>
        </w:rPr>
        <w:lastRenderedPageBreak/>
        <w:t>PREFEITO MUNICIPAL</w:t>
      </w:r>
    </w:p>
    <w:p w:rsidR="00B924B8" w:rsidRPr="000B0A54" w:rsidRDefault="00B924B8" w:rsidP="00B924B8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0B0A54">
        <w:rPr>
          <w:rFonts w:asciiTheme="minorHAnsi" w:hAnsiTheme="minorHAnsi" w:cstheme="minorHAnsi"/>
          <w:sz w:val="20"/>
          <w:szCs w:val="20"/>
        </w:rPr>
        <w:t>Nestor Rubem Ellwanger</w:t>
      </w:r>
    </w:p>
    <w:p w:rsidR="00D43EB8" w:rsidRPr="000B0A54" w:rsidRDefault="00D43EB8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8B3DBA" w:rsidRPr="000B0A54" w:rsidRDefault="00D43EB8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0B0A54">
        <w:rPr>
          <w:rFonts w:asciiTheme="minorHAnsi" w:hAnsiTheme="minorHAnsi" w:cstheme="minorHAnsi"/>
          <w:sz w:val="20"/>
          <w:szCs w:val="20"/>
        </w:rPr>
        <w:t>VICE-PREFEITO MUNICIPAL</w:t>
      </w:r>
    </w:p>
    <w:p w:rsidR="008B3DBA" w:rsidRPr="000B0A54" w:rsidRDefault="00B924B8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0B0A54">
        <w:rPr>
          <w:rFonts w:asciiTheme="minorHAnsi" w:hAnsiTheme="minorHAnsi" w:cstheme="minorHAnsi"/>
          <w:sz w:val="20"/>
          <w:szCs w:val="20"/>
        </w:rPr>
        <w:t>Cristiano Pinto Becker</w:t>
      </w:r>
    </w:p>
    <w:p w:rsidR="00D43EB8" w:rsidRPr="000B0A54" w:rsidRDefault="00D43EB8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B0154D" w:rsidRPr="000B0A54" w:rsidRDefault="00B0154D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0B0A54">
        <w:rPr>
          <w:rFonts w:asciiTheme="minorHAnsi" w:hAnsiTheme="minorHAnsi" w:cstheme="minorHAnsi"/>
          <w:sz w:val="20"/>
          <w:szCs w:val="20"/>
        </w:rPr>
        <w:t>PROCURADORA-GERAL DO MUNICÍPIO</w:t>
      </w:r>
    </w:p>
    <w:p w:rsidR="00B0154D" w:rsidRPr="000B0A54" w:rsidRDefault="00B0154D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B924B8" w:rsidRPr="000B0A54" w:rsidRDefault="00B924B8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D43EB8" w:rsidRPr="000B0A54" w:rsidRDefault="00D43EB8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0B0A54">
        <w:rPr>
          <w:rFonts w:asciiTheme="minorHAnsi" w:hAnsiTheme="minorHAnsi" w:cstheme="minorHAnsi"/>
          <w:sz w:val="20"/>
          <w:szCs w:val="20"/>
        </w:rPr>
        <w:t>SECRETÁRIO MUNICIPAL DE ADMINISTRAÇÃO</w:t>
      </w:r>
    </w:p>
    <w:p w:rsidR="00D43EB8" w:rsidRPr="000B0A54" w:rsidRDefault="00B924B8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0B0A54">
        <w:rPr>
          <w:rFonts w:asciiTheme="minorHAnsi" w:hAnsiTheme="minorHAnsi" w:cstheme="minorHAnsi"/>
          <w:sz w:val="20"/>
          <w:szCs w:val="20"/>
        </w:rPr>
        <w:t>Jorge Luiz Mallmann</w:t>
      </w:r>
    </w:p>
    <w:p w:rsidR="00D43EB8" w:rsidRPr="000B0A54" w:rsidRDefault="00D43EB8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D43EB8" w:rsidRPr="000B0A54" w:rsidRDefault="00D43EB8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0B0A54">
        <w:rPr>
          <w:rFonts w:asciiTheme="minorHAnsi" w:hAnsiTheme="minorHAnsi" w:cstheme="minorHAnsi"/>
          <w:sz w:val="20"/>
          <w:szCs w:val="20"/>
        </w:rPr>
        <w:t>SECRETÁRIO MUNICIPAL DA FAZENDA</w:t>
      </w:r>
    </w:p>
    <w:p w:rsidR="00D43EB8" w:rsidRPr="000B0A54" w:rsidRDefault="00D43EB8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0B0A54">
        <w:rPr>
          <w:rFonts w:asciiTheme="minorHAnsi" w:hAnsiTheme="minorHAnsi" w:cstheme="minorHAnsi"/>
          <w:sz w:val="20"/>
          <w:szCs w:val="20"/>
        </w:rPr>
        <w:t>Enio Rohde</w:t>
      </w:r>
    </w:p>
    <w:p w:rsidR="00D43EB8" w:rsidRPr="000B0A54" w:rsidRDefault="00D43EB8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D43EB8" w:rsidRPr="000B0A54" w:rsidRDefault="00D43EB8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0B0A54">
        <w:rPr>
          <w:rFonts w:asciiTheme="minorHAnsi" w:hAnsiTheme="minorHAnsi" w:cstheme="minorHAnsi"/>
          <w:sz w:val="20"/>
          <w:szCs w:val="20"/>
        </w:rPr>
        <w:t>SECRETÁRIO MUNICIPAL DE PLANEJAMENTO</w:t>
      </w:r>
    </w:p>
    <w:p w:rsidR="00D43EB8" w:rsidRPr="000B0A54" w:rsidRDefault="00B924B8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0B0A54">
        <w:rPr>
          <w:rFonts w:asciiTheme="minorHAnsi" w:hAnsiTheme="minorHAnsi" w:cstheme="minorHAnsi"/>
          <w:sz w:val="20"/>
          <w:szCs w:val="20"/>
        </w:rPr>
        <w:t>Lucas Tadeu Callonti Michels</w:t>
      </w:r>
    </w:p>
    <w:p w:rsidR="00B924B8" w:rsidRPr="000B0A54" w:rsidRDefault="00B924B8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B0154D" w:rsidRPr="000B0A54" w:rsidRDefault="00B0154D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B0154D" w:rsidRPr="000B0A54" w:rsidRDefault="00B0154D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B0154D" w:rsidRPr="000B0A54" w:rsidRDefault="00B0154D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B0154D" w:rsidRPr="000B0A54" w:rsidRDefault="00B0154D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0B0A54">
        <w:rPr>
          <w:rFonts w:asciiTheme="minorHAnsi" w:hAnsiTheme="minorHAnsi" w:cstheme="minorHAnsi"/>
          <w:sz w:val="20"/>
          <w:szCs w:val="20"/>
        </w:rPr>
        <w:t>Elaboração:</w:t>
      </w:r>
    </w:p>
    <w:p w:rsidR="00B0154D" w:rsidRPr="000B0A54" w:rsidRDefault="00B0154D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0B0A54">
        <w:rPr>
          <w:rFonts w:asciiTheme="minorHAnsi" w:hAnsiTheme="minorHAnsi" w:cstheme="minorHAnsi"/>
          <w:sz w:val="20"/>
          <w:szCs w:val="20"/>
        </w:rPr>
        <w:t>JONAS HAETINGER</w:t>
      </w:r>
    </w:p>
    <w:p w:rsidR="00B0154D" w:rsidRPr="000B0A54" w:rsidRDefault="0021028B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0B0A54">
        <w:rPr>
          <w:rFonts w:asciiTheme="minorHAnsi" w:hAnsiTheme="minorHAnsi" w:cstheme="minorHAnsi"/>
          <w:sz w:val="20"/>
          <w:szCs w:val="20"/>
        </w:rPr>
        <w:t>Diretor do Departamento de Contabilidade</w:t>
      </w:r>
    </w:p>
    <w:p w:rsidR="0021028B" w:rsidRPr="000B0A54" w:rsidRDefault="0021028B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D43EB8" w:rsidRPr="000B0A54" w:rsidRDefault="00D43EB8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B0154D" w:rsidRPr="000B0A54" w:rsidRDefault="00B0154D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B0154D" w:rsidRPr="000B0A54" w:rsidRDefault="00B0154D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B0154D" w:rsidRPr="000B0A54" w:rsidRDefault="00B0154D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D43EB8" w:rsidRPr="000B0A54" w:rsidRDefault="00B0154D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0B0A54">
        <w:rPr>
          <w:rFonts w:asciiTheme="minorHAnsi" w:hAnsiTheme="minorHAnsi" w:cstheme="minorHAnsi"/>
          <w:sz w:val="20"/>
          <w:szCs w:val="20"/>
        </w:rPr>
        <w:t>Contato da Área Responsável:</w:t>
      </w:r>
    </w:p>
    <w:p w:rsidR="00D43EB8" w:rsidRPr="000B0A54" w:rsidRDefault="00B924B8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0B0A54">
        <w:rPr>
          <w:rFonts w:asciiTheme="minorHAnsi" w:hAnsiTheme="minorHAnsi" w:cstheme="minorHAnsi"/>
          <w:sz w:val="20"/>
          <w:szCs w:val="20"/>
        </w:rPr>
        <w:t>Departamento de Contabilidade</w:t>
      </w:r>
      <w:r w:rsidR="00D43EB8" w:rsidRPr="000B0A54">
        <w:rPr>
          <w:rFonts w:asciiTheme="minorHAnsi" w:hAnsiTheme="minorHAnsi" w:cstheme="minorHAnsi"/>
          <w:sz w:val="20"/>
          <w:szCs w:val="20"/>
        </w:rPr>
        <w:t xml:space="preserve"> da Secretaria Municipal da Fazenda</w:t>
      </w:r>
    </w:p>
    <w:p w:rsidR="00D43EB8" w:rsidRPr="000B0A54" w:rsidRDefault="00D43EB8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0B0A54">
        <w:rPr>
          <w:rFonts w:asciiTheme="minorHAnsi" w:hAnsiTheme="minorHAnsi" w:cstheme="minorHAnsi"/>
          <w:sz w:val="20"/>
          <w:szCs w:val="20"/>
        </w:rPr>
        <w:t>Avenida Pereira Rego, nº 1665, Centro, Candelária/RS</w:t>
      </w:r>
    </w:p>
    <w:p w:rsidR="00D43EB8" w:rsidRPr="000B0A54" w:rsidRDefault="00D43EB8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0B0A54">
        <w:rPr>
          <w:rFonts w:asciiTheme="minorHAnsi" w:hAnsiTheme="minorHAnsi" w:cstheme="minorHAnsi"/>
          <w:sz w:val="20"/>
          <w:szCs w:val="20"/>
        </w:rPr>
        <w:t>CEP: 96930-000</w:t>
      </w:r>
    </w:p>
    <w:p w:rsidR="00D43EB8" w:rsidRPr="000B0A54" w:rsidRDefault="00D43EB8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0B0A54">
        <w:rPr>
          <w:rFonts w:asciiTheme="minorHAnsi" w:hAnsiTheme="minorHAnsi" w:cstheme="minorHAnsi"/>
          <w:sz w:val="20"/>
          <w:szCs w:val="20"/>
        </w:rPr>
        <w:t>Telefone: (51) 3743-8100 (ramal 242)</w:t>
      </w:r>
    </w:p>
    <w:p w:rsidR="008B3DBA" w:rsidRPr="000B0A54" w:rsidRDefault="008B3DBA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0B0A54">
        <w:rPr>
          <w:rFonts w:asciiTheme="minorHAnsi" w:hAnsiTheme="minorHAnsi" w:cstheme="minorHAnsi"/>
          <w:sz w:val="20"/>
          <w:szCs w:val="20"/>
        </w:rPr>
        <w:t xml:space="preserve">E-mail: </w:t>
      </w:r>
      <w:r w:rsidR="00D43EB8" w:rsidRPr="000B0A54">
        <w:rPr>
          <w:rFonts w:asciiTheme="minorHAnsi" w:hAnsiTheme="minorHAnsi" w:cstheme="minorHAnsi"/>
          <w:sz w:val="20"/>
          <w:szCs w:val="20"/>
        </w:rPr>
        <w:t>contabilidade1@candelaria.rs.gov.br</w:t>
      </w:r>
    </w:p>
    <w:p w:rsidR="00B0154D" w:rsidRPr="000B0A54" w:rsidRDefault="00D43EB8" w:rsidP="008A7D3A">
      <w:pPr>
        <w:ind w:left="426"/>
        <w:jc w:val="both"/>
        <w:rPr>
          <w:sz w:val="20"/>
          <w:szCs w:val="20"/>
        </w:rPr>
      </w:pPr>
      <w:r w:rsidRPr="000B0A54">
        <w:rPr>
          <w:rFonts w:asciiTheme="minorHAnsi" w:hAnsiTheme="minorHAnsi" w:cstheme="minorHAnsi"/>
          <w:sz w:val="20"/>
          <w:szCs w:val="20"/>
        </w:rPr>
        <w:t xml:space="preserve">Dezembro de </w:t>
      </w:r>
      <w:r w:rsidR="00B924B8" w:rsidRPr="000B0A54">
        <w:rPr>
          <w:rFonts w:asciiTheme="minorHAnsi" w:hAnsiTheme="minorHAnsi" w:cstheme="minorHAnsi"/>
          <w:sz w:val="20"/>
          <w:szCs w:val="20"/>
        </w:rPr>
        <w:t>2021</w:t>
      </w:r>
      <w:r w:rsidRPr="000B0A54">
        <w:rPr>
          <w:rFonts w:asciiTheme="minorHAnsi" w:hAnsiTheme="minorHAnsi" w:cstheme="minorHAnsi"/>
          <w:sz w:val="20"/>
          <w:szCs w:val="20"/>
        </w:rPr>
        <w:t>.</w:t>
      </w:r>
      <w:r w:rsidR="00B0154D" w:rsidRPr="000B0A54">
        <w:rPr>
          <w:sz w:val="20"/>
          <w:szCs w:val="20"/>
        </w:rPr>
        <w:br w:type="page"/>
      </w:r>
    </w:p>
    <w:p w:rsidR="00B713C3" w:rsidRPr="000B0A54" w:rsidRDefault="00CE01B7" w:rsidP="008A7D3A">
      <w:pPr>
        <w:pStyle w:val="Ttulo1"/>
        <w:spacing w:before="144"/>
        <w:ind w:left="426"/>
        <w:jc w:val="both"/>
        <w:rPr>
          <w:color w:val="2C6C94"/>
        </w:rPr>
      </w:pPr>
      <w:r w:rsidRPr="000B0A54">
        <w:rPr>
          <w:color w:val="2C6C94"/>
        </w:rPr>
        <w:lastRenderedPageBreak/>
        <w:t>INTRODUÇÃO</w:t>
      </w:r>
    </w:p>
    <w:p w:rsidR="00B713C3" w:rsidRPr="000B0A54" w:rsidRDefault="00CE01B7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0B0A54">
        <w:rPr>
          <w:rFonts w:asciiTheme="minorHAnsi" w:hAnsiTheme="minorHAnsi" w:cstheme="minorHAnsi"/>
          <w:sz w:val="20"/>
          <w:szCs w:val="20"/>
        </w:rPr>
        <w:t>A proposta orçamentária</w:t>
      </w:r>
      <w:r w:rsidR="00524570" w:rsidRPr="000B0A54">
        <w:rPr>
          <w:rFonts w:asciiTheme="minorHAnsi" w:hAnsiTheme="minorHAnsi" w:cstheme="minorHAnsi"/>
          <w:sz w:val="20"/>
          <w:szCs w:val="20"/>
        </w:rPr>
        <w:t xml:space="preserve"> </w:t>
      </w:r>
      <w:r w:rsidRPr="000B0A54">
        <w:rPr>
          <w:rFonts w:asciiTheme="minorHAnsi" w:hAnsiTheme="minorHAnsi" w:cstheme="minorHAnsi"/>
          <w:sz w:val="20"/>
          <w:szCs w:val="20"/>
        </w:rPr>
        <w:t>do</w:t>
      </w:r>
      <w:r w:rsidR="00524570" w:rsidRPr="000B0A54">
        <w:rPr>
          <w:rFonts w:asciiTheme="minorHAnsi" w:hAnsiTheme="minorHAnsi" w:cstheme="minorHAnsi"/>
          <w:sz w:val="20"/>
          <w:szCs w:val="20"/>
        </w:rPr>
        <w:t xml:space="preserve"> Município de Candelária/RS</w:t>
      </w:r>
      <w:r w:rsidRPr="000B0A54">
        <w:rPr>
          <w:rFonts w:asciiTheme="minorHAnsi" w:hAnsiTheme="minorHAnsi" w:cstheme="minorHAnsi"/>
          <w:sz w:val="20"/>
          <w:szCs w:val="20"/>
        </w:rPr>
        <w:t xml:space="preserve">, elaborada em consonância com a proposta de Plano Plurianual </w:t>
      </w:r>
      <w:r w:rsidR="000B0A54" w:rsidRPr="000B0A54">
        <w:rPr>
          <w:rFonts w:asciiTheme="minorHAnsi" w:hAnsiTheme="minorHAnsi" w:cstheme="minorHAnsi"/>
          <w:sz w:val="20"/>
          <w:szCs w:val="20"/>
        </w:rPr>
        <w:t>2022</w:t>
      </w:r>
      <w:r w:rsidR="006416D3" w:rsidRPr="000B0A54">
        <w:rPr>
          <w:rFonts w:asciiTheme="minorHAnsi" w:hAnsiTheme="minorHAnsi" w:cstheme="minorHAnsi"/>
          <w:sz w:val="20"/>
          <w:szCs w:val="20"/>
        </w:rPr>
        <w:t>-</w:t>
      </w:r>
      <w:r w:rsidR="000B0A54" w:rsidRPr="000B0A54">
        <w:rPr>
          <w:rFonts w:asciiTheme="minorHAnsi" w:hAnsiTheme="minorHAnsi" w:cstheme="minorHAnsi"/>
          <w:sz w:val="20"/>
          <w:szCs w:val="20"/>
        </w:rPr>
        <w:t>2025</w:t>
      </w:r>
      <w:r w:rsidRPr="000B0A54">
        <w:rPr>
          <w:rFonts w:asciiTheme="minorHAnsi" w:hAnsiTheme="minorHAnsi" w:cstheme="minorHAnsi"/>
          <w:sz w:val="20"/>
          <w:szCs w:val="20"/>
        </w:rPr>
        <w:t xml:space="preserve">, reforça a opção por um modelo de desenvolvimento com redução das desigualdades, por meio da distribuição das oportunidades, do acesso a bens e serviços públicos de </w:t>
      </w:r>
      <w:r w:rsidR="008B2100" w:rsidRPr="000B0A54">
        <w:rPr>
          <w:rFonts w:asciiTheme="minorHAnsi" w:hAnsiTheme="minorHAnsi" w:cstheme="minorHAnsi"/>
          <w:sz w:val="20"/>
          <w:szCs w:val="20"/>
        </w:rPr>
        <w:t>qualidade</w:t>
      </w:r>
      <w:r w:rsidR="0005595B" w:rsidRPr="000B0A54">
        <w:rPr>
          <w:rFonts w:asciiTheme="minorHAnsi" w:hAnsiTheme="minorHAnsi" w:cstheme="minorHAnsi"/>
          <w:sz w:val="20"/>
          <w:szCs w:val="20"/>
        </w:rPr>
        <w:t xml:space="preserve">. </w:t>
      </w:r>
      <w:r w:rsidRPr="000B0A54">
        <w:rPr>
          <w:rFonts w:asciiTheme="minorHAnsi" w:hAnsiTheme="minorHAnsi" w:cstheme="minorHAnsi"/>
          <w:sz w:val="20"/>
          <w:szCs w:val="20"/>
        </w:rPr>
        <w:t>Nesse contexto, os recursos previstos para o Órgão no Projeto de Lei Orçamentária Anual (PLOA</w:t>
      </w:r>
      <w:r w:rsidR="006416D3" w:rsidRPr="000B0A54">
        <w:rPr>
          <w:rFonts w:asciiTheme="minorHAnsi" w:hAnsiTheme="minorHAnsi" w:cstheme="minorHAnsi"/>
          <w:sz w:val="20"/>
          <w:szCs w:val="20"/>
        </w:rPr>
        <w:t xml:space="preserve"> </w:t>
      </w:r>
      <w:r w:rsidR="000B0A54" w:rsidRPr="000B0A54">
        <w:rPr>
          <w:rFonts w:asciiTheme="minorHAnsi" w:hAnsiTheme="minorHAnsi" w:cstheme="minorHAnsi"/>
          <w:sz w:val="20"/>
          <w:szCs w:val="20"/>
        </w:rPr>
        <w:t>2022</w:t>
      </w:r>
      <w:r w:rsidRPr="000B0A54">
        <w:rPr>
          <w:rFonts w:asciiTheme="minorHAnsi" w:hAnsiTheme="minorHAnsi" w:cstheme="minorHAnsi"/>
          <w:sz w:val="20"/>
          <w:szCs w:val="20"/>
        </w:rPr>
        <w:t xml:space="preserve">) objetivam contribuir para um modelo inclusivo de desenvolvimento </w:t>
      </w:r>
      <w:r w:rsidR="00425642" w:rsidRPr="000B0A54">
        <w:rPr>
          <w:rFonts w:asciiTheme="minorHAnsi" w:hAnsiTheme="minorHAnsi" w:cstheme="minorHAnsi"/>
          <w:sz w:val="20"/>
          <w:szCs w:val="20"/>
        </w:rPr>
        <w:t xml:space="preserve">como compromisso de toda a </w:t>
      </w:r>
      <w:r w:rsidRPr="000B0A54">
        <w:rPr>
          <w:rFonts w:asciiTheme="minorHAnsi" w:hAnsiTheme="minorHAnsi" w:cstheme="minorHAnsi"/>
          <w:sz w:val="20"/>
          <w:szCs w:val="20"/>
        </w:rPr>
        <w:t>sociedade.</w:t>
      </w:r>
    </w:p>
    <w:p w:rsidR="00B713C3" w:rsidRPr="000B0A54" w:rsidRDefault="00B713C3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396B12" w:rsidRPr="000B0A54" w:rsidRDefault="00CE01B7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0B0A54">
        <w:rPr>
          <w:rFonts w:asciiTheme="minorHAnsi" w:hAnsiTheme="minorHAnsi" w:cstheme="minorHAnsi"/>
          <w:sz w:val="20"/>
          <w:szCs w:val="20"/>
        </w:rPr>
        <w:t xml:space="preserve">Este guia tem como objetivo, além de evidenciar as ações estratégicas coordenadas </w:t>
      </w:r>
      <w:r w:rsidR="008B2100" w:rsidRPr="000B0A54">
        <w:rPr>
          <w:rFonts w:asciiTheme="minorHAnsi" w:hAnsiTheme="minorHAnsi" w:cstheme="minorHAnsi"/>
          <w:sz w:val="20"/>
          <w:szCs w:val="20"/>
        </w:rPr>
        <w:t>pelas Secretarias Municipais</w:t>
      </w:r>
      <w:r w:rsidRPr="000B0A54">
        <w:rPr>
          <w:rFonts w:asciiTheme="minorHAnsi" w:hAnsiTheme="minorHAnsi" w:cstheme="minorHAnsi"/>
          <w:sz w:val="20"/>
          <w:szCs w:val="20"/>
        </w:rPr>
        <w:t xml:space="preserve">, apresentar aos parlamentares os conteúdos programáticos relacionados </w:t>
      </w:r>
      <w:r w:rsidR="00E13E64" w:rsidRPr="000B0A54">
        <w:rPr>
          <w:rFonts w:asciiTheme="minorHAnsi" w:hAnsiTheme="minorHAnsi" w:cstheme="minorHAnsi"/>
          <w:sz w:val="20"/>
          <w:szCs w:val="20"/>
        </w:rPr>
        <w:t>à</w:t>
      </w:r>
      <w:r w:rsidR="008B2100" w:rsidRPr="000B0A54">
        <w:rPr>
          <w:rFonts w:asciiTheme="minorHAnsi" w:hAnsiTheme="minorHAnsi" w:cstheme="minorHAnsi"/>
          <w:sz w:val="20"/>
          <w:szCs w:val="20"/>
        </w:rPr>
        <w:t xml:space="preserve"> Administração Pública Municipal</w:t>
      </w:r>
      <w:r w:rsidRPr="000B0A54">
        <w:rPr>
          <w:rFonts w:asciiTheme="minorHAnsi" w:hAnsiTheme="minorHAnsi" w:cstheme="minorHAnsi"/>
          <w:sz w:val="20"/>
          <w:szCs w:val="20"/>
        </w:rPr>
        <w:t xml:space="preserve">, de forma a auxiliá-los no processo de elaboração de emendas ao PLOA de </w:t>
      </w:r>
      <w:r w:rsidR="000B0A54" w:rsidRPr="000B0A54">
        <w:rPr>
          <w:rFonts w:asciiTheme="minorHAnsi" w:hAnsiTheme="minorHAnsi" w:cstheme="minorHAnsi"/>
          <w:sz w:val="20"/>
          <w:szCs w:val="20"/>
        </w:rPr>
        <w:t>2022</w:t>
      </w:r>
      <w:r w:rsidRPr="000B0A54">
        <w:rPr>
          <w:rFonts w:asciiTheme="minorHAnsi" w:hAnsiTheme="minorHAnsi" w:cstheme="minorHAnsi"/>
          <w:sz w:val="20"/>
          <w:szCs w:val="20"/>
        </w:rPr>
        <w:t>. A proposta aqui apresentada consiste em uma breve descrição de cada ação, suas finalidades, destinações, públicos beneficiários, critérios e valores mínimos para a apresentação de emendas.</w:t>
      </w:r>
    </w:p>
    <w:p w:rsidR="00396B12" w:rsidRPr="000B0A54" w:rsidRDefault="00396B12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05595B" w:rsidRPr="000B0A54" w:rsidRDefault="00CE01B7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0B0A54">
        <w:rPr>
          <w:rFonts w:asciiTheme="minorHAnsi" w:hAnsiTheme="minorHAnsi" w:cstheme="minorHAnsi"/>
          <w:sz w:val="20"/>
          <w:szCs w:val="20"/>
        </w:rPr>
        <w:t xml:space="preserve">Desta forma, o Guia de Emendas almeja celeridade e efetividade na aplicação de recursos, além de permitir uma ação coordenada entre </w:t>
      </w:r>
      <w:r w:rsidR="008B2100" w:rsidRPr="000B0A54">
        <w:rPr>
          <w:rFonts w:asciiTheme="minorHAnsi" w:hAnsiTheme="minorHAnsi" w:cstheme="minorHAnsi"/>
          <w:sz w:val="20"/>
          <w:szCs w:val="20"/>
        </w:rPr>
        <w:t>o Poder Executivo Municipal e o Poder Legislativo Municipal</w:t>
      </w:r>
      <w:r w:rsidRPr="000B0A54">
        <w:rPr>
          <w:rFonts w:asciiTheme="minorHAnsi" w:hAnsiTheme="minorHAnsi" w:cstheme="minorHAnsi"/>
          <w:sz w:val="20"/>
          <w:szCs w:val="20"/>
        </w:rPr>
        <w:t>.</w:t>
      </w:r>
    </w:p>
    <w:p w:rsidR="0005595B" w:rsidRPr="000B0A54" w:rsidRDefault="0005595B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05595B" w:rsidRPr="000B0A54" w:rsidRDefault="0005595B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0B0A54">
        <w:rPr>
          <w:rFonts w:asciiTheme="minorHAnsi" w:hAnsiTheme="minorHAnsi" w:cstheme="minorHAnsi"/>
          <w:sz w:val="20"/>
          <w:szCs w:val="20"/>
        </w:rPr>
        <w:br w:type="page"/>
      </w:r>
    </w:p>
    <w:p w:rsidR="0005595B" w:rsidRPr="00A50F25" w:rsidRDefault="0005595B" w:rsidP="008A7D3A">
      <w:pPr>
        <w:pStyle w:val="Ttulo1"/>
        <w:spacing w:before="144"/>
        <w:ind w:left="426"/>
        <w:jc w:val="both"/>
        <w:rPr>
          <w:color w:val="2C6C94"/>
        </w:rPr>
      </w:pPr>
      <w:r w:rsidRPr="00A50F25">
        <w:rPr>
          <w:color w:val="2C6C94"/>
        </w:rPr>
        <w:lastRenderedPageBreak/>
        <w:t>LIMITES</w:t>
      </w:r>
      <w:r w:rsidR="00396B12" w:rsidRPr="00A50F25">
        <w:rPr>
          <w:color w:val="2C6C94"/>
        </w:rPr>
        <w:t xml:space="preserve"> ORÇAMENTÁRIOS</w:t>
      </w:r>
    </w:p>
    <w:p w:rsidR="00E13E64" w:rsidRPr="00A50F25" w:rsidRDefault="00F30347" w:rsidP="008A7D3A">
      <w:pPr>
        <w:pStyle w:val="Ttulo1"/>
        <w:spacing w:before="144"/>
        <w:ind w:left="426"/>
        <w:jc w:val="both"/>
        <w:rPr>
          <w:rFonts w:asciiTheme="minorHAnsi" w:hAnsiTheme="minorHAnsi" w:cstheme="minorHAnsi"/>
          <w:color w:val="2C6C94"/>
          <w:sz w:val="20"/>
          <w:szCs w:val="20"/>
        </w:rPr>
      </w:pPr>
      <w:r w:rsidRPr="00A50F25">
        <w:rPr>
          <w:noProof/>
          <w:lang w:val="pt-BR" w:eastAsia="pt-BR"/>
        </w:rPr>
        <w:drawing>
          <wp:inline distT="0" distB="0" distL="0" distR="0">
            <wp:extent cx="4204014" cy="2431701"/>
            <wp:effectExtent l="0" t="0" r="6350" b="0"/>
            <wp:docPr id="57" name="Imagem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8852" cy="2434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13E64" w:rsidRPr="00A50F25">
        <w:rPr>
          <w:rFonts w:asciiTheme="minorHAnsi" w:hAnsiTheme="minorHAnsi" w:cstheme="minorHAnsi"/>
          <w:color w:val="2C6C94"/>
          <w:sz w:val="20"/>
          <w:szCs w:val="20"/>
        </w:rPr>
        <w:br w:type="page"/>
      </w:r>
    </w:p>
    <w:p w:rsidR="00B713C3" w:rsidRPr="00F30347" w:rsidRDefault="0040024D" w:rsidP="008A7D3A">
      <w:pPr>
        <w:pStyle w:val="Ttulo1"/>
        <w:spacing w:before="144"/>
        <w:ind w:left="426"/>
        <w:jc w:val="both"/>
        <w:rPr>
          <w:color w:val="2C6C94"/>
        </w:rPr>
      </w:pPr>
      <w:r w:rsidRPr="00A50F25">
        <w:rPr>
          <w:color w:val="2C6C94"/>
        </w:rPr>
        <w:lastRenderedPageBreak/>
        <w:t>EMENDAS ORÇA</w:t>
      </w:r>
      <w:r w:rsidRPr="00F30347">
        <w:rPr>
          <w:color w:val="2C6C94"/>
        </w:rPr>
        <w:t>MENTÁRIAS</w:t>
      </w:r>
    </w:p>
    <w:p w:rsidR="00DC2AFD" w:rsidRPr="00F30347" w:rsidRDefault="003E5F41" w:rsidP="008A7D3A">
      <w:pPr>
        <w:pStyle w:val="Ttulo1"/>
        <w:spacing w:before="144"/>
        <w:ind w:left="426"/>
        <w:jc w:val="both"/>
        <w:rPr>
          <w:rFonts w:asciiTheme="minorHAnsi" w:hAnsiTheme="minorHAnsi" w:cstheme="minorHAnsi"/>
          <w:color w:val="2C6C94"/>
          <w:sz w:val="20"/>
          <w:szCs w:val="20"/>
        </w:rPr>
      </w:pPr>
      <w:r w:rsidRPr="003E5F41">
        <w:rPr>
          <w:rFonts w:asciiTheme="minorHAnsi" w:hAnsiTheme="minorHAnsi" w:cstheme="minorHAnsi"/>
          <w:b w:val="0"/>
          <w:noProof/>
          <w:color w:val="2C6C94"/>
          <w:sz w:val="20"/>
          <w:szCs w:val="20"/>
          <w:lang w:val="pt-BR" w:eastAsia="pt-BR"/>
        </w:rPr>
        <w:pict>
          <v:rect id="_x0000_s2058" style="position:absolute;left:0;text-align:left;margin-left:14.4pt;margin-top:13.25pt;width:372.9pt;height:61.3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" filled="f" strokecolor="#2c6c94" strokeweight="1pt"/>
        </w:pict>
      </w:r>
    </w:p>
    <w:p w:rsidR="00DC2AFD" w:rsidRPr="00F30347" w:rsidRDefault="00DC2AFD" w:rsidP="008A7D3A">
      <w:pPr>
        <w:ind w:left="426"/>
        <w:jc w:val="both"/>
        <w:rPr>
          <w:rFonts w:asciiTheme="minorHAnsi" w:hAnsiTheme="minorHAnsi" w:cstheme="minorHAnsi"/>
          <w:b/>
          <w:noProof/>
          <w:color w:val="2C6C94"/>
          <w:sz w:val="20"/>
          <w:szCs w:val="20"/>
          <w:lang w:val="pt-BR" w:eastAsia="pt-BR"/>
        </w:rPr>
      </w:pPr>
      <w:r w:rsidRPr="00F30347">
        <w:rPr>
          <w:rFonts w:asciiTheme="minorHAnsi" w:hAnsiTheme="minorHAnsi" w:cstheme="minorHAnsi"/>
          <w:b/>
          <w:noProof/>
          <w:color w:val="2C6C94"/>
          <w:sz w:val="20"/>
          <w:szCs w:val="20"/>
          <w:lang w:val="pt-BR" w:eastAsia="pt-BR"/>
        </w:rPr>
        <w:t>PROCURADORIA GERAL DO MUNICÍPIO</w:t>
      </w:r>
    </w:p>
    <w:p w:rsidR="00DC2AFD" w:rsidRPr="00F30347" w:rsidRDefault="00DC2AFD" w:rsidP="008A7D3A">
      <w:pPr>
        <w:ind w:left="426"/>
        <w:jc w:val="both"/>
        <w:rPr>
          <w:rFonts w:asciiTheme="minorHAnsi" w:hAnsiTheme="minorHAnsi" w:cstheme="minorHAnsi"/>
          <w:b/>
          <w:noProof/>
          <w:color w:val="2C6C94"/>
          <w:sz w:val="20"/>
          <w:szCs w:val="20"/>
          <w:lang w:val="pt-BR" w:eastAsia="pt-BR"/>
        </w:rPr>
      </w:pPr>
      <w:r w:rsidRPr="00F30347">
        <w:rPr>
          <w:rFonts w:asciiTheme="minorHAnsi" w:hAnsiTheme="minorHAnsi" w:cstheme="minorHAnsi"/>
          <w:b/>
          <w:noProof/>
          <w:color w:val="2C6C94"/>
          <w:sz w:val="20"/>
          <w:szCs w:val="20"/>
          <w:lang w:val="pt-BR" w:eastAsia="pt-BR"/>
        </w:rPr>
        <w:t>SECRETARIA MUNICIPAL DE ADMINISTRAÇÃO</w:t>
      </w:r>
    </w:p>
    <w:p w:rsidR="00DC2AFD" w:rsidRPr="00F30347" w:rsidRDefault="00DC2AFD" w:rsidP="008A7D3A">
      <w:pPr>
        <w:ind w:left="426"/>
        <w:jc w:val="both"/>
        <w:rPr>
          <w:rFonts w:asciiTheme="minorHAnsi" w:hAnsiTheme="minorHAnsi" w:cstheme="minorHAnsi"/>
          <w:b/>
          <w:noProof/>
          <w:color w:val="2C6C94"/>
          <w:sz w:val="20"/>
          <w:szCs w:val="20"/>
          <w:lang w:val="pt-BR" w:eastAsia="pt-BR"/>
        </w:rPr>
      </w:pPr>
      <w:r w:rsidRPr="00F30347">
        <w:rPr>
          <w:rFonts w:asciiTheme="minorHAnsi" w:hAnsiTheme="minorHAnsi" w:cstheme="minorHAnsi"/>
          <w:b/>
          <w:noProof/>
          <w:color w:val="2C6C94"/>
          <w:sz w:val="20"/>
          <w:szCs w:val="20"/>
          <w:lang w:val="pt-BR" w:eastAsia="pt-BR"/>
        </w:rPr>
        <w:t>SECRETARIA MUNICIPAL DA FAZENDA</w:t>
      </w:r>
    </w:p>
    <w:p w:rsidR="00DC2AFD" w:rsidRPr="00F30347" w:rsidRDefault="00DC2AFD" w:rsidP="008A7D3A">
      <w:pPr>
        <w:ind w:left="426"/>
        <w:jc w:val="both"/>
        <w:rPr>
          <w:rFonts w:asciiTheme="minorHAnsi" w:hAnsiTheme="minorHAnsi" w:cstheme="minorHAnsi"/>
          <w:b/>
          <w:color w:val="2C6C94"/>
          <w:sz w:val="20"/>
          <w:szCs w:val="20"/>
        </w:rPr>
      </w:pPr>
      <w:r w:rsidRPr="00F30347">
        <w:rPr>
          <w:rFonts w:asciiTheme="minorHAnsi" w:hAnsiTheme="minorHAnsi" w:cstheme="minorHAnsi"/>
          <w:b/>
          <w:noProof/>
          <w:color w:val="2C6C94"/>
          <w:sz w:val="20"/>
          <w:szCs w:val="20"/>
          <w:lang w:val="pt-BR" w:eastAsia="pt-BR"/>
        </w:rPr>
        <w:t>SECRETARIA MUNICIPAL DE PLANEJAMENTO</w:t>
      </w:r>
    </w:p>
    <w:p w:rsidR="00DC2AFD" w:rsidRPr="00F30347" w:rsidRDefault="00DC2AFD" w:rsidP="008A7D3A">
      <w:pPr>
        <w:ind w:left="426"/>
        <w:jc w:val="both"/>
        <w:rPr>
          <w:rFonts w:asciiTheme="minorHAnsi" w:hAnsiTheme="minorHAnsi" w:cstheme="minorHAnsi"/>
          <w:color w:val="2C6C94"/>
          <w:sz w:val="20"/>
          <w:szCs w:val="20"/>
        </w:rPr>
      </w:pPr>
    </w:p>
    <w:p w:rsidR="00D871E2" w:rsidRPr="00F30347" w:rsidRDefault="00D871E2" w:rsidP="008A7D3A">
      <w:pPr>
        <w:ind w:left="426"/>
        <w:jc w:val="both"/>
        <w:rPr>
          <w:rFonts w:asciiTheme="minorHAnsi" w:hAnsiTheme="minorHAnsi" w:cstheme="minorHAnsi"/>
          <w:b/>
          <w:color w:val="2C6C94"/>
          <w:sz w:val="20"/>
          <w:szCs w:val="20"/>
        </w:rPr>
      </w:pPr>
    </w:p>
    <w:p w:rsidR="00B724B3" w:rsidRPr="00F30347" w:rsidRDefault="00B724B3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F30347">
        <w:rPr>
          <w:rFonts w:asciiTheme="minorHAnsi" w:hAnsiTheme="minorHAnsi" w:cstheme="minorHAnsi"/>
          <w:b/>
          <w:color w:val="2C6C94"/>
          <w:sz w:val="20"/>
          <w:szCs w:val="20"/>
        </w:rPr>
        <w:t xml:space="preserve">PRODUTO DA AÇÃO: </w:t>
      </w:r>
      <w:r w:rsidR="0040024D" w:rsidRPr="00F30347">
        <w:rPr>
          <w:rFonts w:asciiTheme="minorHAnsi" w:hAnsiTheme="minorHAnsi" w:cstheme="minorHAnsi"/>
          <w:sz w:val="20"/>
          <w:szCs w:val="20"/>
        </w:rPr>
        <w:t xml:space="preserve">O principal produto da ação é a </w:t>
      </w:r>
      <w:r w:rsidR="00711AB7" w:rsidRPr="00F30347">
        <w:rPr>
          <w:rFonts w:asciiTheme="minorHAnsi" w:hAnsiTheme="minorHAnsi" w:cstheme="minorHAnsi"/>
          <w:sz w:val="20"/>
          <w:szCs w:val="20"/>
        </w:rPr>
        <w:t xml:space="preserve">melhoria da </w:t>
      </w:r>
      <w:r w:rsidR="00695CAC" w:rsidRPr="00F30347">
        <w:rPr>
          <w:rFonts w:asciiTheme="minorHAnsi" w:hAnsiTheme="minorHAnsi" w:cstheme="minorHAnsi"/>
          <w:sz w:val="20"/>
          <w:szCs w:val="20"/>
        </w:rPr>
        <w:t>infraestrutura</w:t>
      </w:r>
      <w:r w:rsidR="0040024D" w:rsidRPr="00F30347">
        <w:rPr>
          <w:rFonts w:asciiTheme="minorHAnsi" w:hAnsiTheme="minorHAnsi" w:cstheme="minorHAnsi"/>
          <w:sz w:val="20"/>
          <w:szCs w:val="20"/>
        </w:rPr>
        <w:t xml:space="preserve"> dos</w:t>
      </w:r>
      <w:r w:rsidR="000F45AB" w:rsidRPr="00F30347">
        <w:rPr>
          <w:rFonts w:asciiTheme="minorHAnsi" w:hAnsiTheme="minorHAnsi" w:cstheme="minorHAnsi"/>
          <w:sz w:val="20"/>
          <w:szCs w:val="20"/>
        </w:rPr>
        <w:t xml:space="preserve"> principais Órgãos de apoio técnico, administrativo e</w:t>
      </w:r>
      <w:r w:rsidR="001E5213" w:rsidRPr="00F30347">
        <w:rPr>
          <w:rFonts w:asciiTheme="minorHAnsi" w:hAnsiTheme="minorHAnsi" w:cstheme="minorHAnsi"/>
          <w:sz w:val="20"/>
          <w:szCs w:val="20"/>
        </w:rPr>
        <w:t>/ou</w:t>
      </w:r>
      <w:r w:rsidR="000F45AB" w:rsidRPr="00F30347">
        <w:rPr>
          <w:rFonts w:asciiTheme="minorHAnsi" w:hAnsiTheme="minorHAnsi" w:cstheme="minorHAnsi"/>
          <w:sz w:val="20"/>
          <w:szCs w:val="20"/>
        </w:rPr>
        <w:t xml:space="preserve"> operacional da Administração Pública Municipal</w:t>
      </w:r>
      <w:r w:rsidRPr="00F30347">
        <w:rPr>
          <w:rFonts w:asciiTheme="minorHAnsi" w:hAnsiTheme="minorHAnsi" w:cstheme="minorHAnsi"/>
          <w:sz w:val="20"/>
          <w:szCs w:val="20"/>
        </w:rPr>
        <w:t>.</w:t>
      </w:r>
    </w:p>
    <w:p w:rsidR="00B724B3" w:rsidRPr="00F30347" w:rsidRDefault="00B724B3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B724B3" w:rsidRPr="00F30347" w:rsidRDefault="00B724B3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F30347">
        <w:rPr>
          <w:rFonts w:asciiTheme="minorHAnsi" w:hAnsiTheme="minorHAnsi" w:cstheme="minorHAnsi"/>
          <w:b/>
          <w:color w:val="2C6C94"/>
          <w:sz w:val="20"/>
          <w:szCs w:val="20"/>
        </w:rPr>
        <w:t xml:space="preserve">FINALIDADE: </w:t>
      </w:r>
      <w:r w:rsidRPr="00F30347">
        <w:rPr>
          <w:rFonts w:asciiTheme="minorHAnsi" w:hAnsiTheme="minorHAnsi" w:cstheme="minorHAnsi"/>
          <w:sz w:val="20"/>
          <w:szCs w:val="20"/>
        </w:rPr>
        <w:t>R</w:t>
      </w:r>
      <w:r w:rsidR="000F45AB" w:rsidRPr="00F30347">
        <w:rPr>
          <w:rFonts w:asciiTheme="minorHAnsi" w:hAnsiTheme="minorHAnsi" w:cstheme="minorHAnsi"/>
          <w:sz w:val="20"/>
          <w:szCs w:val="20"/>
        </w:rPr>
        <w:t>ealização de investimentos para melhoria, adequação e/ou reformulação das repartições públicas</w:t>
      </w:r>
      <w:r w:rsidR="00023298" w:rsidRPr="00F30347">
        <w:rPr>
          <w:rFonts w:asciiTheme="minorHAnsi" w:hAnsiTheme="minorHAnsi" w:cstheme="minorHAnsi"/>
          <w:sz w:val="20"/>
          <w:szCs w:val="20"/>
        </w:rPr>
        <w:t xml:space="preserve">, com vistas </w:t>
      </w:r>
      <w:r w:rsidR="00574CC2" w:rsidRPr="00F30347">
        <w:rPr>
          <w:rFonts w:asciiTheme="minorHAnsi" w:hAnsiTheme="minorHAnsi" w:cstheme="minorHAnsi"/>
          <w:sz w:val="20"/>
          <w:szCs w:val="20"/>
        </w:rPr>
        <w:t xml:space="preserve">à prestação dos serviços públicos com </w:t>
      </w:r>
      <w:r w:rsidR="00711AB7" w:rsidRPr="00F30347">
        <w:rPr>
          <w:rFonts w:asciiTheme="minorHAnsi" w:hAnsiTheme="minorHAnsi" w:cstheme="minorHAnsi"/>
          <w:sz w:val="20"/>
          <w:szCs w:val="20"/>
        </w:rPr>
        <w:t xml:space="preserve">maior </w:t>
      </w:r>
      <w:r w:rsidR="00574CC2" w:rsidRPr="00F30347">
        <w:rPr>
          <w:rFonts w:asciiTheme="minorHAnsi" w:hAnsiTheme="minorHAnsi" w:cstheme="minorHAnsi"/>
          <w:sz w:val="20"/>
          <w:szCs w:val="20"/>
        </w:rPr>
        <w:t>qualidade e efici</w:t>
      </w:r>
      <w:r w:rsidR="00432619" w:rsidRPr="00F30347">
        <w:rPr>
          <w:rFonts w:asciiTheme="minorHAnsi" w:hAnsiTheme="minorHAnsi" w:cstheme="minorHAnsi"/>
          <w:sz w:val="20"/>
          <w:szCs w:val="20"/>
        </w:rPr>
        <w:t>ência</w:t>
      </w:r>
      <w:r w:rsidR="00393DF8" w:rsidRPr="00F30347">
        <w:rPr>
          <w:rFonts w:asciiTheme="minorHAnsi" w:hAnsiTheme="minorHAnsi" w:cstheme="minorHAnsi"/>
          <w:sz w:val="20"/>
          <w:szCs w:val="20"/>
        </w:rPr>
        <w:t>.</w:t>
      </w:r>
    </w:p>
    <w:p w:rsidR="00574CC2" w:rsidRPr="00F30347" w:rsidRDefault="00574CC2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40024D" w:rsidRPr="00F30347" w:rsidRDefault="00B724B3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F30347">
        <w:rPr>
          <w:rFonts w:asciiTheme="minorHAnsi" w:hAnsiTheme="minorHAnsi" w:cstheme="minorHAnsi"/>
          <w:b/>
          <w:color w:val="2C6C94"/>
          <w:sz w:val="20"/>
          <w:szCs w:val="20"/>
        </w:rPr>
        <w:t>DESTINAÇÃO:</w:t>
      </w:r>
      <w:r w:rsidRPr="00F30347">
        <w:rPr>
          <w:rFonts w:asciiTheme="minorHAnsi" w:hAnsiTheme="minorHAnsi" w:cstheme="minorHAnsi"/>
          <w:sz w:val="20"/>
          <w:szCs w:val="20"/>
        </w:rPr>
        <w:t xml:space="preserve"> A</w:t>
      </w:r>
      <w:r w:rsidR="00607F20" w:rsidRPr="00F30347">
        <w:rPr>
          <w:rFonts w:asciiTheme="minorHAnsi" w:hAnsiTheme="minorHAnsi" w:cstheme="minorHAnsi"/>
          <w:sz w:val="20"/>
          <w:szCs w:val="20"/>
        </w:rPr>
        <w:t xml:space="preserve">quisição de equipamentos e materiais permanentes, tais como </w:t>
      </w:r>
      <w:r w:rsidR="0040024D" w:rsidRPr="00F30347">
        <w:rPr>
          <w:rFonts w:asciiTheme="minorHAnsi" w:hAnsiTheme="minorHAnsi" w:cstheme="minorHAnsi"/>
          <w:sz w:val="20"/>
          <w:szCs w:val="20"/>
        </w:rPr>
        <w:t>equipamentos de informática</w:t>
      </w:r>
      <w:r w:rsidR="00607F20" w:rsidRPr="00F30347">
        <w:rPr>
          <w:rFonts w:asciiTheme="minorHAnsi" w:hAnsiTheme="minorHAnsi" w:cstheme="minorHAnsi"/>
          <w:sz w:val="20"/>
          <w:szCs w:val="20"/>
        </w:rPr>
        <w:t>,</w:t>
      </w:r>
      <w:r w:rsidR="0040024D" w:rsidRPr="00F30347">
        <w:rPr>
          <w:rFonts w:asciiTheme="minorHAnsi" w:hAnsiTheme="minorHAnsi" w:cstheme="minorHAnsi"/>
          <w:sz w:val="20"/>
          <w:szCs w:val="20"/>
        </w:rPr>
        <w:t xml:space="preserve"> mobiliários</w:t>
      </w:r>
      <w:r w:rsidR="000F45AB" w:rsidRPr="00F30347">
        <w:rPr>
          <w:rFonts w:asciiTheme="minorHAnsi" w:hAnsiTheme="minorHAnsi" w:cstheme="minorHAnsi"/>
          <w:sz w:val="20"/>
          <w:szCs w:val="20"/>
        </w:rPr>
        <w:t>,</w:t>
      </w:r>
      <w:r w:rsidR="0040024D" w:rsidRPr="00F30347">
        <w:rPr>
          <w:rFonts w:asciiTheme="minorHAnsi" w:hAnsiTheme="minorHAnsi" w:cstheme="minorHAnsi"/>
          <w:sz w:val="20"/>
          <w:szCs w:val="20"/>
        </w:rPr>
        <w:t xml:space="preserve"> entre outros</w:t>
      </w:r>
      <w:r w:rsidR="00607F20" w:rsidRPr="00F30347">
        <w:rPr>
          <w:rFonts w:asciiTheme="minorHAnsi" w:hAnsiTheme="minorHAnsi" w:cstheme="minorHAnsi"/>
          <w:sz w:val="20"/>
          <w:szCs w:val="20"/>
        </w:rPr>
        <w:t>.</w:t>
      </w:r>
    </w:p>
    <w:p w:rsidR="000F45AB" w:rsidRPr="00F30347" w:rsidRDefault="000F45AB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B724B3" w:rsidRPr="00F30347" w:rsidRDefault="00B724B3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F30347">
        <w:rPr>
          <w:rFonts w:asciiTheme="minorHAnsi" w:hAnsiTheme="minorHAnsi" w:cstheme="minorHAnsi"/>
          <w:b/>
          <w:color w:val="2C6C94"/>
          <w:sz w:val="20"/>
          <w:szCs w:val="20"/>
        </w:rPr>
        <w:t>PÚBLICO ALVO:</w:t>
      </w:r>
      <w:r w:rsidRPr="00F30347">
        <w:rPr>
          <w:rFonts w:asciiTheme="minorHAnsi" w:hAnsiTheme="minorHAnsi" w:cstheme="minorHAnsi"/>
          <w:sz w:val="20"/>
          <w:szCs w:val="20"/>
        </w:rPr>
        <w:t xml:space="preserve"> Servidores Públicos e Cidadãos.</w:t>
      </w:r>
    </w:p>
    <w:p w:rsidR="00B724B3" w:rsidRPr="00F30347" w:rsidRDefault="00B724B3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0F45AB" w:rsidRDefault="000F45AB" w:rsidP="008A7D3A">
      <w:pPr>
        <w:ind w:left="426"/>
        <w:jc w:val="both"/>
        <w:rPr>
          <w:rFonts w:asciiTheme="minorHAnsi" w:hAnsiTheme="minorHAnsi" w:cstheme="minorHAnsi"/>
          <w:b/>
          <w:color w:val="2C6C94"/>
          <w:sz w:val="20"/>
          <w:szCs w:val="20"/>
        </w:rPr>
      </w:pPr>
      <w:r w:rsidRPr="00F30347">
        <w:rPr>
          <w:rFonts w:asciiTheme="minorHAnsi" w:hAnsiTheme="minorHAnsi" w:cstheme="minorHAnsi"/>
          <w:b/>
          <w:color w:val="2C6C94"/>
          <w:sz w:val="20"/>
          <w:szCs w:val="20"/>
        </w:rPr>
        <w:t>DOTAÇÕES ORÇAMENTÁRIAS:</w:t>
      </w:r>
    </w:p>
    <w:p w:rsidR="00210B6F" w:rsidRDefault="00210B6F" w:rsidP="008A7D3A">
      <w:pPr>
        <w:ind w:left="426"/>
        <w:jc w:val="both"/>
        <w:rPr>
          <w:rFonts w:asciiTheme="minorHAnsi" w:hAnsiTheme="minorHAnsi" w:cstheme="minorHAnsi"/>
          <w:b/>
          <w:color w:val="2C6C94"/>
          <w:sz w:val="20"/>
          <w:szCs w:val="20"/>
        </w:rPr>
      </w:pPr>
    </w:p>
    <w:p w:rsidR="00055B7E" w:rsidRPr="00F30347" w:rsidRDefault="00055B7E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F30347">
        <w:rPr>
          <w:rFonts w:asciiTheme="minorHAnsi" w:hAnsiTheme="minorHAnsi" w:cstheme="minorHAnsi"/>
          <w:sz w:val="20"/>
          <w:szCs w:val="20"/>
        </w:rPr>
        <w:t xml:space="preserve">Procuradoria Geral do Município: </w:t>
      </w:r>
    </w:p>
    <w:p w:rsidR="00432619" w:rsidRPr="00F30347" w:rsidRDefault="00055B7E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F30347">
        <w:rPr>
          <w:rFonts w:asciiTheme="minorHAnsi" w:hAnsiTheme="minorHAnsi" w:cstheme="minorHAnsi"/>
          <w:sz w:val="20"/>
          <w:szCs w:val="20"/>
        </w:rPr>
        <w:t>Dotação orçamentária:</w:t>
      </w:r>
    </w:p>
    <w:p w:rsidR="00CA7B66" w:rsidRPr="00210B6F" w:rsidRDefault="00CA7B66" w:rsidP="00390C90">
      <w:pPr>
        <w:pStyle w:val="PargrafodaLista"/>
        <w:numPr>
          <w:ilvl w:val="0"/>
          <w:numId w:val="16"/>
        </w:numPr>
        <w:jc w:val="left"/>
        <w:rPr>
          <w:rFonts w:asciiTheme="minorHAnsi" w:hAnsiTheme="minorHAnsi" w:cstheme="minorHAnsi"/>
          <w:sz w:val="20"/>
          <w:szCs w:val="20"/>
        </w:rPr>
      </w:pPr>
      <w:r w:rsidRPr="00210B6F">
        <w:rPr>
          <w:rFonts w:asciiTheme="minorHAnsi" w:hAnsiTheme="minorHAnsi" w:cstheme="minorHAnsi"/>
          <w:sz w:val="20"/>
          <w:szCs w:val="20"/>
        </w:rPr>
        <w:t>Órgão-2/Ação-1052-Estruturação da Unidade Central do Controle Interno/</w:t>
      </w:r>
      <w:r w:rsidR="00390C90">
        <w:rPr>
          <w:rFonts w:asciiTheme="minorHAnsi" w:hAnsiTheme="minorHAnsi" w:cstheme="minorHAnsi"/>
          <w:sz w:val="20"/>
          <w:szCs w:val="20"/>
        </w:rPr>
        <w:t xml:space="preserve"> </w:t>
      </w:r>
      <w:r w:rsidRPr="00210B6F">
        <w:rPr>
          <w:rFonts w:asciiTheme="minorHAnsi" w:hAnsiTheme="minorHAnsi" w:cstheme="minorHAnsi"/>
          <w:sz w:val="20"/>
          <w:szCs w:val="20"/>
        </w:rPr>
        <w:t>34490520000000000000-Equipamentos e material permanente</w:t>
      </w:r>
    </w:p>
    <w:p w:rsidR="00CA7B66" w:rsidRDefault="00CA7B66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0F45AB" w:rsidRPr="00210B6F" w:rsidRDefault="000F45AB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210B6F">
        <w:rPr>
          <w:rFonts w:asciiTheme="minorHAnsi" w:hAnsiTheme="minorHAnsi" w:cstheme="minorHAnsi"/>
          <w:sz w:val="20"/>
          <w:szCs w:val="20"/>
        </w:rPr>
        <w:t>Secretaria Municipal de Administração</w:t>
      </w:r>
    </w:p>
    <w:p w:rsidR="00D253D0" w:rsidRPr="00210B6F" w:rsidRDefault="000F45AB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210B6F">
        <w:rPr>
          <w:rFonts w:asciiTheme="minorHAnsi" w:hAnsiTheme="minorHAnsi" w:cstheme="minorHAnsi"/>
          <w:sz w:val="20"/>
          <w:szCs w:val="20"/>
        </w:rPr>
        <w:t>Dotação orçamentária</w:t>
      </w:r>
      <w:r w:rsidR="0040024D" w:rsidRPr="00210B6F">
        <w:rPr>
          <w:rFonts w:asciiTheme="minorHAnsi" w:hAnsiTheme="minorHAnsi" w:cstheme="minorHAnsi"/>
          <w:sz w:val="20"/>
          <w:szCs w:val="20"/>
        </w:rPr>
        <w:t>:</w:t>
      </w:r>
      <w:r w:rsidR="00432619" w:rsidRPr="00210B6F">
        <w:rPr>
          <w:rFonts w:asciiTheme="minorHAnsi" w:hAnsiTheme="minorHAnsi" w:cstheme="minorHAnsi"/>
          <w:sz w:val="20"/>
          <w:szCs w:val="20"/>
        </w:rPr>
        <w:t xml:space="preserve"> </w:t>
      </w:r>
    </w:p>
    <w:p w:rsidR="00D871E2" w:rsidRPr="00210B6F" w:rsidRDefault="00210B6F" w:rsidP="00390C90">
      <w:pPr>
        <w:pStyle w:val="PargrafodaLista"/>
        <w:numPr>
          <w:ilvl w:val="0"/>
          <w:numId w:val="16"/>
        </w:numPr>
        <w:jc w:val="left"/>
        <w:rPr>
          <w:rFonts w:asciiTheme="minorHAnsi" w:hAnsiTheme="minorHAnsi" w:cstheme="minorHAnsi"/>
          <w:sz w:val="20"/>
          <w:szCs w:val="20"/>
        </w:rPr>
      </w:pPr>
      <w:r w:rsidRPr="00210B6F">
        <w:rPr>
          <w:rFonts w:asciiTheme="minorHAnsi" w:hAnsiTheme="minorHAnsi" w:cstheme="minorHAnsi"/>
          <w:sz w:val="20"/>
          <w:szCs w:val="20"/>
        </w:rPr>
        <w:t>Órgão-3/Ação-1056-Estruturação da Secretaria Municipal de Administração/</w:t>
      </w:r>
      <w:r w:rsidR="00390C90">
        <w:rPr>
          <w:rFonts w:asciiTheme="minorHAnsi" w:hAnsiTheme="minorHAnsi" w:cstheme="minorHAnsi"/>
          <w:sz w:val="20"/>
          <w:szCs w:val="20"/>
        </w:rPr>
        <w:t xml:space="preserve"> </w:t>
      </w:r>
      <w:r w:rsidRPr="00210B6F">
        <w:rPr>
          <w:rFonts w:asciiTheme="minorHAnsi" w:hAnsiTheme="minorHAnsi" w:cstheme="minorHAnsi"/>
          <w:sz w:val="20"/>
          <w:szCs w:val="20"/>
        </w:rPr>
        <w:t>34490520000000000000-Equipamentos e material permanente</w:t>
      </w:r>
    </w:p>
    <w:p w:rsidR="00210B6F" w:rsidRDefault="00210B6F" w:rsidP="008A7D3A">
      <w:pPr>
        <w:ind w:left="426"/>
        <w:jc w:val="both"/>
        <w:rPr>
          <w:rFonts w:asciiTheme="minorHAnsi" w:hAnsiTheme="minorHAnsi" w:cstheme="minorHAnsi"/>
          <w:sz w:val="20"/>
          <w:szCs w:val="20"/>
          <w:highlight w:val="yellow"/>
        </w:rPr>
      </w:pPr>
    </w:p>
    <w:p w:rsidR="000F45AB" w:rsidRPr="00210B6F" w:rsidRDefault="000F45AB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210B6F">
        <w:rPr>
          <w:rFonts w:asciiTheme="minorHAnsi" w:hAnsiTheme="minorHAnsi" w:cstheme="minorHAnsi"/>
          <w:sz w:val="20"/>
          <w:szCs w:val="20"/>
        </w:rPr>
        <w:t>Secretaria Municipal da Fazenda</w:t>
      </w:r>
    </w:p>
    <w:p w:rsidR="00D253D0" w:rsidRPr="00210B6F" w:rsidRDefault="000F45AB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210B6F">
        <w:rPr>
          <w:rFonts w:asciiTheme="minorHAnsi" w:hAnsiTheme="minorHAnsi" w:cstheme="minorHAnsi"/>
          <w:sz w:val="20"/>
          <w:szCs w:val="20"/>
        </w:rPr>
        <w:t xml:space="preserve">Dotação orçamentária: </w:t>
      </w:r>
    </w:p>
    <w:p w:rsidR="0040024D" w:rsidRPr="00210B6F" w:rsidRDefault="00210B6F" w:rsidP="00390C90">
      <w:pPr>
        <w:pStyle w:val="PargrafodaLista"/>
        <w:numPr>
          <w:ilvl w:val="0"/>
          <w:numId w:val="16"/>
        </w:numPr>
        <w:jc w:val="left"/>
        <w:rPr>
          <w:rFonts w:asciiTheme="minorHAnsi" w:hAnsiTheme="minorHAnsi" w:cstheme="minorHAnsi"/>
          <w:sz w:val="20"/>
          <w:szCs w:val="20"/>
        </w:rPr>
      </w:pPr>
      <w:r w:rsidRPr="00210B6F">
        <w:rPr>
          <w:rFonts w:asciiTheme="minorHAnsi" w:hAnsiTheme="minorHAnsi" w:cstheme="minorHAnsi"/>
          <w:sz w:val="20"/>
          <w:szCs w:val="20"/>
        </w:rPr>
        <w:t>Órgão-4/Ação-1057-Estruturação da Secretaria Municipal da Fazenda/</w:t>
      </w:r>
      <w:r w:rsidR="00390C90">
        <w:rPr>
          <w:rFonts w:asciiTheme="minorHAnsi" w:hAnsiTheme="minorHAnsi" w:cstheme="minorHAnsi"/>
          <w:sz w:val="20"/>
          <w:szCs w:val="20"/>
        </w:rPr>
        <w:t xml:space="preserve"> </w:t>
      </w:r>
      <w:r w:rsidRPr="00210B6F">
        <w:rPr>
          <w:rFonts w:asciiTheme="minorHAnsi" w:hAnsiTheme="minorHAnsi" w:cstheme="minorHAnsi"/>
          <w:sz w:val="20"/>
          <w:szCs w:val="20"/>
        </w:rPr>
        <w:t>34490520000000000000-Equipamentos e material permanente</w:t>
      </w:r>
    </w:p>
    <w:p w:rsidR="00607F20" w:rsidRPr="000B0A54" w:rsidRDefault="00607F20" w:rsidP="008A7D3A">
      <w:pPr>
        <w:ind w:left="426"/>
        <w:jc w:val="both"/>
        <w:rPr>
          <w:rFonts w:asciiTheme="minorHAnsi" w:hAnsiTheme="minorHAnsi" w:cstheme="minorHAnsi"/>
          <w:sz w:val="20"/>
          <w:szCs w:val="20"/>
          <w:highlight w:val="yellow"/>
        </w:rPr>
      </w:pPr>
    </w:p>
    <w:p w:rsidR="000F45AB" w:rsidRPr="00210B6F" w:rsidRDefault="000F45AB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210B6F">
        <w:rPr>
          <w:rFonts w:asciiTheme="minorHAnsi" w:hAnsiTheme="minorHAnsi" w:cstheme="minorHAnsi"/>
          <w:sz w:val="20"/>
          <w:szCs w:val="20"/>
        </w:rPr>
        <w:lastRenderedPageBreak/>
        <w:t xml:space="preserve">Secretaria Municipal de </w:t>
      </w:r>
      <w:r w:rsidR="0040024D" w:rsidRPr="00210B6F">
        <w:rPr>
          <w:rFonts w:asciiTheme="minorHAnsi" w:hAnsiTheme="minorHAnsi" w:cstheme="minorHAnsi"/>
          <w:sz w:val="20"/>
          <w:szCs w:val="20"/>
        </w:rPr>
        <w:t>Planejamento:</w:t>
      </w:r>
    </w:p>
    <w:p w:rsidR="00D253D0" w:rsidRPr="00210B6F" w:rsidRDefault="000F45AB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210B6F">
        <w:rPr>
          <w:rFonts w:asciiTheme="minorHAnsi" w:hAnsiTheme="minorHAnsi" w:cstheme="minorHAnsi"/>
          <w:sz w:val="20"/>
          <w:szCs w:val="20"/>
        </w:rPr>
        <w:t xml:space="preserve">Dotação orçamentária: </w:t>
      </w:r>
    </w:p>
    <w:p w:rsidR="0040024D" w:rsidRPr="00210B6F" w:rsidRDefault="00210B6F" w:rsidP="00210B6F">
      <w:pPr>
        <w:pStyle w:val="PargrafodaLista"/>
        <w:numPr>
          <w:ilvl w:val="0"/>
          <w:numId w:val="16"/>
        </w:numPr>
        <w:rPr>
          <w:rFonts w:asciiTheme="minorHAnsi" w:hAnsiTheme="minorHAnsi" w:cstheme="minorHAnsi"/>
          <w:sz w:val="20"/>
          <w:szCs w:val="20"/>
        </w:rPr>
      </w:pPr>
      <w:r w:rsidRPr="00210B6F">
        <w:rPr>
          <w:rFonts w:asciiTheme="minorHAnsi" w:hAnsiTheme="minorHAnsi" w:cstheme="minorHAnsi"/>
          <w:sz w:val="20"/>
          <w:szCs w:val="20"/>
        </w:rPr>
        <w:t>Órgão-12/Ação-1086-Estruturação da Secretaria Municipal de Planejamento/</w:t>
      </w:r>
      <w:r w:rsidR="00390C90">
        <w:rPr>
          <w:rFonts w:asciiTheme="minorHAnsi" w:hAnsiTheme="minorHAnsi" w:cstheme="minorHAnsi"/>
          <w:sz w:val="20"/>
          <w:szCs w:val="20"/>
        </w:rPr>
        <w:t xml:space="preserve"> </w:t>
      </w:r>
      <w:r w:rsidRPr="00210B6F">
        <w:rPr>
          <w:rFonts w:asciiTheme="minorHAnsi" w:hAnsiTheme="minorHAnsi" w:cstheme="minorHAnsi"/>
          <w:sz w:val="20"/>
          <w:szCs w:val="20"/>
        </w:rPr>
        <w:t>34490520000000000000-Equipamentos e material permanente</w:t>
      </w:r>
    </w:p>
    <w:p w:rsidR="0040024D" w:rsidRPr="00210B6F" w:rsidRDefault="0040024D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05595B" w:rsidRDefault="0040024D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210B6F">
        <w:rPr>
          <w:rFonts w:asciiTheme="minorHAnsi" w:hAnsiTheme="minorHAnsi" w:cstheme="minorHAnsi"/>
          <w:b/>
          <w:color w:val="2C6C94"/>
          <w:sz w:val="20"/>
          <w:szCs w:val="20"/>
        </w:rPr>
        <w:t>LIMITE ORÇAMENTÁRIO:</w:t>
      </w:r>
      <w:r w:rsidRPr="00210B6F">
        <w:rPr>
          <w:rFonts w:asciiTheme="minorHAnsi" w:hAnsiTheme="minorHAnsi" w:cstheme="minorHAnsi"/>
          <w:sz w:val="20"/>
          <w:szCs w:val="20"/>
        </w:rPr>
        <w:t xml:space="preserve"> Valor mínimo de R$ 5 mil reais</w:t>
      </w:r>
      <w:r w:rsidR="00607F20" w:rsidRPr="00210B6F">
        <w:rPr>
          <w:rFonts w:asciiTheme="minorHAnsi" w:hAnsiTheme="minorHAnsi" w:cstheme="minorHAnsi"/>
          <w:sz w:val="20"/>
          <w:szCs w:val="20"/>
        </w:rPr>
        <w:t xml:space="preserve"> por emenda orçamentária</w:t>
      </w:r>
      <w:r w:rsidRPr="00210B6F">
        <w:rPr>
          <w:rFonts w:asciiTheme="minorHAnsi" w:hAnsiTheme="minorHAnsi" w:cstheme="minorHAnsi"/>
          <w:sz w:val="20"/>
          <w:szCs w:val="20"/>
        </w:rPr>
        <w:t>.</w:t>
      </w:r>
    </w:p>
    <w:p w:rsidR="00210B6F" w:rsidRDefault="00210B6F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3D2B12" w:rsidRPr="00210B6F" w:rsidRDefault="003D2B12" w:rsidP="002C2FD9">
      <w:pPr>
        <w:ind w:left="426" w:firstLine="294"/>
        <w:jc w:val="both"/>
        <w:rPr>
          <w:rFonts w:asciiTheme="minorHAnsi" w:hAnsiTheme="minorHAnsi" w:cstheme="minorHAnsi"/>
          <w:sz w:val="20"/>
          <w:szCs w:val="20"/>
        </w:rPr>
      </w:pPr>
      <w:r w:rsidRPr="00210B6F">
        <w:rPr>
          <w:rFonts w:asciiTheme="minorHAnsi" w:hAnsiTheme="minorHAnsi" w:cstheme="minorHAnsi"/>
          <w:sz w:val="20"/>
          <w:szCs w:val="20"/>
        </w:rPr>
        <w:br w:type="page"/>
      </w:r>
    </w:p>
    <w:p w:rsidR="00247985" w:rsidRPr="002C2FD9" w:rsidRDefault="003E5F41" w:rsidP="008A7D3A">
      <w:pPr>
        <w:ind w:left="426"/>
        <w:jc w:val="both"/>
        <w:rPr>
          <w:rFonts w:asciiTheme="minorHAnsi" w:hAnsiTheme="minorHAnsi" w:cstheme="minorHAnsi"/>
          <w:b/>
          <w:color w:val="2C6C94"/>
          <w:sz w:val="20"/>
          <w:szCs w:val="20"/>
        </w:rPr>
      </w:pPr>
      <w:r w:rsidRPr="003E5F41">
        <w:rPr>
          <w:rFonts w:asciiTheme="minorHAnsi" w:hAnsiTheme="minorHAnsi" w:cstheme="minorHAnsi"/>
          <w:b/>
          <w:noProof/>
          <w:sz w:val="20"/>
          <w:szCs w:val="20"/>
          <w:lang w:val="pt-BR" w:eastAsia="pt-BR"/>
        </w:rPr>
        <w:lastRenderedPageBreak/>
        <w:pict>
          <v:rect id="_x0000_s2057" style="position:absolute;left:0;text-align:left;margin-left:14.4pt;margin-top:-5.65pt;width:372.9pt;height:24.4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" filled="f" strokecolor="#2c6c94" strokeweight="1pt"/>
        </w:pict>
      </w:r>
      <w:r w:rsidR="00247985" w:rsidRPr="002C2FD9">
        <w:rPr>
          <w:rFonts w:asciiTheme="minorHAnsi" w:hAnsiTheme="minorHAnsi" w:cstheme="minorHAnsi"/>
          <w:b/>
          <w:color w:val="2C6C94"/>
          <w:sz w:val="20"/>
          <w:szCs w:val="20"/>
        </w:rPr>
        <w:t>SECRETARIA MUNICIPAL DE EDUCAÇÃO</w:t>
      </w:r>
    </w:p>
    <w:p w:rsidR="00247985" w:rsidRPr="002C2FD9" w:rsidRDefault="00247985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393DF8" w:rsidRPr="002C2FD9" w:rsidRDefault="00393DF8" w:rsidP="008A7D3A">
      <w:pPr>
        <w:ind w:left="426"/>
        <w:jc w:val="both"/>
        <w:rPr>
          <w:rFonts w:asciiTheme="minorHAnsi" w:hAnsiTheme="minorHAnsi" w:cstheme="minorHAnsi"/>
          <w:b/>
          <w:color w:val="2C6C94"/>
          <w:sz w:val="20"/>
          <w:szCs w:val="20"/>
        </w:rPr>
      </w:pPr>
    </w:p>
    <w:p w:rsidR="00D871E2" w:rsidRPr="002C2FD9" w:rsidRDefault="00D871E2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2C2FD9">
        <w:rPr>
          <w:rFonts w:asciiTheme="minorHAnsi" w:hAnsiTheme="minorHAnsi" w:cstheme="minorHAnsi"/>
          <w:b/>
          <w:color w:val="2C6C94"/>
          <w:sz w:val="20"/>
          <w:szCs w:val="20"/>
        </w:rPr>
        <w:t xml:space="preserve">PRODUTO DA AÇÃO: </w:t>
      </w:r>
      <w:r w:rsidRPr="002C2FD9">
        <w:rPr>
          <w:rFonts w:asciiTheme="minorHAnsi" w:hAnsiTheme="minorHAnsi" w:cstheme="minorHAnsi"/>
          <w:sz w:val="20"/>
          <w:szCs w:val="20"/>
        </w:rPr>
        <w:t xml:space="preserve">O principal produto da ação é a </w:t>
      </w:r>
      <w:r w:rsidR="00711AB7" w:rsidRPr="002C2FD9">
        <w:rPr>
          <w:rFonts w:asciiTheme="minorHAnsi" w:hAnsiTheme="minorHAnsi" w:cstheme="minorHAnsi"/>
          <w:sz w:val="20"/>
          <w:szCs w:val="20"/>
        </w:rPr>
        <w:t xml:space="preserve">melhoria da </w:t>
      </w:r>
      <w:r w:rsidR="00695CAC" w:rsidRPr="002C2FD9">
        <w:rPr>
          <w:rFonts w:asciiTheme="minorHAnsi" w:hAnsiTheme="minorHAnsi" w:cstheme="minorHAnsi"/>
          <w:sz w:val="20"/>
          <w:szCs w:val="20"/>
        </w:rPr>
        <w:t>infraestrutura</w:t>
      </w:r>
      <w:r w:rsidRPr="002C2FD9">
        <w:rPr>
          <w:rFonts w:asciiTheme="minorHAnsi" w:hAnsiTheme="minorHAnsi" w:cstheme="minorHAnsi"/>
          <w:sz w:val="20"/>
          <w:szCs w:val="20"/>
        </w:rPr>
        <w:t xml:space="preserve"> </w:t>
      </w:r>
      <w:r w:rsidR="00393DF8" w:rsidRPr="002C2FD9">
        <w:rPr>
          <w:rFonts w:asciiTheme="minorHAnsi" w:hAnsiTheme="minorHAnsi" w:cstheme="minorHAnsi"/>
          <w:sz w:val="20"/>
          <w:szCs w:val="20"/>
        </w:rPr>
        <w:t>da Secre</w:t>
      </w:r>
      <w:r w:rsidR="00711AB7" w:rsidRPr="002C2FD9">
        <w:rPr>
          <w:rFonts w:asciiTheme="minorHAnsi" w:hAnsiTheme="minorHAnsi" w:cstheme="minorHAnsi"/>
          <w:sz w:val="20"/>
          <w:szCs w:val="20"/>
        </w:rPr>
        <w:t>taria Municipal de Educação e dos educandários públicos municipais.</w:t>
      </w:r>
    </w:p>
    <w:p w:rsidR="00D871E2" w:rsidRPr="002C2FD9" w:rsidRDefault="00D871E2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D871E2" w:rsidRPr="002C2FD9" w:rsidRDefault="00D871E2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2C2FD9">
        <w:rPr>
          <w:rFonts w:asciiTheme="minorHAnsi" w:hAnsiTheme="minorHAnsi" w:cstheme="minorHAnsi"/>
          <w:b/>
          <w:color w:val="2C6C94"/>
          <w:sz w:val="20"/>
          <w:szCs w:val="20"/>
        </w:rPr>
        <w:t xml:space="preserve">FINALIDADE: </w:t>
      </w:r>
      <w:r w:rsidRPr="002C2FD9">
        <w:rPr>
          <w:rFonts w:asciiTheme="minorHAnsi" w:hAnsiTheme="minorHAnsi" w:cstheme="minorHAnsi"/>
          <w:sz w:val="20"/>
          <w:szCs w:val="20"/>
        </w:rPr>
        <w:t>Realização de investimentos para melhoria, adequação e/ou reformulação das repartições públicas</w:t>
      </w:r>
      <w:r w:rsidR="00393DF8" w:rsidRPr="002C2FD9">
        <w:rPr>
          <w:rFonts w:asciiTheme="minorHAnsi" w:hAnsiTheme="minorHAnsi" w:cstheme="minorHAnsi"/>
          <w:sz w:val="20"/>
          <w:szCs w:val="20"/>
        </w:rPr>
        <w:t xml:space="preserve"> da Secretaria e dos educandários</w:t>
      </w:r>
      <w:r w:rsidRPr="002C2FD9">
        <w:rPr>
          <w:rFonts w:asciiTheme="minorHAnsi" w:hAnsiTheme="minorHAnsi" w:cstheme="minorHAnsi"/>
          <w:sz w:val="20"/>
          <w:szCs w:val="20"/>
        </w:rPr>
        <w:t xml:space="preserve">, com vistas à prestação dos serviços públicos com </w:t>
      </w:r>
      <w:r w:rsidR="00711AB7" w:rsidRPr="002C2FD9">
        <w:rPr>
          <w:rFonts w:asciiTheme="minorHAnsi" w:hAnsiTheme="minorHAnsi" w:cstheme="minorHAnsi"/>
          <w:sz w:val="20"/>
          <w:szCs w:val="20"/>
        </w:rPr>
        <w:t xml:space="preserve">maior </w:t>
      </w:r>
      <w:r w:rsidRPr="002C2FD9">
        <w:rPr>
          <w:rFonts w:asciiTheme="minorHAnsi" w:hAnsiTheme="minorHAnsi" w:cstheme="minorHAnsi"/>
          <w:sz w:val="20"/>
          <w:szCs w:val="20"/>
        </w:rPr>
        <w:t>qualidade e efici</w:t>
      </w:r>
      <w:r w:rsidR="00393DF8" w:rsidRPr="002C2FD9">
        <w:rPr>
          <w:rFonts w:asciiTheme="minorHAnsi" w:hAnsiTheme="minorHAnsi" w:cstheme="minorHAnsi"/>
          <w:sz w:val="20"/>
          <w:szCs w:val="20"/>
        </w:rPr>
        <w:t>ência e a melhoria da qualidade de ensino e aprendizagem de crianças e adolescentes.</w:t>
      </w:r>
    </w:p>
    <w:p w:rsidR="00D871E2" w:rsidRPr="002C2FD9" w:rsidRDefault="00D871E2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D871E2" w:rsidRPr="002C2FD9" w:rsidRDefault="00D871E2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2C2FD9">
        <w:rPr>
          <w:rFonts w:asciiTheme="minorHAnsi" w:hAnsiTheme="minorHAnsi" w:cstheme="minorHAnsi"/>
          <w:b/>
          <w:color w:val="2C6C94"/>
          <w:sz w:val="20"/>
          <w:szCs w:val="20"/>
        </w:rPr>
        <w:t>DESTINAÇÃO:</w:t>
      </w:r>
      <w:r w:rsidRPr="002C2FD9">
        <w:rPr>
          <w:rFonts w:asciiTheme="minorHAnsi" w:hAnsiTheme="minorHAnsi" w:cstheme="minorHAnsi"/>
          <w:sz w:val="20"/>
          <w:szCs w:val="20"/>
        </w:rPr>
        <w:t xml:space="preserve"> Aquisição de equipamentos e materiais permanentes, tais como equipamentos de informática, mobiliários, entre outros</w:t>
      </w:r>
      <w:r w:rsidR="00393DF8" w:rsidRPr="002C2FD9">
        <w:rPr>
          <w:rFonts w:asciiTheme="minorHAnsi" w:hAnsiTheme="minorHAnsi" w:cstheme="minorHAnsi"/>
          <w:sz w:val="20"/>
          <w:szCs w:val="20"/>
        </w:rPr>
        <w:t>; e a realização de reformas nos educandários públicos municipais.</w:t>
      </w:r>
    </w:p>
    <w:p w:rsidR="00D871E2" w:rsidRPr="002C2FD9" w:rsidRDefault="00D871E2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D871E2" w:rsidRPr="002C2FD9" w:rsidRDefault="00D871E2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2C2FD9">
        <w:rPr>
          <w:rFonts w:asciiTheme="minorHAnsi" w:hAnsiTheme="minorHAnsi" w:cstheme="minorHAnsi"/>
          <w:b/>
          <w:color w:val="2C6C94"/>
          <w:sz w:val="20"/>
          <w:szCs w:val="20"/>
        </w:rPr>
        <w:t>PÚBLICO ALVO:</w:t>
      </w:r>
      <w:r w:rsidRPr="002C2FD9">
        <w:rPr>
          <w:rFonts w:asciiTheme="minorHAnsi" w:hAnsiTheme="minorHAnsi" w:cstheme="minorHAnsi"/>
          <w:sz w:val="20"/>
          <w:szCs w:val="20"/>
        </w:rPr>
        <w:t xml:space="preserve"> Servidores P</w:t>
      </w:r>
      <w:r w:rsidR="00393DF8" w:rsidRPr="002C2FD9">
        <w:rPr>
          <w:rFonts w:asciiTheme="minorHAnsi" w:hAnsiTheme="minorHAnsi" w:cstheme="minorHAnsi"/>
          <w:sz w:val="20"/>
          <w:szCs w:val="20"/>
        </w:rPr>
        <w:t xml:space="preserve">úblicos, </w:t>
      </w:r>
      <w:r w:rsidRPr="002C2FD9">
        <w:rPr>
          <w:rFonts w:asciiTheme="minorHAnsi" w:hAnsiTheme="minorHAnsi" w:cstheme="minorHAnsi"/>
          <w:sz w:val="20"/>
          <w:szCs w:val="20"/>
        </w:rPr>
        <w:t>Cidad</w:t>
      </w:r>
      <w:r w:rsidR="00393DF8" w:rsidRPr="002C2FD9">
        <w:rPr>
          <w:rFonts w:asciiTheme="minorHAnsi" w:hAnsiTheme="minorHAnsi" w:cstheme="minorHAnsi"/>
          <w:sz w:val="20"/>
          <w:szCs w:val="20"/>
        </w:rPr>
        <w:t>ãos e Crianças e Adolescentes.</w:t>
      </w:r>
    </w:p>
    <w:p w:rsidR="00D871E2" w:rsidRPr="000B0A54" w:rsidRDefault="00D871E2" w:rsidP="008A7D3A">
      <w:pPr>
        <w:ind w:left="426"/>
        <w:jc w:val="both"/>
        <w:rPr>
          <w:rFonts w:asciiTheme="minorHAnsi" w:hAnsiTheme="minorHAnsi" w:cstheme="minorHAnsi"/>
          <w:sz w:val="20"/>
          <w:szCs w:val="20"/>
          <w:highlight w:val="yellow"/>
        </w:rPr>
      </w:pPr>
    </w:p>
    <w:p w:rsidR="00D871E2" w:rsidRPr="00390C90" w:rsidRDefault="00D871E2" w:rsidP="008A7D3A">
      <w:pPr>
        <w:ind w:left="426"/>
        <w:jc w:val="both"/>
        <w:rPr>
          <w:rFonts w:asciiTheme="minorHAnsi" w:hAnsiTheme="minorHAnsi" w:cstheme="minorHAnsi"/>
          <w:b/>
          <w:color w:val="2C6C94"/>
          <w:sz w:val="20"/>
          <w:szCs w:val="20"/>
        </w:rPr>
      </w:pPr>
      <w:r w:rsidRPr="00390C90">
        <w:rPr>
          <w:rFonts w:asciiTheme="minorHAnsi" w:hAnsiTheme="minorHAnsi" w:cstheme="minorHAnsi"/>
          <w:b/>
          <w:color w:val="2C6C94"/>
          <w:sz w:val="20"/>
          <w:szCs w:val="20"/>
        </w:rPr>
        <w:t>DOTAÇÕES ORÇAMENTÁRIAS:</w:t>
      </w:r>
      <w:r w:rsidR="00A50F25">
        <w:rPr>
          <w:rFonts w:asciiTheme="minorHAnsi" w:hAnsiTheme="minorHAnsi" w:cstheme="minorHAnsi"/>
          <w:b/>
          <w:color w:val="2C6C94"/>
          <w:sz w:val="20"/>
          <w:szCs w:val="20"/>
        </w:rPr>
        <w:t xml:space="preserve"> </w:t>
      </w:r>
    </w:p>
    <w:p w:rsidR="001E1A4A" w:rsidRDefault="00390C90" w:rsidP="00390C90">
      <w:pPr>
        <w:pStyle w:val="PargrafodaLista"/>
        <w:numPr>
          <w:ilvl w:val="0"/>
          <w:numId w:val="16"/>
        </w:numPr>
        <w:jc w:val="left"/>
        <w:rPr>
          <w:rFonts w:asciiTheme="minorHAnsi" w:hAnsiTheme="minorHAnsi" w:cstheme="minorHAnsi"/>
          <w:sz w:val="20"/>
          <w:szCs w:val="20"/>
        </w:rPr>
      </w:pPr>
      <w:r w:rsidRPr="00390C90">
        <w:rPr>
          <w:rFonts w:asciiTheme="minorHAnsi" w:hAnsiTheme="minorHAnsi" w:cstheme="minorHAnsi"/>
          <w:sz w:val="20"/>
          <w:szCs w:val="20"/>
        </w:rPr>
        <w:t>Órgão-5/Ação-1088-Estruturação da Secretaria Municipal de Educação/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390C90">
        <w:rPr>
          <w:rFonts w:asciiTheme="minorHAnsi" w:hAnsiTheme="minorHAnsi" w:cstheme="minorHAnsi"/>
          <w:sz w:val="20"/>
          <w:szCs w:val="20"/>
        </w:rPr>
        <w:t>34490520000000000000-Equipamentos e material permanente.</w:t>
      </w:r>
    </w:p>
    <w:p w:rsidR="00390C90" w:rsidRPr="00390C90" w:rsidRDefault="00390C90" w:rsidP="00390C90">
      <w:pPr>
        <w:pStyle w:val="PargrafodaLista"/>
        <w:ind w:left="786" w:firstLine="0"/>
        <w:jc w:val="left"/>
        <w:rPr>
          <w:rFonts w:asciiTheme="minorHAnsi" w:hAnsiTheme="minorHAnsi" w:cstheme="minorHAnsi"/>
          <w:sz w:val="20"/>
          <w:szCs w:val="20"/>
        </w:rPr>
      </w:pPr>
    </w:p>
    <w:p w:rsidR="001E1A4A" w:rsidRPr="00390C90" w:rsidRDefault="00390C90" w:rsidP="00390C90">
      <w:pPr>
        <w:pStyle w:val="PargrafodaLista"/>
        <w:numPr>
          <w:ilvl w:val="0"/>
          <w:numId w:val="16"/>
        </w:numPr>
        <w:jc w:val="left"/>
        <w:rPr>
          <w:rFonts w:asciiTheme="minorHAnsi" w:hAnsiTheme="minorHAnsi" w:cstheme="minorHAnsi"/>
          <w:noProof/>
          <w:sz w:val="20"/>
          <w:szCs w:val="20"/>
          <w:lang w:val="pt-BR" w:eastAsia="pt-BR"/>
        </w:rPr>
      </w:pPr>
      <w:r w:rsidRPr="00390C90">
        <w:rPr>
          <w:rFonts w:asciiTheme="minorHAnsi" w:hAnsiTheme="minorHAnsi" w:cstheme="minorHAnsi"/>
          <w:sz w:val="20"/>
          <w:szCs w:val="20"/>
        </w:rPr>
        <w:t>Órgão-5/Ação-1059-Estruturação do Ensino Fundamental/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390C90">
        <w:rPr>
          <w:rFonts w:asciiTheme="minorHAnsi" w:hAnsiTheme="minorHAnsi" w:cstheme="minorHAnsi"/>
          <w:sz w:val="20"/>
          <w:szCs w:val="20"/>
        </w:rPr>
        <w:t>34490510000000000000-Obras e instalações.</w:t>
      </w:r>
    </w:p>
    <w:p w:rsidR="00390C90" w:rsidRPr="00390C90" w:rsidRDefault="00390C90" w:rsidP="00390C90">
      <w:pPr>
        <w:pStyle w:val="PargrafodaLista"/>
        <w:ind w:left="786" w:firstLine="0"/>
        <w:jc w:val="left"/>
        <w:rPr>
          <w:rFonts w:asciiTheme="minorHAnsi" w:hAnsiTheme="minorHAnsi" w:cstheme="minorHAnsi"/>
          <w:noProof/>
          <w:sz w:val="20"/>
          <w:szCs w:val="20"/>
          <w:lang w:val="pt-BR" w:eastAsia="pt-BR"/>
        </w:rPr>
      </w:pPr>
    </w:p>
    <w:p w:rsidR="00390C90" w:rsidRPr="00390C90" w:rsidRDefault="00390C90" w:rsidP="00390C90">
      <w:pPr>
        <w:pStyle w:val="PargrafodaLista"/>
        <w:numPr>
          <w:ilvl w:val="0"/>
          <w:numId w:val="16"/>
        </w:numPr>
        <w:jc w:val="left"/>
        <w:rPr>
          <w:rFonts w:asciiTheme="minorHAnsi" w:hAnsiTheme="minorHAnsi" w:cstheme="minorHAnsi"/>
          <w:sz w:val="20"/>
          <w:szCs w:val="20"/>
        </w:rPr>
      </w:pPr>
      <w:r w:rsidRPr="00390C90">
        <w:rPr>
          <w:rFonts w:asciiTheme="minorHAnsi" w:hAnsiTheme="minorHAnsi" w:cstheme="minorHAnsi"/>
          <w:sz w:val="20"/>
          <w:szCs w:val="20"/>
        </w:rPr>
        <w:t>Órgão-5/Ação-1059-Estruturação do Ensino Fundamental/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390C90">
        <w:rPr>
          <w:rFonts w:asciiTheme="minorHAnsi" w:hAnsiTheme="minorHAnsi" w:cstheme="minorHAnsi"/>
          <w:sz w:val="20"/>
          <w:szCs w:val="20"/>
        </w:rPr>
        <w:t>34490520000000000000-Equipamentos e material permanente.</w:t>
      </w:r>
    </w:p>
    <w:p w:rsidR="001E1A4A" w:rsidRPr="000B0A54" w:rsidRDefault="001E1A4A" w:rsidP="008A7D3A">
      <w:pPr>
        <w:ind w:left="426"/>
        <w:jc w:val="both"/>
        <w:rPr>
          <w:rFonts w:asciiTheme="minorHAnsi" w:hAnsiTheme="minorHAnsi" w:cstheme="minorHAnsi"/>
          <w:sz w:val="20"/>
          <w:szCs w:val="20"/>
          <w:highlight w:val="yellow"/>
        </w:rPr>
      </w:pPr>
    </w:p>
    <w:p w:rsidR="001E1A4A" w:rsidRDefault="00390C90" w:rsidP="00390C90">
      <w:pPr>
        <w:pStyle w:val="PargrafodaLista"/>
        <w:numPr>
          <w:ilvl w:val="0"/>
          <w:numId w:val="16"/>
        </w:numPr>
        <w:jc w:val="left"/>
        <w:rPr>
          <w:rFonts w:asciiTheme="minorHAnsi" w:hAnsiTheme="minorHAnsi" w:cstheme="minorHAnsi"/>
          <w:sz w:val="20"/>
          <w:szCs w:val="20"/>
        </w:rPr>
      </w:pPr>
      <w:r w:rsidRPr="00390C90">
        <w:rPr>
          <w:rFonts w:asciiTheme="minorHAnsi" w:hAnsiTheme="minorHAnsi" w:cstheme="minorHAnsi"/>
          <w:sz w:val="20"/>
          <w:szCs w:val="20"/>
        </w:rPr>
        <w:t>Órgão-5/Ação-1060-Estruturação da Educação Infantil - Creche/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390C90">
        <w:rPr>
          <w:rFonts w:asciiTheme="minorHAnsi" w:hAnsiTheme="minorHAnsi" w:cstheme="minorHAnsi"/>
          <w:sz w:val="20"/>
          <w:szCs w:val="20"/>
        </w:rPr>
        <w:t>34490520000000000000-Equipamentos e material permanente</w:t>
      </w:r>
    </w:p>
    <w:p w:rsidR="00390C90" w:rsidRPr="00390C90" w:rsidRDefault="00390C90" w:rsidP="00390C90">
      <w:pPr>
        <w:pStyle w:val="PargrafodaLista"/>
        <w:rPr>
          <w:rFonts w:asciiTheme="minorHAnsi" w:hAnsiTheme="minorHAnsi" w:cstheme="minorHAnsi"/>
          <w:sz w:val="20"/>
          <w:szCs w:val="20"/>
        </w:rPr>
      </w:pPr>
    </w:p>
    <w:p w:rsidR="00390C90" w:rsidRPr="00390C90" w:rsidRDefault="00390C90" w:rsidP="00390C90">
      <w:pPr>
        <w:pStyle w:val="PargrafodaLista"/>
        <w:numPr>
          <w:ilvl w:val="0"/>
          <w:numId w:val="16"/>
        </w:numPr>
        <w:jc w:val="left"/>
        <w:rPr>
          <w:rFonts w:asciiTheme="minorHAnsi" w:hAnsiTheme="minorHAnsi" w:cstheme="minorHAnsi"/>
          <w:sz w:val="20"/>
          <w:szCs w:val="20"/>
        </w:rPr>
      </w:pPr>
      <w:r w:rsidRPr="00390C90">
        <w:rPr>
          <w:rFonts w:asciiTheme="minorHAnsi" w:hAnsiTheme="minorHAnsi" w:cstheme="minorHAnsi"/>
          <w:sz w:val="20"/>
          <w:szCs w:val="20"/>
        </w:rPr>
        <w:t>Órgão-5/Ação-1060-Estruturação da Educação Infantil - Creche/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390C90">
        <w:rPr>
          <w:rFonts w:asciiTheme="minorHAnsi" w:hAnsiTheme="minorHAnsi" w:cstheme="minorHAnsi"/>
          <w:sz w:val="20"/>
          <w:szCs w:val="20"/>
        </w:rPr>
        <w:t>34490510000000000000-Obras e instalações</w:t>
      </w:r>
    </w:p>
    <w:p w:rsidR="001E1A4A" w:rsidRPr="000B0A54" w:rsidRDefault="001E1A4A" w:rsidP="008A7D3A">
      <w:pPr>
        <w:ind w:left="426"/>
        <w:jc w:val="both"/>
        <w:rPr>
          <w:rFonts w:asciiTheme="minorHAnsi" w:hAnsiTheme="minorHAnsi" w:cstheme="minorHAnsi"/>
          <w:sz w:val="20"/>
          <w:szCs w:val="20"/>
          <w:highlight w:val="yellow"/>
        </w:rPr>
      </w:pPr>
    </w:p>
    <w:p w:rsidR="001E1A4A" w:rsidRDefault="00390C90" w:rsidP="00390C90">
      <w:pPr>
        <w:pStyle w:val="PargrafodaLista"/>
        <w:numPr>
          <w:ilvl w:val="0"/>
          <w:numId w:val="16"/>
        </w:numPr>
        <w:jc w:val="left"/>
        <w:rPr>
          <w:rFonts w:asciiTheme="minorHAnsi" w:hAnsiTheme="minorHAnsi" w:cstheme="minorHAnsi"/>
          <w:sz w:val="20"/>
          <w:szCs w:val="20"/>
        </w:rPr>
      </w:pPr>
      <w:r w:rsidRPr="00390C90">
        <w:rPr>
          <w:rFonts w:asciiTheme="minorHAnsi" w:hAnsiTheme="minorHAnsi" w:cstheme="minorHAnsi"/>
          <w:sz w:val="20"/>
          <w:szCs w:val="20"/>
        </w:rPr>
        <w:t>Órgão-5/Ação-1061-Estruturação da Educação Infantil - Pré Escola/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390C90">
        <w:rPr>
          <w:rFonts w:asciiTheme="minorHAnsi" w:hAnsiTheme="minorHAnsi" w:cstheme="minorHAnsi"/>
          <w:sz w:val="20"/>
          <w:szCs w:val="20"/>
        </w:rPr>
        <w:t>34490520000000000000-Equipamentos e material permanente</w:t>
      </w:r>
    </w:p>
    <w:p w:rsidR="00390C90" w:rsidRPr="00390C90" w:rsidRDefault="00390C90" w:rsidP="00390C90">
      <w:pPr>
        <w:pStyle w:val="PargrafodaLista"/>
        <w:rPr>
          <w:rFonts w:asciiTheme="minorHAnsi" w:hAnsiTheme="minorHAnsi" w:cstheme="minorHAnsi"/>
          <w:sz w:val="20"/>
          <w:szCs w:val="20"/>
        </w:rPr>
      </w:pPr>
    </w:p>
    <w:p w:rsidR="00390C90" w:rsidRDefault="00390C90" w:rsidP="00390C90">
      <w:pPr>
        <w:pStyle w:val="PargrafodaLista"/>
        <w:numPr>
          <w:ilvl w:val="0"/>
          <w:numId w:val="16"/>
        </w:numPr>
        <w:jc w:val="left"/>
        <w:rPr>
          <w:rFonts w:asciiTheme="minorHAnsi" w:hAnsiTheme="minorHAnsi" w:cstheme="minorHAnsi"/>
          <w:sz w:val="20"/>
          <w:szCs w:val="20"/>
        </w:rPr>
      </w:pPr>
      <w:r w:rsidRPr="00390C90">
        <w:rPr>
          <w:rFonts w:asciiTheme="minorHAnsi" w:hAnsiTheme="minorHAnsi" w:cstheme="minorHAnsi"/>
          <w:sz w:val="20"/>
          <w:szCs w:val="20"/>
        </w:rPr>
        <w:t>Órgão-5/Ação-1061-Estruturação da Educação Infantil - Pré Escola/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390C90">
        <w:rPr>
          <w:rFonts w:asciiTheme="minorHAnsi" w:hAnsiTheme="minorHAnsi" w:cstheme="minorHAnsi"/>
          <w:sz w:val="20"/>
          <w:szCs w:val="20"/>
        </w:rPr>
        <w:t>34490510000000000000-Obras e instalações</w:t>
      </w:r>
    </w:p>
    <w:p w:rsidR="00390C90" w:rsidRDefault="00390C90" w:rsidP="00390C90">
      <w:pPr>
        <w:pStyle w:val="PargrafodaLista"/>
        <w:rPr>
          <w:rFonts w:asciiTheme="minorHAnsi" w:hAnsiTheme="minorHAnsi" w:cstheme="minorHAnsi"/>
          <w:sz w:val="20"/>
          <w:szCs w:val="20"/>
        </w:rPr>
      </w:pPr>
    </w:p>
    <w:p w:rsidR="00390C90" w:rsidRPr="00390C90" w:rsidRDefault="00390C90" w:rsidP="00390C90">
      <w:pPr>
        <w:pStyle w:val="PargrafodaLista"/>
        <w:rPr>
          <w:rFonts w:asciiTheme="minorHAnsi" w:hAnsiTheme="minorHAnsi" w:cstheme="minorHAnsi"/>
          <w:sz w:val="20"/>
          <w:szCs w:val="20"/>
        </w:rPr>
      </w:pPr>
    </w:p>
    <w:p w:rsidR="00390C90" w:rsidRDefault="00390C90" w:rsidP="00390C90">
      <w:pPr>
        <w:pStyle w:val="PargrafodaLista"/>
        <w:numPr>
          <w:ilvl w:val="0"/>
          <w:numId w:val="16"/>
        </w:numPr>
        <w:jc w:val="left"/>
        <w:rPr>
          <w:rFonts w:asciiTheme="minorHAnsi" w:hAnsiTheme="minorHAnsi" w:cstheme="minorHAnsi"/>
          <w:sz w:val="20"/>
          <w:szCs w:val="20"/>
        </w:rPr>
      </w:pPr>
      <w:r w:rsidRPr="00390C90">
        <w:rPr>
          <w:rFonts w:asciiTheme="minorHAnsi" w:hAnsiTheme="minorHAnsi" w:cstheme="minorHAnsi"/>
          <w:sz w:val="20"/>
          <w:szCs w:val="20"/>
        </w:rPr>
        <w:lastRenderedPageBreak/>
        <w:t>Órgão-5/Ação-1062-Estruturação da Educação Especial/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390C90">
        <w:rPr>
          <w:rFonts w:asciiTheme="minorHAnsi" w:hAnsiTheme="minorHAnsi" w:cstheme="minorHAnsi"/>
          <w:sz w:val="20"/>
          <w:szCs w:val="20"/>
        </w:rPr>
        <w:t>34490520000000000000-Equipamentos e material permanente</w:t>
      </w:r>
    </w:p>
    <w:p w:rsidR="00BB6B4F" w:rsidRDefault="00BB6B4F" w:rsidP="00BB6B4F">
      <w:pPr>
        <w:pStyle w:val="PargrafodaLista"/>
        <w:ind w:left="786" w:firstLine="0"/>
        <w:jc w:val="left"/>
        <w:rPr>
          <w:rFonts w:asciiTheme="minorHAnsi" w:hAnsiTheme="minorHAnsi" w:cstheme="minorHAnsi"/>
          <w:sz w:val="20"/>
          <w:szCs w:val="20"/>
        </w:rPr>
      </w:pPr>
    </w:p>
    <w:p w:rsidR="00BB6B4F" w:rsidRPr="00390C90" w:rsidRDefault="00BB6B4F" w:rsidP="00390C90">
      <w:pPr>
        <w:pStyle w:val="PargrafodaLista"/>
        <w:numPr>
          <w:ilvl w:val="0"/>
          <w:numId w:val="16"/>
        </w:numPr>
        <w:jc w:val="left"/>
        <w:rPr>
          <w:rFonts w:asciiTheme="minorHAnsi" w:hAnsiTheme="minorHAnsi" w:cstheme="minorHAnsi"/>
          <w:sz w:val="20"/>
          <w:szCs w:val="20"/>
        </w:rPr>
      </w:pPr>
      <w:r w:rsidRPr="00BB6B4F">
        <w:rPr>
          <w:rFonts w:asciiTheme="minorHAnsi" w:hAnsiTheme="minorHAnsi" w:cstheme="minorHAnsi"/>
          <w:sz w:val="20"/>
          <w:szCs w:val="20"/>
        </w:rPr>
        <w:t>Órgão-5/Ação-1032-Construção e Ampliação de Escolas de Educação Infantil/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BB6B4F">
        <w:rPr>
          <w:rFonts w:asciiTheme="minorHAnsi" w:hAnsiTheme="minorHAnsi" w:cstheme="minorHAnsi"/>
          <w:sz w:val="20"/>
          <w:szCs w:val="20"/>
        </w:rPr>
        <w:t>34490510000000000000-Obras e instalações</w:t>
      </w:r>
    </w:p>
    <w:p w:rsidR="001E1A4A" w:rsidRPr="000B0A54" w:rsidRDefault="001E1A4A" w:rsidP="008A7D3A">
      <w:pPr>
        <w:ind w:left="426"/>
        <w:jc w:val="both"/>
        <w:rPr>
          <w:rFonts w:asciiTheme="minorHAnsi" w:hAnsiTheme="minorHAnsi" w:cstheme="minorHAnsi"/>
          <w:sz w:val="20"/>
          <w:szCs w:val="20"/>
          <w:highlight w:val="yellow"/>
        </w:rPr>
      </w:pPr>
    </w:p>
    <w:p w:rsidR="001E1A4A" w:rsidRPr="000B0A54" w:rsidRDefault="001E1A4A" w:rsidP="008A7D3A">
      <w:pPr>
        <w:ind w:left="426"/>
        <w:jc w:val="both"/>
        <w:rPr>
          <w:rFonts w:asciiTheme="minorHAnsi" w:hAnsiTheme="minorHAnsi" w:cstheme="minorHAnsi"/>
          <w:sz w:val="20"/>
          <w:szCs w:val="20"/>
          <w:highlight w:val="yellow"/>
        </w:rPr>
      </w:pPr>
    </w:p>
    <w:p w:rsidR="003D2B12" w:rsidRDefault="003D2B12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BB6B4F">
        <w:rPr>
          <w:rFonts w:asciiTheme="minorHAnsi" w:hAnsiTheme="minorHAnsi" w:cstheme="minorHAnsi"/>
          <w:b/>
          <w:color w:val="2C6C94"/>
          <w:sz w:val="20"/>
          <w:szCs w:val="20"/>
        </w:rPr>
        <w:t>LIMITE ORÇAMENTÁRIO:</w:t>
      </w:r>
      <w:r w:rsidRPr="00BB6B4F">
        <w:rPr>
          <w:rFonts w:asciiTheme="minorHAnsi" w:hAnsiTheme="minorHAnsi" w:cstheme="minorHAnsi"/>
          <w:sz w:val="20"/>
          <w:szCs w:val="20"/>
        </w:rPr>
        <w:t xml:space="preserve"> Valor mínimo de R$ 5 mil reais por emenda orçamentária.</w:t>
      </w:r>
    </w:p>
    <w:p w:rsidR="00905907" w:rsidRDefault="00905907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905907" w:rsidRPr="00905907" w:rsidRDefault="00905907" w:rsidP="00905907">
      <w:pPr>
        <w:ind w:left="426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905907">
        <w:rPr>
          <w:rFonts w:asciiTheme="minorHAnsi" w:hAnsiTheme="minorHAnsi" w:cstheme="minorHAnsi"/>
          <w:b/>
          <w:sz w:val="20"/>
          <w:szCs w:val="20"/>
        </w:rPr>
        <w:t>RELAÇÃO DE DEMANDAS DAS ESCOLAS MUNICIPAIS PARA SUGESTÃO DE EMENDAS PARLAMENTARES IMPOSITIVAS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b/>
          <w:sz w:val="20"/>
          <w:szCs w:val="20"/>
        </w:rPr>
      </w:pPr>
      <w:r w:rsidRPr="00905907">
        <w:rPr>
          <w:rFonts w:asciiTheme="minorHAnsi" w:hAnsiTheme="minorHAnsi" w:cstheme="minorHAnsi"/>
          <w:b/>
          <w:sz w:val="20"/>
          <w:szCs w:val="20"/>
        </w:rPr>
        <w:t>EMEF CHRISTIANO AFFONSO GRAEFF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 xml:space="preserve">Tipo Ação: Projeto - Ação: 1059 - Funcional: 0012.0361.0002 - Estruturação e Ampliação do Ensino Fundamental 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 xml:space="preserve">Elemento: 34490510000000000000 - Obras e instalações 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Construção de uma rampa de acesso pelo portão lateral - Valor Total: R$ 3.500,00;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Construção de uma rampa de acesso da área coberta até a entrada da quadra esportiva, para que alunos e professores cadeirantes tenham acesso a estes locais - Valor Total: R$ 4.500,00.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Elemento: 34490520000000000000 - Equipamentos e material permanente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Mesa De Ping Pong - Tamanho Oficial – 01 unid. - Valor Total: R$ 900,00.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b/>
          <w:sz w:val="20"/>
          <w:szCs w:val="20"/>
        </w:rPr>
      </w:pPr>
      <w:r w:rsidRPr="00905907">
        <w:rPr>
          <w:rFonts w:asciiTheme="minorHAnsi" w:hAnsiTheme="minorHAnsi" w:cstheme="minorHAnsi"/>
          <w:b/>
          <w:sz w:val="20"/>
          <w:szCs w:val="20"/>
        </w:rPr>
        <w:t>EMEI ZENITH HEINZE</w:t>
      </w:r>
      <w:r w:rsidRPr="00905907">
        <w:rPr>
          <w:rFonts w:asciiTheme="minorHAnsi" w:hAnsiTheme="minorHAnsi" w:cstheme="minorHAnsi"/>
          <w:b/>
          <w:sz w:val="20"/>
          <w:szCs w:val="20"/>
        </w:rPr>
        <w:tab/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Tipo Ação: Projeto - Ação: 1060 - Funcional: 0012.0365.0002 [Estruturação e Ampliação das Atividades na Educação Infantil - Creche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Elemento: 34490510000000000000 - Obras e instalações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Construção do muro na frente da Escola para maior proteção e segurança - Valor Total: R$ 50.000,00.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Elemento: 34490520000000000000 - Equipamentos e material permanente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Projetor Data Show – Valor Total:  R$ 2.600,00;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Smart TV 32 polegadas - Valor Total:  R$ 1.400,00;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Condicionadores de ar de 18.000 Btus para a cozinha e refeitório – 02 unid. – Valor Total: R$ 5.200,00;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Micro-ondas - 01 unid. – Valor Total: R$ 490,00.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 xml:space="preserve">Tipo Ação: Atividade - Ação: 2034 - Funcional: 0012.0365.0002 - Manutenção e Ampliação das Atividades na Educação Infantil - Creche 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lastRenderedPageBreak/>
        <w:t xml:space="preserve">Elemento: 33390300000000000000 -  Material de consumo 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Troca do piso da cozinha e da sala de recreação - Valor Total: R$ 5.000,00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b/>
          <w:sz w:val="20"/>
          <w:szCs w:val="20"/>
        </w:rPr>
      </w:pPr>
      <w:r w:rsidRPr="00905907">
        <w:rPr>
          <w:rFonts w:asciiTheme="minorHAnsi" w:hAnsiTheme="minorHAnsi" w:cstheme="minorHAnsi"/>
          <w:b/>
          <w:sz w:val="20"/>
          <w:szCs w:val="20"/>
        </w:rPr>
        <w:t>EMEF SÃO JOÃO BATISTA DE LA SALLE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 xml:space="preserve">Tipo Ação: Projeto - Ação: 1059 - Funcional: 0012.0361.0002 - Estruturação e Ampliação do Ensino Fundamental 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Elemento: 34490520000000000000 - Equipamentos e material permanente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Fogão Industrial 4 bocas com Forno – 01 unid. – Valor total: R$ 1.500,00;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Cortador de grama a gasolina de 4 rodas – 01 unid. – Valor total: R$ 2.000,00;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Lava jato com motor de indução – 01 unid. – Valor total: R$ 1.000,00;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Aparelho de Ar condicionado de 18000 Btus para a salas de aula – 02 unid. – Valor total: R$ 5.200,00;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Projetor Data Show – 01 unid. – Valor Total R$ 2.600,00.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b/>
          <w:sz w:val="20"/>
          <w:szCs w:val="20"/>
        </w:rPr>
      </w:pPr>
      <w:r w:rsidRPr="00905907">
        <w:rPr>
          <w:rFonts w:asciiTheme="minorHAnsi" w:hAnsiTheme="minorHAnsi" w:cstheme="minorHAnsi"/>
          <w:b/>
          <w:sz w:val="20"/>
          <w:szCs w:val="20"/>
        </w:rPr>
        <w:t>EMEF BARÃO DO RIO BRANCO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 xml:space="preserve">Tipo Ação: Projeto - Ação: 1059 - Funcional: 0012.0361.0002 - Estruturação e Ampliação do Ensino Fundamental 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Elemento: 34490520000000000000 - Equipamentos e material permanente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Aparelho de Ar condicionado de 24000 Btus para a salas de aula – 01 unid. – Valor total: R$ 3.600,00;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Bebedouro Purificador Adulto/ infantil – 01 unid. – Valor total: R$ 1.600,00;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Micro-ondas - 01 unid. – Valor Total: R$ 490,00;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Televisor Smart 50 polegadas – 01 unid. – Valor Total: R$</w:t>
      </w:r>
      <w:r w:rsidRPr="00905907">
        <w:rPr>
          <w:rFonts w:asciiTheme="minorHAnsi" w:hAnsiTheme="minorHAnsi" w:cstheme="minorHAnsi"/>
          <w:sz w:val="20"/>
          <w:szCs w:val="20"/>
        </w:rPr>
        <w:tab/>
        <w:t>2.500,00;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Impressora Multifuncional tanque de tinta colorida – 01 unid. Valor Total R$ 1.200,00;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Armário de duas portas – 02 unid.  – Valor Total: R$ 1.200,00.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b/>
          <w:sz w:val="20"/>
          <w:szCs w:val="20"/>
        </w:rPr>
      </w:pPr>
      <w:r w:rsidRPr="00905907">
        <w:rPr>
          <w:rFonts w:asciiTheme="minorHAnsi" w:hAnsiTheme="minorHAnsi" w:cstheme="minorHAnsi"/>
          <w:b/>
          <w:sz w:val="20"/>
          <w:szCs w:val="20"/>
        </w:rPr>
        <w:t>EMEF ADÃO JAIME PORTO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 xml:space="preserve">Tipo Ação: Projeto - Ação: 1059 - Funcional: 0012.0361.0002 - Estruturação e Ampliação do Ensino Fundamental 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Elemento: 34490520000000000000 - Equipamentos e material permanente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Projetor Data Show – 01 unid. – Valor Total: R$ 2.600,00;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Aparelho de Lava Jato – 01 unid. – Valor Total: R$ 1.000,00;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Aparelho Ar Condicionado 18.000 BTUS – 02 unid. – Valor Total: R$ 5.200,00;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Smart TV 50 polegadas – 01 unid. – Valor total: R$ 2.500,00;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Armários para salas de Aula – 02 unid. – Valor total: R$ 1.200,00.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b/>
          <w:sz w:val="20"/>
          <w:szCs w:val="20"/>
        </w:rPr>
      </w:pPr>
      <w:r w:rsidRPr="00905907">
        <w:rPr>
          <w:rFonts w:asciiTheme="minorHAnsi" w:hAnsiTheme="minorHAnsi" w:cstheme="minorHAnsi"/>
          <w:b/>
          <w:sz w:val="20"/>
          <w:szCs w:val="20"/>
        </w:rPr>
        <w:t>EMEI DONA TEREZA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Tipo Ação: Projeto - Ação: 1060 - Funcional: 0012.0365.0002 [Estruturação e Ampliação das Atividades na Educação Infantil - Creche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Elemento: 34490510000000000000 - Obras e instalações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lastRenderedPageBreak/>
        <w:t>Pintura da escola (área externa e interna) – Valor Total R$ 25.000,00;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Fechamento do anfiteatro – Valor Total: R$ 50.000,00;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Cobertura de policarbonato entre o prédio da área administrativa a área coberta. Valor total: R$ 5.000,00;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Cobertura na área externa aonde dá acesso as salas. Valor total: R$ 5.000,00;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Divisória no espaço coberto para delimitar o espaço do refeitório. Valor total: R$ 3.000,00.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Cobertura de policarbonato ou construção de toldos nos solários aonde não tem sombra. Valor Total: R$ 6.000,00;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Trocar a grama sintética do espaço coberto. Valor Total: R$ 7.000,00;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Reformar, transformar o espaço onde tem banheiros que não são utilizados em um depósito. Valor Total: R$ 3.000,00;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Conserto do piso após o portão da entrada e em frente a uma sala de aula – Valor Total: R$ 5.000,00.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Elemento: 34490520000000000000 - Equipamentos e material permanente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 xml:space="preserve">Aquisição de brinquedos para a praça (Playground - 1unid – R$ 5.860,00; Gira-gira – 01 unid. – R$ 950,00; Bancos de praça – 01 unid. – R$ 400,00). 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Valor Total: R$ 7.210,00;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 xml:space="preserve">Aquisição de brinquedos e materiais para as salas de referência (Mini cozinha – 06 unid. - Valor Total: R$ 2.400,00; Aparelhos de som – 06 unid. - Valor Total: R$ 1.890,00). 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Valor Total: R$ 4.290,00;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Aquisição de brinquedos para os solários e das estruturas de ferro para colocar os balanços. (Balanço com estrutura de ferro – 02 unid. -  Valor Total: R$ 2.640,00; Motocas – 04 unid.  – Valor Total: R$ 1.200,00).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Valor Total: R$ 3.840,00.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 xml:space="preserve">Tipo Ação: Atividade - Ação: 2034 - Funcional: 0012.0365.0002 -  Manutenção e Ampliação das Atividades na Educação Infantil - Creche 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Elemento: 33390300000000000000 - Material de consumo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Piso nos solários. Valor total: R$ 3.000,00;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Pergolado de madeira no pomar. Valor total: R$ 4.000,00;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Substituição do portão grande do estacionamento: trocar o trilho, com uma abertura no portão para facilitar o acesso das pessoas. Valor total: R$ 4.000,00.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b/>
          <w:sz w:val="20"/>
          <w:szCs w:val="20"/>
        </w:rPr>
      </w:pPr>
      <w:r w:rsidRPr="00905907">
        <w:rPr>
          <w:rFonts w:asciiTheme="minorHAnsi" w:hAnsiTheme="minorHAnsi" w:cstheme="minorHAnsi"/>
          <w:b/>
          <w:sz w:val="20"/>
          <w:szCs w:val="20"/>
        </w:rPr>
        <w:t>EMEF PERCILIO J. DA SILVEIRA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Tipo Ação: Atividade - Ação: 2036 - Funcional: 0012.0361.0002 - Manutenção e Ampliação das Atividades no Ensino Fundamental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Elemento: 33390300000000000000 -  Material de consumo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lastRenderedPageBreak/>
        <w:t>Grades nas janelas das salas de aulas (18 janelas) - Valor Total 4.000,00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Sensor para espantar pombos – 01 unid. - Valor Total R$ 400,00;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Temporizador eletrônico para troca de períodos – 01 unid. - Valor Total R$ 300,00;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Portões de acesso à escola – 01 unid. – Valor total: R$ 3.000,00.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b/>
          <w:sz w:val="20"/>
          <w:szCs w:val="20"/>
        </w:rPr>
      </w:pPr>
      <w:r w:rsidRPr="00905907">
        <w:rPr>
          <w:rFonts w:asciiTheme="minorHAnsi" w:hAnsiTheme="minorHAnsi" w:cstheme="minorHAnsi"/>
          <w:b/>
          <w:sz w:val="20"/>
          <w:szCs w:val="20"/>
        </w:rPr>
        <w:t>EMEF SÃO PAULO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 xml:space="preserve">Tipo Ação: Projeto - Ação: 1059 - Funcional: 0012.0361.0002 - Estruturação e Ampliação do Ensino Fundamental 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Elemento: 34490520000000000000 - Equipamentos e material permanente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Aparelho der Ar Condicionado 18.000 BTus – 01 unid. – Valor Total: R$ 2.600,00.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b/>
          <w:sz w:val="20"/>
          <w:szCs w:val="20"/>
        </w:rPr>
      </w:pPr>
      <w:r w:rsidRPr="00905907">
        <w:rPr>
          <w:rFonts w:asciiTheme="minorHAnsi" w:hAnsiTheme="minorHAnsi" w:cstheme="minorHAnsi"/>
          <w:b/>
          <w:sz w:val="20"/>
          <w:szCs w:val="20"/>
        </w:rPr>
        <w:t>EMEI CANDINA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 xml:space="preserve">Tipo Ação: Projeto - Ação: 1061 - Funcional: 0012.0365.0002 - Estruturação e Ampliação das Atividades na Educação Infantil - Pré Escola 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Elemento: 34490520000000000000 - Equipamentos e material permanente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Aquisição de móveis para cozinha da Escola – Valor Total: R$ 1.800,00;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Aquisição kits de móveis infantis para casinha da praça - Valor Total: R$ 1.200,00;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lmpressora colorida/ jato de tinta com tanque de tinta -01 unid. -  Valor Total: R$ 1.200,00.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 xml:space="preserve">Tipo Ação: Atividade - Ação: 2035 - Funcional: 0012.0365.0002 -  Manutenção e Ampliação das Atividades na Educação Infantil - Pré Escola 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Elemento: 33390300000000000000 - Material de consumo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Tintas para pintura e revitalização dos brinquedos da pracinha de nossa Escola e arredores – Valor Total: R$ 4.500,00;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Aquisição de brinquedos e jogos pedagógicos para montagem da Brinquedoteca – Valor Total: R$ 1.000,00;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Aquisição de tapetes para as salas de aula, para cantinho de leitura e brincadeiras - Valor Total: R$ 1.200,00.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b/>
          <w:sz w:val="20"/>
          <w:szCs w:val="20"/>
        </w:rPr>
      </w:pPr>
      <w:r w:rsidRPr="00905907">
        <w:rPr>
          <w:rFonts w:asciiTheme="minorHAnsi" w:hAnsiTheme="minorHAnsi" w:cstheme="minorHAnsi"/>
          <w:b/>
          <w:sz w:val="20"/>
          <w:szCs w:val="20"/>
        </w:rPr>
        <w:t>EMEF FRANCISCO H. FILHO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 xml:space="preserve">Tipo Ação: Projeto - Ação: 1059 - Funcional: 0012.0361.0002 - Estruturação e Ampliação do Ensino Fundamental 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 xml:space="preserve">Elemento: 34490510000000000000 - Obras e instalações 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Ampliação e reforma da pracinha – Valor Total: R$ 4.000,00;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Reforma e ampliação para nova sala de aula - Valor Total: R$ 100.000,00;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Pintura externa e interna da escola – Valor Total: R$ 15.000,00.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Elemento: 34490520000000000000 - Equipamentos e material permanente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Projetor Data show - 01 unid. - Valor Total: R$ 2.600,00;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lastRenderedPageBreak/>
        <w:t>Notebook - 01 unid. - Valor Total: R$ 2.800,00;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Caixa de som - 01 unid. - Valor Total: R$ 800,00.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b/>
          <w:sz w:val="20"/>
          <w:szCs w:val="20"/>
        </w:rPr>
      </w:pPr>
      <w:r w:rsidRPr="00905907">
        <w:rPr>
          <w:rFonts w:asciiTheme="minorHAnsi" w:hAnsiTheme="minorHAnsi" w:cstheme="minorHAnsi"/>
          <w:b/>
          <w:sz w:val="20"/>
          <w:szCs w:val="20"/>
        </w:rPr>
        <w:t>EMEF LAURO HINTZ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 xml:space="preserve">Tipo Ação: Projeto - Ação: 1059 - Funcional: 0012.0361.0002 - Estruturação e Ampliação do Ensino Fundamental 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 xml:space="preserve">Elemento: 34490510000000000000 - Obras e instalações 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Ampliação e reforma da praça – Valor Total: R$ 3.000,00.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Elemento: 34490520000000000000 - Equipamentos e material permanente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Aparelho Ar Condicionado 18.000 BTUS – 01 unid. – Valor Total: R$ 2.600,00.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Televisor Smart 50 polegadas – 01 unid. – Valor Total: R$ 2.500,00.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b/>
          <w:sz w:val="20"/>
          <w:szCs w:val="20"/>
        </w:rPr>
      </w:pPr>
      <w:r w:rsidRPr="00905907">
        <w:rPr>
          <w:rFonts w:asciiTheme="minorHAnsi" w:hAnsiTheme="minorHAnsi" w:cstheme="minorHAnsi"/>
          <w:b/>
          <w:sz w:val="20"/>
          <w:szCs w:val="20"/>
        </w:rPr>
        <w:t>EMEF MAX SPERLING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 xml:space="preserve">Tipo Ação: Projeto - Ação: 1059 - Funcional: 0012.0361.0002 - Estruturação e Ampliação do Ensino Fundamental 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Elemento: 34490520000000000000 - Equipamentos e material permanente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Televisor Smart 50 polegadas – 01 unid. – Valor Total: R$ 2.500,00;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Micro-ondas – 01 unid. – Valor Total: R$ 490,00;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Projetor Data show - 01 unid. - Valor Total: R$ 2.600,00;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Caixa de som amplificada PORTÁTIL com Bluetooth, Rádio FM e Entrada USB - 01 unid. - Valor Total: R$ 800,00;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Aparelho Ar Condicionado 18.000 BTUS – 01 unid. – Valor Total: R$ 2.600,00;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Refrigerador duplex – 01 unid. – Valor Total: R$ 1.900,00.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b/>
          <w:sz w:val="20"/>
          <w:szCs w:val="20"/>
        </w:rPr>
      </w:pPr>
      <w:r w:rsidRPr="00905907">
        <w:rPr>
          <w:rFonts w:asciiTheme="minorHAnsi" w:hAnsiTheme="minorHAnsi" w:cstheme="minorHAnsi"/>
          <w:b/>
          <w:sz w:val="20"/>
          <w:szCs w:val="20"/>
        </w:rPr>
        <w:t>EMEF ADELINA MOREIRA KNEWITZ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 xml:space="preserve">Tipo Ação: Projeto - Ação: 1059 - Funcional: 0012.0361.0002 - Estruturação e Ampliação do Ensino Fundamental 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Elemento: 34490520000000000000 - Equipamentos e material permanente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Televisor Smart 50 polegadas – 01 unid. – Valor Total: R$ 2.500,00;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Liquidificador Profissional – 01 unid.  – Valor Total: R$ 400,00;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Mesas p/ Refeitório Fixa 08 Lugares - 2,20x0,80m – 02 unid. – Valor 4.600,00.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b/>
          <w:sz w:val="20"/>
          <w:szCs w:val="20"/>
        </w:rPr>
      </w:pPr>
      <w:r w:rsidRPr="00905907">
        <w:rPr>
          <w:rFonts w:asciiTheme="minorHAnsi" w:hAnsiTheme="minorHAnsi" w:cstheme="minorHAnsi"/>
          <w:b/>
          <w:sz w:val="20"/>
          <w:szCs w:val="20"/>
        </w:rPr>
        <w:t>EMEF RODOLFO JACOB GEWEHR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 xml:space="preserve">Tipo Ação: Projeto - Ação: 1059 - Funcional: 0012.0361.0002 - Estruturação e Ampliação do Ensino Fundamental 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Elemento: 34490520000000000000 - Equipamentos e material permanente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Micro-ondas – 01 unid. – Valor Total: R$ 490,00;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lmpressora colorida/ jato de tinta com tanque de tinta – Valor Total: R$ 1.200,00;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Armário 2 portas com chaves – 01 unid. - Valor Total: R$ 600,00.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b/>
          <w:sz w:val="20"/>
          <w:szCs w:val="20"/>
        </w:rPr>
      </w:pPr>
      <w:r w:rsidRPr="00905907">
        <w:rPr>
          <w:rFonts w:asciiTheme="minorHAnsi" w:hAnsiTheme="minorHAnsi" w:cstheme="minorHAnsi"/>
          <w:b/>
          <w:sz w:val="20"/>
          <w:szCs w:val="20"/>
        </w:rPr>
        <w:t>EMEF FÁBIO DOS SANTOS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 xml:space="preserve">Tipo Ação: Projeto - Ação: 1059 - Funcional: 0012.0361.0002 - Estruturação e Ampliação do Ensino Fundamental 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Elemento: 34490520000000000000 - Equipamentos e material permanente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lmpressora colorida/ jato de tinta com tanque de tinta – Valor Total: R$ 1.200,00;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Televisor Smart 50 polegadas – 01 unid. – Valor Total: R$ 2.500,00;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Aparelho Ar Condicionado 18.000 BTUS – 01 unid. – Valor Total: R$ 2.600,00;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EMEF Dr. Arnaldo Schilling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Televisor Smart 50 polegadas – 01 unid. – Valor Total: R$ 2.500,00;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Aparelho Ar Condicionado 18.000 BTUS – 01 unid. – Valor Total: R$ 2.600,00;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Caixa de som amplificada PORTÁTIL com Bluetooth, Rádio FM e Entrada USB - 01 unid. - Valor Total: R$ 800,00.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b/>
          <w:sz w:val="20"/>
          <w:szCs w:val="20"/>
        </w:rPr>
      </w:pPr>
      <w:r w:rsidRPr="00905907">
        <w:rPr>
          <w:rFonts w:asciiTheme="minorHAnsi" w:hAnsiTheme="minorHAnsi" w:cstheme="minorHAnsi"/>
          <w:b/>
          <w:sz w:val="20"/>
          <w:szCs w:val="20"/>
        </w:rPr>
        <w:t>EMEF MÁRIO VAZ RIBEIRO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 xml:space="preserve">Tipo Ação: Projeto - Ação: 1059 - Funcional: 0012.0361.0002 - Estruturação e Ampliação do Ensino Fundamental 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Elemento: 34490520000000000000 - Equipamentos e material permanente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Televisor Smart 50 polegadas – 01 unid. – Valor Total: R$ 2.500,00;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Balcão Com pia 3 portas – 01 unid. – Valor Total: R$ 400,00;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Forno elétrico – 01 unid. – Valor Total: R$ 600,00.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b/>
          <w:sz w:val="20"/>
          <w:szCs w:val="20"/>
        </w:rPr>
      </w:pPr>
      <w:r w:rsidRPr="00905907">
        <w:rPr>
          <w:rFonts w:asciiTheme="minorHAnsi" w:hAnsiTheme="minorHAnsi" w:cstheme="minorHAnsi"/>
          <w:b/>
          <w:sz w:val="20"/>
          <w:szCs w:val="20"/>
        </w:rPr>
        <w:t>EMEF ADOLFO KARNOPP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 xml:space="preserve">Tipo Ação: Projeto - Ação: 1059 - Funcional: 0012.0361.0002 - Estruturação e Ampliação do Ensino Fundamental 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Elemento: 34490520000000000000 - Equipamentos e material permanente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Armário 2 portas com chaves – 01 unid. – Valor Total: R$ 600,00;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Televisor Smart 50 polegadas – 01 unid. – Valor Total: R$ 2.500,00;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Impressora colorida/ jato de tinta com tanque de tinta - 01 unid. – Valor Total: R$ 1.200,00.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b/>
          <w:sz w:val="20"/>
          <w:szCs w:val="20"/>
        </w:rPr>
      </w:pPr>
      <w:r w:rsidRPr="00905907">
        <w:rPr>
          <w:rFonts w:asciiTheme="minorHAnsi" w:hAnsiTheme="minorHAnsi" w:cstheme="minorHAnsi"/>
          <w:b/>
          <w:sz w:val="20"/>
          <w:szCs w:val="20"/>
        </w:rPr>
        <w:t>JUSTIFICATIVA: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 xml:space="preserve">A estruturação, ampliação, aquisição de mobiliários e equipamentos são necessários para as Escolas Municipais, considerando: 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•</w:t>
      </w:r>
      <w:r w:rsidRPr="00905907">
        <w:rPr>
          <w:rFonts w:asciiTheme="minorHAnsi" w:hAnsiTheme="minorHAnsi" w:cstheme="minorHAnsi"/>
          <w:sz w:val="20"/>
          <w:szCs w:val="20"/>
        </w:rPr>
        <w:tab/>
        <w:t>A renovação de mobiliário e equipamentos que não apresentam condições de uso nos educandários;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•</w:t>
      </w:r>
      <w:r w:rsidRPr="00905907">
        <w:rPr>
          <w:rFonts w:asciiTheme="minorHAnsi" w:hAnsiTheme="minorHAnsi" w:cstheme="minorHAnsi"/>
          <w:sz w:val="20"/>
          <w:szCs w:val="20"/>
        </w:rPr>
        <w:tab/>
        <w:t>A climatização das salas de aula, proporcionará o conforto do ambiente escolar, influenciando diretamente no humor, concentração e rendimento dos alunos;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•</w:t>
      </w:r>
      <w:r w:rsidRPr="00905907">
        <w:rPr>
          <w:rFonts w:asciiTheme="minorHAnsi" w:hAnsiTheme="minorHAnsi" w:cstheme="minorHAnsi"/>
          <w:sz w:val="20"/>
          <w:szCs w:val="20"/>
        </w:rPr>
        <w:tab/>
        <w:t xml:space="preserve">As reformas e ampliações das escolas se fazem necessárias, pois visam garantir o conforto e a segurança das crianças no ambiente escolar, o que influencia tambe´m no </w:t>
      </w:r>
      <w:r w:rsidRPr="00905907">
        <w:rPr>
          <w:rFonts w:asciiTheme="minorHAnsi" w:hAnsiTheme="minorHAnsi" w:cstheme="minorHAnsi"/>
          <w:sz w:val="20"/>
          <w:szCs w:val="20"/>
        </w:rPr>
        <w:lastRenderedPageBreak/>
        <w:t>rendimento dos alunos;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•</w:t>
      </w:r>
      <w:r w:rsidRPr="00905907">
        <w:rPr>
          <w:rFonts w:asciiTheme="minorHAnsi" w:hAnsiTheme="minorHAnsi" w:cstheme="minorHAnsi"/>
          <w:sz w:val="20"/>
          <w:szCs w:val="20"/>
        </w:rPr>
        <w:tab/>
        <w:t>O uso da tecnologia é indispensável e essencial ao processo educativo, ou impressão de atividades escolares, auxiliando os professores no trabalho educativo;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>•</w:t>
      </w:r>
      <w:r w:rsidRPr="00905907">
        <w:rPr>
          <w:rFonts w:asciiTheme="minorHAnsi" w:hAnsiTheme="minorHAnsi" w:cstheme="minorHAnsi"/>
          <w:sz w:val="20"/>
          <w:szCs w:val="20"/>
        </w:rPr>
        <w:tab/>
        <w:t>Os  mobiliários e equipamentos para cozinha como fogão, balcão, entre outros são importantes para o preparo e armazenamento dos gêneros alimentícios.</w:t>
      </w: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905907" w:rsidRPr="00905907" w:rsidRDefault="00905907" w:rsidP="00905907">
      <w:pPr>
        <w:ind w:left="426"/>
        <w:jc w:val="both"/>
        <w:rPr>
          <w:rFonts w:asciiTheme="minorHAnsi" w:hAnsiTheme="minorHAnsi" w:cstheme="minorHAnsi"/>
          <w:b/>
          <w:sz w:val="20"/>
          <w:szCs w:val="20"/>
        </w:rPr>
      </w:pPr>
      <w:r w:rsidRPr="00905907">
        <w:rPr>
          <w:rFonts w:asciiTheme="minorHAnsi" w:hAnsiTheme="minorHAnsi" w:cstheme="minorHAnsi"/>
          <w:b/>
          <w:sz w:val="20"/>
          <w:szCs w:val="20"/>
        </w:rPr>
        <w:t>PÚBLICO ALVO:</w:t>
      </w:r>
    </w:p>
    <w:p w:rsidR="00905907" w:rsidRPr="00BB6B4F" w:rsidRDefault="00905907" w:rsidP="0090590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05907">
        <w:rPr>
          <w:rFonts w:asciiTheme="minorHAnsi" w:hAnsiTheme="minorHAnsi" w:cstheme="minorHAnsi"/>
          <w:sz w:val="20"/>
          <w:szCs w:val="20"/>
        </w:rPr>
        <w:tab/>
        <w:t>Alunos e professores da rede municipal de ensino.</w:t>
      </w:r>
    </w:p>
    <w:p w:rsidR="00042DC4" w:rsidRPr="00BB6B4F" w:rsidRDefault="00042DC4" w:rsidP="00905907">
      <w:pPr>
        <w:jc w:val="both"/>
        <w:rPr>
          <w:rFonts w:asciiTheme="minorHAnsi" w:hAnsiTheme="minorHAnsi" w:cstheme="minorHAnsi"/>
          <w:b/>
          <w:color w:val="2C6C94"/>
          <w:sz w:val="20"/>
          <w:szCs w:val="20"/>
        </w:rPr>
      </w:pPr>
      <w:r w:rsidRPr="00BB6B4F">
        <w:rPr>
          <w:rFonts w:asciiTheme="minorHAnsi" w:hAnsiTheme="minorHAnsi" w:cstheme="minorHAnsi"/>
          <w:b/>
          <w:color w:val="2C6C94"/>
          <w:sz w:val="20"/>
          <w:szCs w:val="20"/>
        </w:rPr>
        <w:br w:type="page"/>
      </w:r>
    </w:p>
    <w:p w:rsidR="00504CB2" w:rsidRPr="00BB6B4F" w:rsidRDefault="003E5F41" w:rsidP="008A7D3A">
      <w:pPr>
        <w:ind w:left="426"/>
        <w:jc w:val="both"/>
        <w:rPr>
          <w:rFonts w:asciiTheme="minorHAnsi" w:hAnsiTheme="minorHAnsi" w:cstheme="minorHAnsi"/>
          <w:b/>
          <w:color w:val="2C6C94"/>
          <w:sz w:val="20"/>
          <w:szCs w:val="20"/>
        </w:rPr>
      </w:pPr>
      <w:r w:rsidRPr="003E5F41">
        <w:rPr>
          <w:rFonts w:asciiTheme="minorHAnsi" w:hAnsiTheme="minorHAnsi" w:cstheme="minorHAnsi"/>
          <w:b/>
          <w:noProof/>
          <w:sz w:val="20"/>
          <w:szCs w:val="20"/>
          <w:lang w:val="pt-BR" w:eastAsia="pt-BR"/>
        </w:rPr>
        <w:lastRenderedPageBreak/>
        <w:pict>
          <v:rect id="_x0000_s2056" style="position:absolute;left:0;text-align:left;margin-left:14.45pt;margin-top:-6.9pt;width:372.9pt;height:25.6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" filled="f" strokecolor="#2c6c94" strokeweight="1pt"/>
        </w:pict>
      </w:r>
      <w:r w:rsidR="00504CB2" w:rsidRPr="00BB6B4F">
        <w:rPr>
          <w:rFonts w:asciiTheme="minorHAnsi" w:hAnsiTheme="minorHAnsi" w:cstheme="minorHAnsi"/>
          <w:b/>
          <w:color w:val="2C6C94"/>
          <w:sz w:val="20"/>
          <w:szCs w:val="20"/>
        </w:rPr>
        <w:t>SECRETARIA MUNICIPAL DE TRANSPORTES,</w:t>
      </w:r>
      <w:r w:rsidR="00DC2AFD" w:rsidRPr="00BB6B4F">
        <w:rPr>
          <w:rFonts w:asciiTheme="minorHAnsi" w:hAnsiTheme="minorHAnsi" w:cstheme="minorHAnsi"/>
          <w:b/>
          <w:color w:val="2C6C94"/>
          <w:sz w:val="20"/>
          <w:szCs w:val="20"/>
        </w:rPr>
        <w:t xml:space="preserve"> </w:t>
      </w:r>
      <w:r w:rsidR="00504CB2" w:rsidRPr="00BB6B4F">
        <w:rPr>
          <w:rFonts w:asciiTheme="minorHAnsi" w:hAnsiTheme="minorHAnsi" w:cstheme="minorHAnsi"/>
          <w:b/>
          <w:color w:val="2C6C94"/>
          <w:sz w:val="20"/>
          <w:szCs w:val="20"/>
        </w:rPr>
        <w:t>OBRAS PÚBLICAS E TRÂNSITO</w:t>
      </w:r>
    </w:p>
    <w:p w:rsidR="00504CB2" w:rsidRPr="00BB6B4F" w:rsidRDefault="00504CB2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504CB2" w:rsidRPr="00BB6B4F" w:rsidRDefault="00504CB2" w:rsidP="008A7D3A">
      <w:pPr>
        <w:ind w:left="426"/>
        <w:jc w:val="both"/>
        <w:rPr>
          <w:rFonts w:asciiTheme="minorHAnsi" w:hAnsiTheme="minorHAnsi" w:cstheme="minorHAnsi"/>
          <w:b/>
          <w:color w:val="2C6C94"/>
          <w:sz w:val="20"/>
          <w:szCs w:val="20"/>
        </w:rPr>
      </w:pPr>
    </w:p>
    <w:p w:rsidR="00042DC4" w:rsidRPr="00BB6B4F" w:rsidRDefault="00042DC4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BB6B4F">
        <w:rPr>
          <w:rFonts w:asciiTheme="minorHAnsi" w:hAnsiTheme="minorHAnsi" w:cstheme="minorHAnsi"/>
          <w:b/>
          <w:color w:val="2C6C94"/>
          <w:sz w:val="20"/>
          <w:szCs w:val="20"/>
        </w:rPr>
        <w:t xml:space="preserve">PRODUTO DA AÇÃO: </w:t>
      </w:r>
      <w:r w:rsidRPr="00BB6B4F">
        <w:rPr>
          <w:rFonts w:asciiTheme="minorHAnsi" w:hAnsiTheme="minorHAnsi" w:cstheme="minorHAnsi"/>
          <w:sz w:val="20"/>
          <w:szCs w:val="20"/>
        </w:rPr>
        <w:t xml:space="preserve">O principal produto da ação é a </w:t>
      </w:r>
      <w:r w:rsidR="000E347F" w:rsidRPr="00BB6B4F">
        <w:rPr>
          <w:rFonts w:asciiTheme="minorHAnsi" w:hAnsiTheme="minorHAnsi" w:cstheme="minorHAnsi"/>
          <w:sz w:val="20"/>
          <w:szCs w:val="20"/>
        </w:rPr>
        <w:t xml:space="preserve">ampliação da malha viária municipal, com vistas à </w:t>
      </w:r>
      <w:r w:rsidR="0075401F" w:rsidRPr="00BB6B4F">
        <w:rPr>
          <w:rFonts w:asciiTheme="minorHAnsi" w:hAnsiTheme="minorHAnsi" w:cstheme="minorHAnsi"/>
          <w:sz w:val="20"/>
          <w:szCs w:val="20"/>
        </w:rPr>
        <w:t xml:space="preserve">oferta de infraestrutura de transportes em condições adequadas à população, através da </w:t>
      </w:r>
      <w:r w:rsidRPr="00BB6B4F">
        <w:rPr>
          <w:rFonts w:asciiTheme="minorHAnsi" w:hAnsiTheme="minorHAnsi" w:cstheme="minorHAnsi"/>
          <w:sz w:val="20"/>
          <w:szCs w:val="20"/>
        </w:rPr>
        <w:t>execução de pavimentações em vias públicas, bem como manutenção e custeio de melhorias para o trânsito e/ou outras infraestruturas de transportes.</w:t>
      </w:r>
    </w:p>
    <w:p w:rsidR="0075401F" w:rsidRPr="000B0A54" w:rsidRDefault="0075401F" w:rsidP="008A7D3A">
      <w:pPr>
        <w:ind w:left="426"/>
        <w:jc w:val="both"/>
        <w:rPr>
          <w:rFonts w:asciiTheme="minorHAnsi" w:hAnsiTheme="minorHAnsi" w:cstheme="minorHAnsi"/>
          <w:b/>
          <w:color w:val="2C6C94"/>
          <w:sz w:val="20"/>
          <w:szCs w:val="20"/>
          <w:highlight w:val="yellow"/>
        </w:rPr>
      </w:pPr>
    </w:p>
    <w:p w:rsidR="00042DC4" w:rsidRPr="00BB6B4F" w:rsidRDefault="0075401F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BB6B4F">
        <w:rPr>
          <w:rFonts w:asciiTheme="minorHAnsi" w:hAnsiTheme="minorHAnsi" w:cstheme="minorHAnsi"/>
          <w:b/>
          <w:color w:val="2C6C94"/>
          <w:sz w:val="20"/>
          <w:szCs w:val="20"/>
        </w:rPr>
        <w:t xml:space="preserve">FINALIDADE: </w:t>
      </w:r>
      <w:r w:rsidRPr="00BB6B4F">
        <w:rPr>
          <w:rFonts w:asciiTheme="minorHAnsi" w:hAnsiTheme="minorHAnsi" w:cstheme="minorHAnsi"/>
          <w:sz w:val="20"/>
          <w:szCs w:val="20"/>
        </w:rPr>
        <w:t>Manutenção do patrimônio público e r</w:t>
      </w:r>
      <w:r w:rsidR="00042DC4" w:rsidRPr="00BB6B4F">
        <w:rPr>
          <w:rFonts w:asciiTheme="minorHAnsi" w:hAnsiTheme="minorHAnsi" w:cstheme="minorHAnsi"/>
          <w:sz w:val="20"/>
          <w:szCs w:val="20"/>
        </w:rPr>
        <w:t>ealização de investimentos</w:t>
      </w:r>
      <w:r w:rsidRPr="00BB6B4F">
        <w:rPr>
          <w:rFonts w:asciiTheme="minorHAnsi" w:hAnsiTheme="minorHAnsi" w:cstheme="minorHAnsi"/>
          <w:sz w:val="20"/>
          <w:szCs w:val="20"/>
        </w:rPr>
        <w:t xml:space="preserve"> para </w:t>
      </w:r>
      <w:r w:rsidR="00BB37EE" w:rsidRPr="00BB6B4F">
        <w:rPr>
          <w:rFonts w:asciiTheme="minorHAnsi" w:hAnsiTheme="minorHAnsi" w:cstheme="minorHAnsi"/>
          <w:sz w:val="20"/>
          <w:szCs w:val="20"/>
        </w:rPr>
        <w:t>proporcionar condições adequadas de trafegabilidade em vias públicas municipais, promovendo a redução dos custos de transporte e o aumento da segurança e conforto aos usuários.</w:t>
      </w:r>
    </w:p>
    <w:p w:rsidR="00042DC4" w:rsidRPr="00BB6B4F" w:rsidRDefault="00042DC4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042DC4" w:rsidRPr="00BB6B4F" w:rsidRDefault="00042DC4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BB6B4F">
        <w:rPr>
          <w:rFonts w:asciiTheme="minorHAnsi" w:hAnsiTheme="minorHAnsi" w:cstheme="minorHAnsi"/>
          <w:b/>
          <w:color w:val="2C6C94"/>
          <w:sz w:val="20"/>
          <w:szCs w:val="20"/>
        </w:rPr>
        <w:t>DESTINAÇÃO:</w:t>
      </w:r>
      <w:r w:rsidRPr="00BB6B4F">
        <w:rPr>
          <w:rFonts w:asciiTheme="minorHAnsi" w:hAnsiTheme="minorHAnsi" w:cstheme="minorHAnsi"/>
          <w:sz w:val="20"/>
          <w:szCs w:val="20"/>
        </w:rPr>
        <w:t xml:space="preserve"> </w:t>
      </w:r>
      <w:r w:rsidR="00BB37EE" w:rsidRPr="00BB6B4F">
        <w:rPr>
          <w:rFonts w:asciiTheme="minorHAnsi" w:hAnsiTheme="minorHAnsi" w:cstheme="minorHAnsi"/>
          <w:sz w:val="20"/>
          <w:szCs w:val="20"/>
        </w:rPr>
        <w:t>Execução de obras e instalações, aquisição de material de consumo, contratação de serviços de terceiros</w:t>
      </w:r>
      <w:r w:rsidR="0075401F" w:rsidRPr="00BB6B4F">
        <w:rPr>
          <w:rFonts w:asciiTheme="minorHAnsi" w:hAnsiTheme="minorHAnsi" w:cstheme="minorHAnsi"/>
          <w:sz w:val="20"/>
          <w:szCs w:val="20"/>
        </w:rPr>
        <w:t>.</w:t>
      </w:r>
    </w:p>
    <w:p w:rsidR="00042DC4" w:rsidRPr="00BB6B4F" w:rsidRDefault="00042DC4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042DC4" w:rsidRPr="00BB6B4F" w:rsidRDefault="00042DC4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BB6B4F">
        <w:rPr>
          <w:rFonts w:asciiTheme="minorHAnsi" w:hAnsiTheme="minorHAnsi" w:cstheme="minorHAnsi"/>
          <w:b/>
          <w:color w:val="2C6C94"/>
          <w:sz w:val="20"/>
          <w:szCs w:val="20"/>
        </w:rPr>
        <w:t>PÚBLICO ALVO:</w:t>
      </w:r>
      <w:r w:rsidR="009A05F4" w:rsidRPr="00BB6B4F">
        <w:rPr>
          <w:rFonts w:asciiTheme="minorHAnsi" w:hAnsiTheme="minorHAnsi" w:cstheme="minorHAnsi"/>
          <w:sz w:val="20"/>
          <w:szCs w:val="20"/>
        </w:rPr>
        <w:t xml:space="preserve"> Cidadãos.</w:t>
      </w:r>
    </w:p>
    <w:p w:rsidR="00042DC4" w:rsidRPr="00BB6B4F" w:rsidRDefault="00042DC4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042DC4" w:rsidRDefault="00042DC4" w:rsidP="008A7D3A">
      <w:pPr>
        <w:ind w:left="426"/>
        <w:jc w:val="both"/>
        <w:rPr>
          <w:rFonts w:asciiTheme="minorHAnsi" w:hAnsiTheme="minorHAnsi" w:cstheme="minorHAnsi"/>
          <w:b/>
          <w:color w:val="2C6C94"/>
          <w:sz w:val="20"/>
          <w:szCs w:val="20"/>
        </w:rPr>
      </w:pPr>
      <w:r w:rsidRPr="00BB6B4F">
        <w:rPr>
          <w:rFonts w:asciiTheme="minorHAnsi" w:hAnsiTheme="minorHAnsi" w:cstheme="minorHAnsi"/>
          <w:b/>
          <w:color w:val="2C6C94"/>
          <w:sz w:val="20"/>
          <w:szCs w:val="20"/>
        </w:rPr>
        <w:t>DOTAÇÕES ORÇAMENTÁRIAS:</w:t>
      </w:r>
    </w:p>
    <w:p w:rsidR="005D53EE" w:rsidRDefault="005D53EE" w:rsidP="008A7D3A">
      <w:pPr>
        <w:ind w:left="426"/>
        <w:jc w:val="both"/>
        <w:rPr>
          <w:rFonts w:asciiTheme="minorHAnsi" w:hAnsiTheme="minorHAnsi" w:cstheme="minorHAnsi"/>
          <w:b/>
          <w:color w:val="2C6C94"/>
          <w:sz w:val="20"/>
          <w:szCs w:val="20"/>
        </w:rPr>
      </w:pPr>
    </w:p>
    <w:p w:rsidR="005D53EE" w:rsidRDefault="005D53EE" w:rsidP="00D768A8">
      <w:pPr>
        <w:pStyle w:val="PargrafodaLista"/>
        <w:numPr>
          <w:ilvl w:val="0"/>
          <w:numId w:val="16"/>
        </w:numPr>
        <w:jc w:val="left"/>
        <w:rPr>
          <w:rFonts w:asciiTheme="minorHAnsi" w:hAnsiTheme="minorHAnsi" w:cstheme="minorHAnsi"/>
          <w:sz w:val="20"/>
          <w:szCs w:val="20"/>
        </w:rPr>
      </w:pPr>
      <w:r w:rsidRPr="005D53EE">
        <w:rPr>
          <w:rFonts w:asciiTheme="minorHAnsi" w:hAnsiTheme="minorHAnsi" w:cstheme="minorHAnsi"/>
          <w:sz w:val="20"/>
          <w:szCs w:val="20"/>
        </w:rPr>
        <w:t>Órgão-6/Ação-1000-Abertura, Prolongamento, Pavimentação e  Reforma de Vias Urbanas/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5D53EE">
        <w:rPr>
          <w:rFonts w:asciiTheme="minorHAnsi" w:hAnsiTheme="minorHAnsi" w:cstheme="minorHAnsi"/>
          <w:sz w:val="20"/>
          <w:szCs w:val="20"/>
        </w:rPr>
        <w:t>34490510000000000000-Obras e instalações</w:t>
      </w:r>
    </w:p>
    <w:p w:rsidR="00D768A8" w:rsidRDefault="00D768A8" w:rsidP="00D768A8">
      <w:pPr>
        <w:pStyle w:val="PargrafodaLista"/>
        <w:ind w:left="786" w:firstLine="0"/>
        <w:jc w:val="left"/>
        <w:rPr>
          <w:rFonts w:asciiTheme="minorHAnsi" w:hAnsiTheme="minorHAnsi" w:cstheme="minorHAnsi"/>
          <w:sz w:val="20"/>
          <w:szCs w:val="20"/>
        </w:rPr>
      </w:pPr>
    </w:p>
    <w:p w:rsidR="00D768A8" w:rsidRDefault="00D768A8" w:rsidP="00D768A8">
      <w:pPr>
        <w:pStyle w:val="PargrafodaLista"/>
        <w:numPr>
          <w:ilvl w:val="0"/>
          <w:numId w:val="16"/>
        </w:numPr>
        <w:jc w:val="left"/>
        <w:rPr>
          <w:rFonts w:asciiTheme="minorHAnsi" w:hAnsiTheme="minorHAnsi" w:cstheme="minorHAnsi"/>
          <w:sz w:val="20"/>
          <w:szCs w:val="20"/>
        </w:rPr>
      </w:pPr>
      <w:r w:rsidRPr="00D768A8">
        <w:rPr>
          <w:rFonts w:asciiTheme="minorHAnsi" w:hAnsiTheme="minorHAnsi" w:cstheme="minorHAnsi"/>
          <w:sz w:val="20"/>
          <w:szCs w:val="20"/>
        </w:rPr>
        <w:t>Órgão-6/Ação-1011-Reequipamento do Parque de Máquinas/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D768A8">
        <w:rPr>
          <w:rFonts w:asciiTheme="minorHAnsi" w:hAnsiTheme="minorHAnsi" w:cstheme="minorHAnsi"/>
          <w:sz w:val="20"/>
          <w:szCs w:val="20"/>
        </w:rPr>
        <w:t>34490520000000000000-Equipamentos e material permanente</w:t>
      </w:r>
    </w:p>
    <w:p w:rsidR="00D768A8" w:rsidRPr="00D768A8" w:rsidRDefault="00D768A8" w:rsidP="00D768A8">
      <w:pPr>
        <w:pStyle w:val="PargrafodaLista"/>
        <w:jc w:val="left"/>
        <w:rPr>
          <w:rFonts w:asciiTheme="minorHAnsi" w:hAnsiTheme="minorHAnsi" w:cstheme="minorHAnsi"/>
          <w:sz w:val="20"/>
          <w:szCs w:val="20"/>
        </w:rPr>
      </w:pPr>
    </w:p>
    <w:p w:rsidR="00D768A8" w:rsidRDefault="00D768A8" w:rsidP="00D768A8">
      <w:pPr>
        <w:pStyle w:val="PargrafodaLista"/>
        <w:numPr>
          <w:ilvl w:val="0"/>
          <w:numId w:val="16"/>
        </w:numPr>
        <w:jc w:val="left"/>
        <w:rPr>
          <w:rFonts w:asciiTheme="minorHAnsi" w:hAnsiTheme="minorHAnsi" w:cstheme="minorHAnsi"/>
          <w:sz w:val="20"/>
          <w:szCs w:val="20"/>
        </w:rPr>
      </w:pPr>
      <w:r w:rsidRPr="00D768A8">
        <w:rPr>
          <w:rFonts w:asciiTheme="minorHAnsi" w:hAnsiTheme="minorHAnsi" w:cstheme="minorHAnsi"/>
          <w:sz w:val="20"/>
          <w:szCs w:val="20"/>
        </w:rPr>
        <w:t>Órgão-6/Ação-1012-Implantação e Melhoria de Praças, Parques e Jardins Públicos/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D768A8">
        <w:rPr>
          <w:rFonts w:asciiTheme="minorHAnsi" w:hAnsiTheme="minorHAnsi" w:cstheme="minorHAnsi"/>
          <w:sz w:val="20"/>
          <w:szCs w:val="20"/>
        </w:rPr>
        <w:t>34490510000000000000-Obras e instalações</w:t>
      </w:r>
    </w:p>
    <w:p w:rsidR="00D768A8" w:rsidRPr="00D768A8" w:rsidRDefault="00D768A8" w:rsidP="00D768A8">
      <w:pPr>
        <w:pStyle w:val="PargrafodaLista"/>
        <w:jc w:val="left"/>
        <w:rPr>
          <w:rFonts w:asciiTheme="minorHAnsi" w:hAnsiTheme="minorHAnsi" w:cstheme="minorHAnsi"/>
          <w:sz w:val="20"/>
          <w:szCs w:val="20"/>
        </w:rPr>
      </w:pPr>
    </w:p>
    <w:p w:rsidR="00D768A8" w:rsidRDefault="00D768A8" w:rsidP="00D768A8">
      <w:pPr>
        <w:pStyle w:val="PargrafodaLista"/>
        <w:numPr>
          <w:ilvl w:val="0"/>
          <w:numId w:val="16"/>
        </w:numPr>
        <w:jc w:val="left"/>
        <w:rPr>
          <w:rFonts w:asciiTheme="minorHAnsi" w:hAnsiTheme="minorHAnsi" w:cstheme="minorHAnsi"/>
          <w:sz w:val="20"/>
          <w:szCs w:val="20"/>
        </w:rPr>
      </w:pPr>
      <w:r w:rsidRPr="00D768A8">
        <w:rPr>
          <w:rFonts w:asciiTheme="minorHAnsi" w:hAnsiTheme="minorHAnsi" w:cstheme="minorHAnsi"/>
          <w:sz w:val="20"/>
          <w:szCs w:val="20"/>
        </w:rPr>
        <w:t>Órgão-6/Ação-1012-Implantação e Melhoria de Praças, Parques e Jardins Públicos/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D768A8">
        <w:rPr>
          <w:rFonts w:asciiTheme="minorHAnsi" w:hAnsiTheme="minorHAnsi" w:cstheme="minorHAnsi"/>
          <w:sz w:val="20"/>
          <w:szCs w:val="20"/>
        </w:rPr>
        <w:t>34490520000000000000-Equipamentos e material permanente</w:t>
      </w:r>
    </w:p>
    <w:p w:rsidR="005D53EE" w:rsidRDefault="005D53EE" w:rsidP="00D768A8">
      <w:pPr>
        <w:pStyle w:val="PargrafodaLista"/>
        <w:ind w:left="786" w:firstLine="0"/>
        <w:jc w:val="left"/>
        <w:rPr>
          <w:rFonts w:asciiTheme="minorHAnsi" w:hAnsiTheme="minorHAnsi" w:cstheme="minorHAnsi"/>
          <w:sz w:val="20"/>
          <w:szCs w:val="20"/>
        </w:rPr>
      </w:pPr>
    </w:p>
    <w:p w:rsidR="005D53EE" w:rsidRDefault="005D53EE" w:rsidP="00D768A8">
      <w:pPr>
        <w:pStyle w:val="PargrafodaLista"/>
        <w:numPr>
          <w:ilvl w:val="0"/>
          <w:numId w:val="16"/>
        </w:numPr>
        <w:jc w:val="left"/>
        <w:rPr>
          <w:rFonts w:asciiTheme="minorHAnsi" w:hAnsiTheme="minorHAnsi" w:cstheme="minorHAnsi"/>
          <w:sz w:val="20"/>
          <w:szCs w:val="20"/>
        </w:rPr>
      </w:pPr>
      <w:r w:rsidRPr="005D53EE">
        <w:rPr>
          <w:rFonts w:asciiTheme="minorHAnsi" w:hAnsiTheme="minorHAnsi" w:cstheme="minorHAnsi"/>
          <w:sz w:val="20"/>
          <w:szCs w:val="20"/>
        </w:rPr>
        <w:t>Órgão-6/Ação-2045-Manutenção, Conservação e Sinalização de Estradas Municipais/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5D53EE">
        <w:rPr>
          <w:rFonts w:asciiTheme="minorHAnsi" w:hAnsiTheme="minorHAnsi" w:cstheme="minorHAnsi"/>
          <w:sz w:val="20"/>
          <w:szCs w:val="20"/>
        </w:rPr>
        <w:t>33390300000000000000-Material de consumo</w:t>
      </w:r>
    </w:p>
    <w:p w:rsidR="005D53EE" w:rsidRPr="005D53EE" w:rsidRDefault="005D53EE" w:rsidP="00D768A8">
      <w:pPr>
        <w:pStyle w:val="PargrafodaLista"/>
        <w:jc w:val="left"/>
        <w:rPr>
          <w:rFonts w:asciiTheme="minorHAnsi" w:hAnsiTheme="minorHAnsi" w:cstheme="minorHAnsi"/>
          <w:sz w:val="20"/>
          <w:szCs w:val="20"/>
        </w:rPr>
      </w:pPr>
    </w:p>
    <w:p w:rsidR="005D53EE" w:rsidRDefault="005D53EE" w:rsidP="00D768A8">
      <w:pPr>
        <w:pStyle w:val="PargrafodaLista"/>
        <w:numPr>
          <w:ilvl w:val="0"/>
          <w:numId w:val="16"/>
        </w:numPr>
        <w:jc w:val="left"/>
        <w:rPr>
          <w:rFonts w:asciiTheme="minorHAnsi" w:hAnsiTheme="minorHAnsi" w:cstheme="minorHAnsi"/>
          <w:sz w:val="20"/>
          <w:szCs w:val="20"/>
        </w:rPr>
      </w:pPr>
      <w:r w:rsidRPr="005D53EE">
        <w:rPr>
          <w:rFonts w:asciiTheme="minorHAnsi" w:hAnsiTheme="minorHAnsi" w:cstheme="minorHAnsi"/>
          <w:sz w:val="20"/>
          <w:szCs w:val="20"/>
        </w:rPr>
        <w:t>Órgão-6/Ação-2045-Manutenção, Conservação e Sinalização de Estradas Municipais/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5D53EE">
        <w:rPr>
          <w:rFonts w:asciiTheme="minorHAnsi" w:hAnsiTheme="minorHAnsi" w:cstheme="minorHAnsi"/>
          <w:sz w:val="20"/>
          <w:szCs w:val="20"/>
        </w:rPr>
        <w:t>33390390000000000000-Outros serviços de terceiros - pessoa jurídica</w:t>
      </w:r>
    </w:p>
    <w:p w:rsidR="00D768A8" w:rsidRPr="00D768A8" w:rsidRDefault="00D768A8" w:rsidP="00D768A8">
      <w:pPr>
        <w:pStyle w:val="PargrafodaLista"/>
        <w:rPr>
          <w:rFonts w:asciiTheme="minorHAnsi" w:hAnsiTheme="minorHAnsi" w:cstheme="minorHAnsi"/>
          <w:sz w:val="20"/>
          <w:szCs w:val="20"/>
        </w:rPr>
      </w:pPr>
    </w:p>
    <w:p w:rsidR="00D768A8" w:rsidRDefault="00D768A8" w:rsidP="00D768A8">
      <w:pPr>
        <w:pStyle w:val="PargrafodaLista"/>
        <w:numPr>
          <w:ilvl w:val="0"/>
          <w:numId w:val="16"/>
        </w:numPr>
        <w:jc w:val="left"/>
        <w:rPr>
          <w:rFonts w:asciiTheme="minorHAnsi" w:hAnsiTheme="minorHAnsi" w:cstheme="minorHAnsi"/>
          <w:sz w:val="20"/>
          <w:szCs w:val="20"/>
        </w:rPr>
      </w:pPr>
      <w:r w:rsidRPr="00D768A8">
        <w:rPr>
          <w:rFonts w:asciiTheme="minorHAnsi" w:hAnsiTheme="minorHAnsi" w:cstheme="minorHAnsi"/>
          <w:sz w:val="20"/>
          <w:szCs w:val="20"/>
        </w:rPr>
        <w:lastRenderedPageBreak/>
        <w:t>Órgão-6/Ação-2053-Manutenção e conservação de bueiros e redes de esgoto/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D768A8">
        <w:rPr>
          <w:rFonts w:asciiTheme="minorHAnsi" w:hAnsiTheme="minorHAnsi" w:cstheme="minorHAnsi"/>
          <w:sz w:val="20"/>
          <w:szCs w:val="20"/>
        </w:rPr>
        <w:t>33390300000000000000-Material de consumo</w:t>
      </w:r>
    </w:p>
    <w:p w:rsidR="00D768A8" w:rsidRPr="00D768A8" w:rsidRDefault="00D768A8" w:rsidP="00D768A8">
      <w:pPr>
        <w:pStyle w:val="PargrafodaLista"/>
        <w:jc w:val="left"/>
        <w:rPr>
          <w:rFonts w:asciiTheme="minorHAnsi" w:hAnsiTheme="minorHAnsi" w:cstheme="minorHAnsi"/>
          <w:sz w:val="20"/>
          <w:szCs w:val="20"/>
        </w:rPr>
      </w:pPr>
    </w:p>
    <w:p w:rsidR="00D768A8" w:rsidRDefault="00D768A8" w:rsidP="00D768A8">
      <w:pPr>
        <w:pStyle w:val="PargrafodaLista"/>
        <w:numPr>
          <w:ilvl w:val="0"/>
          <w:numId w:val="16"/>
        </w:numPr>
        <w:jc w:val="left"/>
        <w:rPr>
          <w:rFonts w:asciiTheme="minorHAnsi" w:hAnsiTheme="minorHAnsi" w:cstheme="minorHAnsi"/>
          <w:sz w:val="20"/>
          <w:szCs w:val="20"/>
        </w:rPr>
      </w:pPr>
      <w:r w:rsidRPr="00D768A8">
        <w:rPr>
          <w:rFonts w:asciiTheme="minorHAnsi" w:hAnsiTheme="minorHAnsi" w:cstheme="minorHAnsi"/>
          <w:sz w:val="20"/>
          <w:szCs w:val="20"/>
        </w:rPr>
        <w:t>Órgão-6/Ação-2053-Manutenção e conservação de bueiros e redes de esgoto/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D768A8">
        <w:rPr>
          <w:rFonts w:asciiTheme="minorHAnsi" w:hAnsiTheme="minorHAnsi" w:cstheme="minorHAnsi"/>
          <w:sz w:val="20"/>
          <w:szCs w:val="20"/>
        </w:rPr>
        <w:t>33390390000000000000-Outros serviços de terceiros - pessoa jurídica</w:t>
      </w:r>
    </w:p>
    <w:p w:rsidR="00D768A8" w:rsidRPr="00D768A8" w:rsidRDefault="00D768A8" w:rsidP="00D768A8">
      <w:pPr>
        <w:pStyle w:val="PargrafodaLista"/>
        <w:jc w:val="left"/>
        <w:rPr>
          <w:rFonts w:asciiTheme="minorHAnsi" w:hAnsiTheme="minorHAnsi" w:cstheme="minorHAnsi"/>
          <w:sz w:val="20"/>
          <w:szCs w:val="20"/>
        </w:rPr>
      </w:pPr>
    </w:p>
    <w:p w:rsidR="00D768A8" w:rsidRDefault="00D768A8" w:rsidP="00D768A8">
      <w:pPr>
        <w:pStyle w:val="PargrafodaLista"/>
        <w:numPr>
          <w:ilvl w:val="0"/>
          <w:numId w:val="16"/>
        </w:numPr>
        <w:jc w:val="left"/>
        <w:rPr>
          <w:rFonts w:asciiTheme="minorHAnsi" w:hAnsiTheme="minorHAnsi" w:cstheme="minorHAnsi"/>
          <w:sz w:val="20"/>
          <w:szCs w:val="20"/>
        </w:rPr>
      </w:pPr>
      <w:r w:rsidRPr="00D768A8">
        <w:rPr>
          <w:rFonts w:asciiTheme="minorHAnsi" w:hAnsiTheme="minorHAnsi" w:cstheme="minorHAnsi"/>
          <w:sz w:val="20"/>
          <w:szCs w:val="20"/>
        </w:rPr>
        <w:t>Órgão-6/Ação-2056-Manutenção de Praças, Parques e Jardins Públicos/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D768A8">
        <w:rPr>
          <w:rFonts w:asciiTheme="minorHAnsi" w:hAnsiTheme="minorHAnsi" w:cstheme="minorHAnsi"/>
          <w:sz w:val="20"/>
          <w:szCs w:val="20"/>
        </w:rPr>
        <w:t>33390300000000000000-Material de consumo</w:t>
      </w:r>
    </w:p>
    <w:p w:rsidR="00D768A8" w:rsidRPr="00D768A8" w:rsidRDefault="00D768A8" w:rsidP="00D768A8">
      <w:pPr>
        <w:pStyle w:val="PargrafodaLista"/>
        <w:jc w:val="left"/>
        <w:rPr>
          <w:rFonts w:asciiTheme="minorHAnsi" w:hAnsiTheme="minorHAnsi" w:cstheme="minorHAnsi"/>
          <w:sz w:val="20"/>
          <w:szCs w:val="20"/>
        </w:rPr>
      </w:pPr>
    </w:p>
    <w:p w:rsidR="00D768A8" w:rsidRPr="005D53EE" w:rsidRDefault="00D768A8" w:rsidP="00D768A8">
      <w:pPr>
        <w:pStyle w:val="PargrafodaLista"/>
        <w:numPr>
          <w:ilvl w:val="0"/>
          <w:numId w:val="16"/>
        </w:numPr>
        <w:jc w:val="left"/>
        <w:rPr>
          <w:rFonts w:asciiTheme="minorHAnsi" w:hAnsiTheme="minorHAnsi" w:cstheme="minorHAnsi"/>
          <w:sz w:val="20"/>
          <w:szCs w:val="20"/>
        </w:rPr>
      </w:pPr>
      <w:r w:rsidRPr="00D768A8">
        <w:rPr>
          <w:rFonts w:asciiTheme="minorHAnsi" w:hAnsiTheme="minorHAnsi" w:cstheme="minorHAnsi"/>
          <w:sz w:val="20"/>
          <w:szCs w:val="20"/>
        </w:rPr>
        <w:t>Órgão-6/Ação-2056-Manutenção de Praças, Parques e Jardins Públicos/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D768A8">
        <w:rPr>
          <w:rFonts w:asciiTheme="minorHAnsi" w:hAnsiTheme="minorHAnsi" w:cstheme="minorHAnsi"/>
          <w:sz w:val="20"/>
          <w:szCs w:val="20"/>
        </w:rPr>
        <w:t>33390390000000000000-Outros serviços de terceiros - pessoa jurídica</w:t>
      </w:r>
    </w:p>
    <w:p w:rsidR="00042DC4" w:rsidRPr="00D768A8" w:rsidRDefault="00042DC4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042DC4" w:rsidRPr="00D768A8" w:rsidRDefault="00042DC4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D768A8">
        <w:rPr>
          <w:rFonts w:asciiTheme="minorHAnsi" w:hAnsiTheme="minorHAnsi" w:cstheme="minorHAnsi"/>
          <w:b/>
          <w:color w:val="2C6C94"/>
          <w:sz w:val="20"/>
          <w:szCs w:val="20"/>
        </w:rPr>
        <w:t>LIMITE ORÇAMENTÁRIO:</w:t>
      </w:r>
      <w:r w:rsidRPr="00D768A8">
        <w:rPr>
          <w:rFonts w:asciiTheme="minorHAnsi" w:hAnsiTheme="minorHAnsi" w:cstheme="minorHAnsi"/>
          <w:sz w:val="20"/>
          <w:szCs w:val="20"/>
        </w:rPr>
        <w:t xml:space="preserve"> Valor mínimo de R$ 5 mil reais por emenda orçamentária.</w:t>
      </w:r>
    </w:p>
    <w:p w:rsidR="00885365" w:rsidRPr="00D768A8" w:rsidRDefault="00885365" w:rsidP="008A7D3A">
      <w:pPr>
        <w:ind w:left="426"/>
        <w:jc w:val="both"/>
        <w:rPr>
          <w:rFonts w:asciiTheme="minorHAnsi" w:hAnsiTheme="minorHAnsi" w:cstheme="minorHAnsi"/>
          <w:b/>
          <w:color w:val="2C6C94"/>
          <w:sz w:val="20"/>
          <w:szCs w:val="20"/>
        </w:rPr>
      </w:pPr>
      <w:r w:rsidRPr="00D768A8">
        <w:rPr>
          <w:rFonts w:asciiTheme="minorHAnsi" w:hAnsiTheme="minorHAnsi" w:cstheme="minorHAnsi"/>
          <w:b/>
          <w:color w:val="2C6C94"/>
          <w:sz w:val="20"/>
          <w:szCs w:val="20"/>
        </w:rPr>
        <w:br w:type="page"/>
      </w:r>
    </w:p>
    <w:p w:rsidR="00BB37EE" w:rsidRPr="00CF48D7" w:rsidRDefault="003E5F41" w:rsidP="008A7D3A">
      <w:pPr>
        <w:ind w:left="426"/>
        <w:jc w:val="both"/>
        <w:rPr>
          <w:rFonts w:asciiTheme="minorHAnsi" w:hAnsiTheme="minorHAnsi" w:cstheme="minorHAnsi"/>
          <w:b/>
          <w:color w:val="2C6C94"/>
          <w:sz w:val="20"/>
          <w:szCs w:val="20"/>
        </w:rPr>
      </w:pPr>
      <w:r w:rsidRPr="003E5F41">
        <w:rPr>
          <w:rFonts w:asciiTheme="minorHAnsi" w:hAnsiTheme="minorHAnsi" w:cstheme="minorHAnsi"/>
          <w:b/>
          <w:noProof/>
          <w:sz w:val="20"/>
          <w:szCs w:val="20"/>
          <w:lang w:val="pt-BR" w:eastAsia="pt-BR"/>
        </w:rPr>
        <w:lastRenderedPageBreak/>
        <w:pict>
          <v:rect id="Rectangle 249" o:spid="_x0000_s2055" style="position:absolute;left:0;text-align:left;margin-left:14.4pt;margin-top:-6.2pt;width:372.9pt;height:23.8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" filled="f" strokecolor="#2c6c94" strokeweight="1pt"/>
        </w:pict>
      </w:r>
      <w:r w:rsidR="00504CB2" w:rsidRPr="00CF48D7">
        <w:rPr>
          <w:rFonts w:asciiTheme="minorHAnsi" w:hAnsiTheme="minorHAnsi" w:cstheme="minorHAnsi"/>
          <w:b/>
          <w:color w:val="2C6C94"/>
          <w:sz w:val="20"/>
          <w:szCs w:val="20"/>
        </w:rPr>
        <w:t>SECRETARIA MUNICIPAL DE SAÚDE</w:t>
      </w:r>
    </w:p>
    <w:p w:rsidR="00BB37EE" w:rsidRPr="00CF48D7" w:rsidRDefault="00BB37EE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BB37EE" w:rsidRPr="00CF48D7" w:rsidRDefault="00BB37EE" w:rsidP="008A7D3A">
      <w:pPr>
        <w:ind w:left="426"/>
        <w:jc w:val="both"/>
        <w:rPr>
          <w:rFonts w:asciiTheme="minorHAnsi" w:hAnsiTheme="minorHAnsi" w:cstheme="minorHAnsi"/>
          <w:b/>
          <w:color w:val="2C6C94"/>
          <w:sz w:val="20"/>
          <w:szCs w:val="20"/>
        </w:rPr>
      </w:pPr>
    </w:p>
    <w:p w:rsidR="00BB37EE" w:rsidRPr="00CF48D7" w:rsidRDefault="00BB37EE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CF48D7">
        <w:rPr>
          <w:rFonts w:asciiTheme="minorHAnsi" w:hAnsiTheme="minorHAnsi" w:cstheme="minorHAnsi"/>
          <w:b/>
          <w:color w:val="2C6C94"/>
          <w:sz w:val="20"/>
          <w:szCs w:val="20"/>
        </w:rPr>
        <w:t xml:space="preserve">PRODUTO DA AÇÃO: </w:t>
      </w:r>
      <w:r w:rsidRPr="00CF48D7">
        <w:rPr>
          <w:rFonts w:asciiTheme="minorHAnsi" w:hAnsiTheme="minorHAnsi" w:cstheme="minorHAnsi"/>
          <w:sz w:val="20"/>
          <w:szCs w:val="20"/>
        </w:rPr>
        <w:t xml:space="preserve">O principal produto da ação é a </w:t>
      </w:r>
      <w:r w:rsidR="00695CAC" w:rsidRPr="00CF48D7">
        <w:rPr>
          <w:rFonts w:asciiTheme="minorHAnsi" w:hAnsiTheme="minorHAnsi" w:cstheme="minorHAnsi"/>
          <w:sz w:val="20"/>
          <w:szCs w:val="20"/>
        </w:rPr>
        <w:t xml:space="preserve">melhoria da infraestrutura </w:t>
      </w:r>
      <w:r w:rsidRPr="00CF48D7">
        <w:rPr>
          <w:rFonts w:asciiTheme="minorHAnsi" w:hAnsiTheme="minorHAnsi" w:cstheme="minorHAnsi"/>
          <w:sz w:val="20"/>
          <w:szCs w:val="20"/>
        </w:rPr>
        <w:t>da Secretaria Municipal de Saúde e das Unidades Básicas de Saúde</w:t>
      </w:r>
      <w:r w:rsidR="00461BB4" w:rsidRPr="00CF48D7">
        <w:rPr>
          <w:rFonts w:asciiTheme="minorHAnsi" w:hAnsiTheme="minorHAnsi" w:cstheme="minorHAnsi"/>
          <w:sz w:val="20"/>
          <w:szCs w:val="20"/>
        </w:rPr>
        <w:t xml:space="preserve"> e o custeio das ações e serviços em saúde.</w:t>
      </w:r>
    </w:p>
    <w:p w:rsidR="00BB37EE" w:rsidRPr="00CF48D7" w:rsidRDefault="00BB37EE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BB37EE" w:rsidRPr="00CF48D7" w:rsidRDefault="00BB37EE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CF48D7">
        <w:rPr>
          <w:rFonts w:asciiTheme="minorHAnsi" w:hAnsiTheme="minorHAnsi" w:cstheme="minorHAnsi"/>
          <w:b/>
          <w:color w:val="2C6C94"/>
          <w:sz w:val="20"/>
          <w:szCs w:val="20"/>
        </w:rPr>
        <w:t xml:space="preserve">FINALIDADE: </w:t>
      </w:r>
      <w:r w:rsidRPr="00CF48D7">
        <w:rPr>
          <w:rFonts w:asciiTheme="minorHAnsi" w:hAnsiTheme="minorHAnsi" w:cstheme="minorHAnsi"/>
          <w:sz w:val="20"/>
          <w:szCs w:val="20"/>
        </w:rPr>
        <w:t>Realização de investimentos para melhoria, adequação e/ou reformulação das repartições públicas</w:t>
      </w:r>
      <w:r w:rsidR="00695CAC" w:rsidRPr="00CF48D7">
        <w:rPr>
          <w:rFonts w:asciiTheme="minorHAnsi" w:hAnsiTheme="minorHAnsi" w:cstheme="minorHAnsi"/>
          <w:sz w:val="20"/>
          <w:szCs w:val="20"/>
        </w:rPr>
        <w:t xml:space="preserve"> da Secretaria e das Unidades Básicas de Saúde</w:t>
      </w:r>
      <w:r w:rsidRPr="00CF48D7">
        <w:rPr>
          <w:rFonts w:asciiTheme="minorHAnsi" w:hAnsiTheme="minorHAnsi" w:cstheme="minorHAnsi"/>
          <w:sz w:val="20"/>
          <w:szCs w:val="20"/>
        </w:rPr>
        <w:t xml:space="preserve">, </w:t>
      </w:r>
      <w:r w:rsidR="00461BB4" w:rsidRPr="00CF48D7">
        <w:rPr>
          <w:rFonts w:asciiTheme="minorHAnsi" w:hAnsiTheme="minorHAnsi" w:cstheme="minorHAnsi"/>
          <w:sz w:val="20"/>
          <w:szCs w:val="20"/>
        </w:rPr>
        <w:t xml:space="preserve">bem como o custeio das ações e serviços em saúde, </w:t>
      </w:r>
      <w:r w:rsidRPr="00CF48D7">
        <w:rPr>
          <w:rFonts w:asciiTheme="minorHAnsi" w:hAnsiTheme="minorHAnsi" w:cstheme="minorHAnsi"/>
          <w:sz w:val="20"/>
          <w:szCs w:val="20"/>
        </w:rPr>
        <w:t>com vistas à prestação dos serviços públicos com qualidade e eficiência</w:t>
      </w:r>
      <w:r w:rsidR="00884F56" w:rsidRPr="00CF48D7">
        <w:rPr>
          <w:rFonts w:asciiTheme="minorHAnsi" w:hAnsiTheme="minorHAnsi" w:cstheme="minorHAnsi"/>
          <w:sz w:val="20"/>
          <w:szCs w:val="20"/>
        </w:rPr>
        <w:t>, de modo a contribuir para a promoção da saúde, da prevenção de doenças e agravos, da produção do cuidado e modos de vida saudáveis para a população.</w:t>
      </w:r>
    </w:p>
    <w:p w:rsidR="00BB37EE" w:rsidRPr="00CF48D7" w:rsidRDefault="00BB37EE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BB37EE" w:rsidRPr="00CF48D7" w:rsidRDefault="00BB37EE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CF48D7">
        <w:rPr>
          <w:rFonts w:asciiTheme="minorHAnsi" w:hAnsiTheme="minorHAnsi" w:cstheme="minorHAnsi"/>
          <w:b/>
          <w:color w:val="2C6C94"/>
          <w:sz w:val="20"/>
          <w:szCs w:val="20"/>
        </w:rPr>
        <w:t>DESTINAÇÃO:</w:t>
      </w:r>
      <w:r w:rsidRPr="00CF48D7">
        <w:rPr>
          <w:rFonts w:asciiTheme="minorHAnsi" w:hAnsiTheme="minorHAnsi" w:cstheme="minorHAnsi"/>
          <w:sz w:val="20"/>
          <w:szCs w:val="20"/>
        </w:rPr>
        <w:t xml:space="preserve"> Aquisição de equipamentos e materiais permanentes, tais como equipamentos de informática, mobiliários, entre outros</w:t>
      </w:r>
      <w:r w:rsidR="00884F56" w:rsidRPr="00CF48D7">
        <w:rPr>
          <w:rFonts w:asciiTheme="minorHAnsi" w:hAnsiTheme="minorHAnsi" w:cstheme="minorHAnsi"/>
          <w:sz w:val="20"/>
          <w:szCs w:val="20"/>
        </w:rPr>
        <w:t xml:space="preserve">; </w:t>
      </w:r>
      <w:r w:rsidRPr="00CF48D7">
        <w:rPr>
          <w:rFonts w:asciiTheme="minorHAnsi" w:hAnsiTheme="minorHAnsi" w:cstheme="minorHAnsi"/>
          <w:sz w:val="20"/>
          <w:szCs w:val="20"/>
        </w:rPr>
        <w:t xml:space="preserve">realização de reformas </w:t>
      </w:r>
      <w:r w:rsidR="00884F56" w:rsidRPr="00CF48D7">
        <w:rPr>
          <w:rFonts w:asciiTheme="minorHAnsi" w:hAnsiTheme="minorHAnsi" w:cstheme="minorHAnsi"/>
          <w:sz w:val="20"/>
          <w:szCs w:val="20"/>
        </w:rPr>
        <w:t>nas Unidades Básicas de Saúde; aquisição de medicamentos e/ou insumos para a Farmácia Municipal</w:t>
      </w:r>
      <w:r w:rsidR="000B7251" w:rsidRPr="00CF48D7">
        <w:rPr>
          <w:rFonts w:asciiTheme="minorHAnsi" w:hAnsiTheme="minorHAnsi" w:cstheme="minorHAnsi"/>
          <w:sz w:val="20"/>
          <w:szCs w:val="20"/>
        </w:rPr>
        <w:t xml:space="preserve">; </w:t>
      </w:r>
      <w:r w:rsidR="002D2D11" w:rsidRPr="00CF48D7">
        <w:rPr>
          <w:rFonts w:asciiTheme="minorHAnsi" w:hAnsiTheme="minorHAnsi" w:cstheme="minorHAnsi"/>
          <w:sz w:val="20"/>
          <w:szCs w:val="20"/>
        </w:rPr>
        <w:t>custeio</w:t>
      </w:r>
      <w:r w:rsidR="000B7251" w:rsidRPr="00CF48D7">
        <w:rPr>
          <w:rFonts w:asciiTheme="minorHAnsi" w:hAnsiTheme="minorHAnsi" w:cstheme="minorHAnsi"/>
          <w:sz w:val="20"/>
          <w:szCs w:val="20"/>
        </w:rPr>
        <w:t xml:space="preserve"> de consultas e exames; e </w:t>
      </w:r>
      <w:r w:rsidR="002D2D11" w:rsidRPr="00CF48D7">
        <w:rPr>
          <w:rFonts w:asciiTheme="minorHAnsi" w:hAnsiTheme="minorHAnsi" w:cstheme="minorHAnsi"/>
          <w:sz w:val="20"/>
          <w:szCs w:val="20"/>
        </w:rPr>
        <w:t>custeio das ações e serviços em saúde</w:t>
      </w:r>
      <w:r w:rsidR="00461BB4" w:rsidRPr="00CF48D7">
        <w:rPr>
          <w:rFonts w:asciiTheme="minorHAnsi" w:hAnsiTheme="minorHAnsi" w:cstheme="minorHAnsi"/>
          <w:sz w:val="20"/>
          <w:szCs w:val="20"/>
        </w:rPr>
        <w:t>, inclusive</w:t>
      </w:r>
      <w:r w:rsidR="002D2D11" w:rsidRPr="00CF48D7">
        <w:rPr>
          <w:rFonts w:asciiTheme="minorHAnsi" w:hAnsiTheme="minorHAnsi" w:cstheme="minorHAnsi"/>
          <w:sz w:val="20"/>
          <w:szCs w:val="20"/>
        </w:rPr>
        <w:t xml:space="preserve"> para prevenção e enfrentamento à pandemia de Covid-19</w:t>
      </w:r>
      <w:r w:rsidR="000B7251" w:rsidRPr="00CF48D7">
        <w:rPr>
          <w:rFonts w:asciiTheme="minorHAnsi" w:hAnsiTheme="minorHAnsi" w:cstheme="minorHAnsi"/>
          <w:sz w:val="20"/>
          <w:szCs w:val="20"/>
        </w:rPr>
        <w:t>.</w:t>
      </w:r>
    </w:p>
    <w:p w:rsidR="00BB37EE" w:rsidRPr="00CF48D7" w:rsidRDefault="00BB37EE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BB37EE" w:rsidRPr="00CF48D7" w:rsidRDefault="00BB37EE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CF48D7">
        <w:rPr>
          <w:rFonts w:asciiTheme="minorHAnsi" w:hAnsiTheme="minorHAnsi" w:cstheme="minorHAnsi"/>
          <w:b/>
          <w:color w:val="2C6C94"/>
          <w:sz w:val="20"/>
          <w:szCs w:val="20"/>
        </w:rPr>
        <w:t>PÚBLICO ALVO:</w:t>
      </w:r>
      <w:r w:rsidRPr="00CF48D7">
        <w:rPr>
          <w:rFonts w:asciiTheme="minorHAnsi" w:hAnsiTheme="minorHAnsi" w:cstheme="minorHAnsi"/>
          <w:sz w:val="20"/>
          <w:szCs w:val="20"/>
        </w:rPr>
        <w:t xml:space="preserve"> Servidores P</w:t>
      </w:r>
      <w:r w:rsidR="00695CAC" w:rsidRPr="00CF48D7">
        <w:rPr>
          <w:rFonts w:asciiTheme="minorHAnsi" w:hAnsiTheme="minorHAnsi" w:cstheme="minorHAnsi"/>
          <w:sz w:val="20"/>
          <w:szCs w:val="20"/>
        </w:rPr>
        <w:t xml:space="preserve">úblicos e </w:t>
      </w:r>
      <w:r w:rsidRPr="00CF48D7">
        <w:rPr>
          <w:rFonts w:asciiTheme="minorHAnsi" w:hAnsiTheme="minorHAnsi" w:cstheme="minorHAnsi"/>
          <w:sz w:val="20"/>
          <w:szCs w:val="20"/>
        </w:rPr>
        <w:t>Cidadãos.</w:t>
      </w:r>
    </w:p>
    <w:p w:rsidR="00BB37EE" w:rsidRPr="000B0A54" w:rsidRDefault="00BB37EE" w:rsidP="008A7D3A">
      <w:pPr>
        <w:ind w:left="426"/>
        <w:jc w:val="both"/>
        <w:rPr>
          <w:rFonts w:asciiTheme="minorHAnsi" w:hAnsiTheme="minorHAnsi" w:cstheme="minorHAnsi"/>
          <w:sz w:val="20"/>
          <w:szCs w:val="20"/>
          <w:highlight w:val="yellow"/>
        </w:rPr>
      </w:pPr>
    </w:p>
    <w:p w:rsidR="00BB37EE" w:rsidRPr="00A50F25" w:rsidRDefault="00BB37EE" w:rsidP="008A7D3A">
      <w:pPr>
        <w:ind w:left="426"/>
        <w:jc w:val="both"/>
        <w:rPr>
          <w:rFonts w:asciiTheme="minorHAnsi" w:hAnsiTheme="minorHAnsi" w:cstheme="minorHAnsi"/>
          <w:b/>
          <w:color w:val="2C6C94"/>
          <w:sz w:val="20"/>
          <w:szCs w:val="20"/>
        </w:rPr>
      </w:pPr>
      <w:r w:rsidRPr="00A50F25">
        <w:rPr>
          <w:rFonts w:asciiTheme="minorHAnsi" w:hAnsiTheme="minorHAnsi" w:cstheme="minorHAnsi"/>
          <w:b/>
          <w:color w:val="2C6C94"/>
          <w:sz w:val="20"/>
          <w:szCs w:val="20"/>
        </w:rPr>
        <w:t>DOTAÇÕES ORÇAMENTÁRIAS:</w:t>
      </w:r>
    </w:p>
    <w:p w:rsidR="00461BB4" w:rsidRDefault="00A50F25" w:rsidP="00A50F25">
      <w:pPr>
        <w:pStyle w:val="PargrafodaLista"/>
        <w:numPr>
          <w:ilvl w:val="0"/>
          <w:numId w:val="16"/>
        </w:numPr>
        <w:jc w:val="left"/>
        <w:rPr>
          <w:rFonts w:asciiTheme="minorHAnsi" w:hAnsiTheme="minorHAnsi" w:cstheme="minorHAnsi"/>
          <w:sz w:val="20"/>
          <w:szCs w:val="20"/>
        </w:rPr>
      </w:pPr>
      <w:r w:rsidRPr="00A50F25">
        <w:rPr>
          <w:rFonts w:asciiTheme="minorHAnsi" w:hAnsiTheme="minorHAnsi" w:cstheme="minorHAnsi"/>
          <w:sz w:val="20"/>
          <w:szCs w:val="20"/>
        </w:rPr>
        <w:t>Órgão-7/Ação-1014-Estruturação para Ações da Segurança Alimentar e Nutricional na Saúde/ 34490520000000000000-Equipamentos e material permanente</w:t>
      </w:r>
    </w:p>
    <w:p w:rsidR="00A50F25" w:rsidRDefault="00A50F25" w:rsidP="00A50F25">
      <w:pPr>
        <w:pStyle w:val="PargrafodaLista"/>
        <w:ind w:left="786" w:firstLine="0"/>
        <w:rPr>
          <w:rFonts w:asciiTheme="minorHAnsi" w:hAnsiTheme="minorHAnsi" w:cstheme="minorHAnsi"/>
          <w:sz w:val="20"/>
          <w:szCs w:val="20"/>
        </w:rPr>
      </w:pPr>
    </w:p>
    <w:p w:rsidR="00A50F25" w:rsidRDefault="00A50F25" w:rsidP="00A50F25">
      <w:pPr>
        <w:pStyle w:val="PargrafodaLista"/>
        <w:numPr>
          <w:ilvl w:val="0"/>
          <w:numId w:val="16"/>
        </w:numPr>
        <w:jc w:val="left"/>
        <w:rPr>
          <w:rFonts w:asciiTheme="minorHAnsi" w:hAnsiTheme="minorHAnsi" w:cstheme="minorHAnsi"/>
          <w:sz w:val="20"/>
          <w:szCs w:val="20"/>
        </w:rPr>
      </w:pPr>
      <w:r w:rsidRPr="00A50F25">
        <w:rPr>
          <w:rFonts w:asciiTheme="minorHAnsi" w:hAnsiTheme="minorHAnsi" w:cstheme="minorHAnsi"/>
          <w:sz w:val="20"/>
          <w:szCs w:val="20"/>
        </w:rPr>
        <w:t>Órgão-7/Ação-1014-Estruturação para Ações da Segurança Alimentar e Nutricional na Saúde/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A50F25">
        <w:rPr>
          <w:rFonts w:asciiTheme="minorHAnsi" w:hAnsiTheme="minorHAnsi" w:cstheme="minorHAnsi"/>
          <w:sz w:val="20"/>
          <w:szCs w:val="20"/>
        </w:rPr>
        <w:t>34490510000000000000-Obras e instalações</w:t>
      </w:r>
    </w:p>
    <w:p w:rsidR="00A50F25" w:rsidRPr="00A50F25" w:rsidRDefault="00A50F25" w:rsidP="00A50F25">
      <w:pPr>
        <w:pStyle w:val="PargrafodaLista"/>
        <w:rPr>
          <w:rFonts w:asciiTheme="minorHAnsi" w:hAnsiTheme="minorHAnsi" w:cstheme="minorHAnsi"/>
          <w:sz w:val="20"/>
          <w:szCs w:val="20"/>
        </w:rPr>
      </w:pPr>
    </w:p>
    <w:p w:rsidR="00A50F25" w:rsidRDefault="00A50F25" w:rsidP="00A50F25">
      <w:pPr>
        <w:pStyle w:val="PargrafodaLista"/>
        <w:numPr>
          <w:ilvl w:val="0"/>
          <w:numId w:val="16"/>
        </w:numPr>
        <w:jc w:val="left"/>
        <w:rPr>
          <w:rFonts w:asciiTheme="minorHAnsi" w:hAnsiTheme="minorHAnsi" w:cstheme="minorHAnsi"/>
          <w:sz w:val="20"/>
          <w:szCs w:val="20"/>
        </w:rPr>
      </w:pPr>
      <w:r w:rsidRPr="00A50F25">
        <w:rPr>
          <w:rFonts w:asciiTheme="minorHAnsi" w:hAnsiTheme="minorHAnsi" w:cstheme="minorHAnsi"/>
          <w:sz w:val="20"/>
          <w:szCs w:val="20"/>
        </w:rPr>
        <w:t>Órgão-7/Ação-1015-Construção Unidade Básica de Saúde/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A50F25">
        <w:rPr>
          <w:rFonts w:asciiTheme="minorHAnsi" w:hAnsiTheme="minorHAnsi" w:cstheme="minorHAnsi"/>
          <w:sz w:val="20"/>
          <w:szCs w:val="20"/>
        </w:rPr>
        <w:t>34490510000000000000-Obras e instalações</w:t>
      </w:r>
    </w:p>
    <w:p w:rsidR="00A50F25" w:rsidRPr="00A50F25" w:rsidRDefault="00A50F25" w:rsidP="00A50F25">
      <w:pPr>
        <w:pStyle w:val="PargrafodaLista"/>
        <w:rPr>
          <w:rFonts w:asciiTheme="minorHAnsi" w:hAnsiTheme="minorHAnsi" w:cstheme="minorHAnsi"/>
          <w:sz w:val="20"/>
          <w:szCs w:val="20"/>
        </w:rPr>
      </w:pPr>
    </w:p>
    <w:p w:rsidR="00A50F25" w:rsidRDefault="00A50F25" w:rsidP="00A50F25">
      <w:pPr>
        <w:pStyle w:val="PargrafodaLista"/>
        <w:numPr>
          <w:ilvl w:val="0"/>
          <w:numId w:val="16"/>
        </w:numPr>
        <w:jc w:val="left"/>
        <w:rPr>
          <w:rFonts w:asciiTheme="minorHAnsi" w:hAnsiTheme="minorHAnsi" w:cstheme="minorHAnsi"/>
          <w:sz w:val="20"/>
          <w:szCs w:val="20"/>
        </w:rPr>
      </w:pPr>
      <w:r w:rsidRPr="00A50F25">
        <w:rPr>
          <w:rFonts w:asciiTheme="minorHAnsi" w:hAnsiTheme="minorHAnsi" w:cstheme="minorHAnsi"/>
          <w:sz w:val="20"/>
          <w:szCs w:val="20"/>
        </w:rPr>
        <w:t>Órgão-7/Ação-1068-Estruturação da Secretaria Municipal da Saúde/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A50F25">
        <w:rPr>
          <w:rFonts w:asciiTheme="minorHAnsi" w:hAnsiTheme="minorHAnsi" w:cstheme="minorHAnsi"/>
          <w:sz w:val="20"/>
          <w:szCs w:val="20"/>
        </w:rPr>
        <w:t>34490520000000000000-Equipamentos e material permanente</w:t>
      </w:r>
    </w:p>
    <w:p w:rsidR="00A50F25" w:rsidRPr="00A50F25" w:rsidRDefault="00A50F25" w:rsidP="00A50F25">
      <w:pPr>
        <w:pStyle w:val="PargrafodaLista"/>
        <w:rPr>
          <w:rFonts w:asciiTheme="minorHAnsi" w:hAnsiTheme="minorHAnsi" w:cstheme="minorHAnsi"/>
          <w:sz w:val="20"/>
          <w:szCs w:val="20"/>
        </w:rPr>
      </w:pPr>
    </w:p>
    <w:p w:rsidR="00A50F25" w:rsidRDefault="00A50F25" w:rsidP="00A50F25">
      <w:pPr>
        <w:pStyle w:val="PargrafodaLista"/>
        <w:numPr>
          <w:ilvl w:val="0"/>
          <w:numId w:val="16"/>
        </w:numPr>
        <w:jc w:val="left"/>
        <w:rPr>
          <w:rFonts w:asciiTheme="minorHAnsi" w:hAnsiTheme="minorHAnsi" w:cstheme="minorHAnsi"/>
          <w:sz w:val="20"/>
          <w:szCs w:val="20"/>
        </w:rPr>
      </w:pPr>
      <w:r w:rsidRPr="00A50F25">
        <w:rPr>
          <w:rFonts w:asciiTheme="minorHAnsi" w:hAnsiTheme="minorHAnsi" w:cstheme="minorHAnsi"/>
          <w:sz w:val="20"/>
          <w:szCs w:val="20"/>
        </w:rPr>
        <w:t>Órgão-7/Ação-1069-Estruturação do Conselho Municipal da Saúde/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A50F25">
        <w:rPr>
          <w:rFonts w:asciiTheme="minorHAnsi" w:hAnsiTheme="minorHAnsi" w:cstheme="minorHAnsi"/>
          <w:sz w:val="20"/>
          <w:szCs w:val="20"/>
        </w:rPr>
        <w:t>34490520000000000000-Equipamentos e material permanente</w:t>
      </w:r>
    </w:p>
    <w:p w:rsidR="00A50F25" w:rsidRPr="00A50F25" w:rsidRDefault="00A50F25" w:rsidP="00A50F25">
      <w:pPr>
        <w:pStyle w:val="PargrafodaLista"/>
        <w:rPr>
          <w:rFonts w:asciiTheme="minorHAnsi" w:hAnsiTheme="minorHAnsi" w:cstheme="minorHAnsi"/>
          <w:sz w:val="20"/>
          <w:szCs w:val="20"/>
        </w:rPr>
      </w:pPr>
    </w:p>
    <w:p w:rsidR="00A50F25" w:rsidRDefault="00A50F25" w:rsidP="00A50F25">
      <w:pPr>
        <w:pStyle w:val="PargrafodaLista"/>
        <w:ind w:left="786" w:firstLine="0"/>
        <w:jc w:val="left"/>
        <w:rPr>
          <w:rFonts w:asciiTheme="minorHAnsi" w:hAnsiTheme="minorHAnsi" w:cstheme="minorHAnsi"/>
          <w:sz w:val="20"/>
          <w:szCs w:val="20"/>
        </w:rPr>
      </w:pPr>
    </w:p>
    <w:p w:rsidR="00A50F25" w:rsidRPr="00A50F25" w:rsidRDefault="00A50F25" w:rsidP="00A50F25">
      <w:pPr>
        <w:pStyle w:val="PargrafodaLista"/>
        <w:rPr>
          <w:rFonts w:asciiTheme="minorHAnsi" w:hAnsiTheme="minorHAnsi" w:cstheme="minorHAnsi"/>
          <w:sz w:val="20"/>
          <w:szCs w:val="20"/>
        </w:rPr>
      </w:pPr>
    </w:p>
    <w:p w:rsidR="00A50F25" w:rsidRDefault="00A50F25" w:rsidP="00A50F25">
      <w:pPr>
        <w:pStyle w:val="PargrafodaLista"/>
        <w:numPr>
          <w:ilvl w:val="0"/>
          <w:numId w:val="16"/>
        </w:numPr>
        <w:jc w:val="left"/>
        <w:rPr>
          <w:rFonts w:asciiTheme="minorHAnsi" w:hAnsiTheme="minorHAnsi" w:cstheme="minorHAnsi"/>
          <w:sz w:val="20"/>
          <w:szCs w:val="20"/>
        </w:rPr>
      </w:pPr>
      <w:r w:rsidRPr="00A50F25">
        <w:rPr>
          <w:rFonts w:asciiTheme="minorHAnsi" w:hAnsiTheme="minorHAnsi" w:cstheme="minorHAnsi"/>
          <w:sz w:val="20"/>
          <w:szCs w:val="20"/>
        </w:rPr>
        <w:t>Órgão-7/Ação-1070-Estruturação da Farmácia Municipal/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A50F25">
        <w:rPr>
          <w:rFonts w:asciiTheme="minorHAnsi" w:hAnsiTheme="minorHAnsi" w:cstheme="minorHAnsi"/>
          <w:sz w:val="20"/>
          <w:szCs w:val="20"/>
        </w:rPr>
        <w:t>34490520000000000000-Equipamentos e material permanente</w:t>
      </w:r>
    </w:p>
    <w:p w:rsidR="00A50F25" w:rsidRDefault="00A50F25" w:rsidP="00A50F25">
      <w:pPr>
        <w:pStyle w:val="PargrafodaLista"/>
        <w:ind w:left="786" w:firstLine="0"/>
        <w:jc w:val="left"/>
        <w:rPr>
          <w:rFonts w:asciiTheme="minorHAnsi" w:hAnsiTheme="minorHAnsi" w:cstheme="minorHAnsi"/>
          <w:sz w:val="20"/>
          <w:szCs w:val="20"/>
        </w:rPr>
      </w:pPr>
    </w:p>
    <w:p w:rsidR="00A50F25" w:rsidRDefault="00A50F25" w:rsidP="00A50F25">
      <w:pPr>
        <w:pStyle w:val="PargrafodaLista"/>
        <w:numPr>
          <w:ilvl w:val="0"/>
          <w:numId w:val="16"/>
        </w:numPr>
        <w:jc w:val="left"/>
        <w:rPr>
          <w:rFonts w:asciiTheme="minorHAnsi" w:hAnsiTheme="minorHAnsi" w:cstheme="minorHAnsi"/>
          <w:sz w:val="20"/>
          <w:szCs w:val="20"/>
        </w:rPr>
      </w:pPr>
      <w:r w:rsidRPr="00A50F25">
        <w:rPr>
          <w:rFonts w:asciiTheme="minorHAnsi" w:hAnsiTheme="minorHAnsi" w:cstheme="minorHAnsi"/>
          <w:sz w:val="20"/>
          <w:szCs w:val="20"/>
        </w:rPr>
        <w:t>Órgão-7/Ação-1071-Estruturação da Atenção Primária em Saúde - Atenção Básica em Saúde/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A50F25">
        <w:rPr>
          <w:rFonts w:asciiTheme="minorHAnsi" w:hAnsiTheme="minorHAnsi" w:cstheme="minorHAnsi"/>
          <w:sz w:val="20"/>
          <w:szCs w:val="20"/>
        </w:rPr>
        <w:t>34490510000000000000-Obras e instalações</w:t>
      </w:r>
    </w:p>
    <w:p w:rsidR="00A50F25" w:rsidRPr="00A50F25" w:rsidRDefault="00A50F25" w:rsidP="00A50F25">
      <w:pPr>
        <w:pStyle w:val="PargrafodaLista"/>
        <w:rPr>
          <w:rFonts w:asciiTheme="minorHAnsi" w:hAnsiTheme="minorHAnsi" w:cstheme="minorHAnsi"/>
          <w:sz w:val="20"/>
          <w:szCs w:val="20"/>
        </w:rPr>
      </w:pPr>
    </w:p>
    <w:p w:rsidR="00A50F25" w:rsidRDefault="00A50F25" w:rsidP="00A50F25">
      <w:pPr>
        <w:pStyle w:val="PargrafodaLista"/>
        <w:numPr>
          <w:ilvl w:val="0"/>
          <w:numId w:val="16"/>
        </w:numPr>
        <w:jc w:val="left"/>
        <w:rPr>
          <w:rFonts w:asciiTheme="minorHAnsi" w:hAnsiTheme="minorHAnsi" w:cstheme="minorHAnsi"/>
          <w:sz w:val="20"/>
          <w:szCs w:val="20"/>
        </w:rPr>
      </w:pPr>
      <w:r w:rsidRPr="00A50F25">
        <w:rPr>
          <w:rFonts w:asciiTheme="minorHAnsi" w:hAnsiTheme="minorHAnsi" w:cstheme="minorHAnsi"/>
          <w:sz w:val="20"/>
          <w:szCs w:val="20"/>
        </w:rPr>
        <w:t>Órgão-7/Ação-1071-Estruturação da Atenção Primária em Saúde - Atenção Básica em Saúde/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A50F25">
        <w:rPr>
          <w:rFonts w:asciiTheme="minorHAnsi" w:hAnsiTheme="minorHAnsi" w:cstheme="minorHAnsi"/>
          <w:sz w:val="20"/>
          <w:szCs w:val="20"/>
        </w:rPr>
        <w:t>34490520000000000000-Equipamentos e material permanente</w:t>
      </w:r>
    </w:p>
    <w:p w:rsidR="00A50F25" w:rsidRPr="00A50F25" w:rsidRDefault="00A50F25" w:rsidP="00A50F25">
      <w:pPr>
        <w:pStyle w:val="PargrafodaLista"/>
        <w:rPr>
          <w:rFonts w:asciiTheme="minorHAnsi" w:hAnsiTheme="minorHAnsi" w:cstheme="minorHAnsi"/>
          <w:sz w:val="20"/>
          <w:szCs w:val="20"/>
        </w:rPr>
      </w:pPr>
    </w:p>
    <w:p w:rsidR="00A50F25" w:rsidRDefault="00A50F25" w:rsidP="00A50F25">
      <w:pPr>
        <w:pStyle w:val="PargrafodaLista"/>
        <w:numPr>
          <w:ilvl w:val="0"/>
          <w:numId w:val="16"/>
        </w:numPr>
        <w:jc w:val="left"/>
        <w:rPr>
          <w:rFonts w:asciiTheme="minorHAnsi" w:hAnsiTheme="minorHAnsi" w:cstheme="minorHAnsi"/>
          <w:sz w:val="20"/>
          <w:szCs w:val="20"/>
        </w:rPr>
      </w:pPr>
      <w:r w:rsidRPr="00A50F25">
        <w:rPr>
          <w:rFonts w:asciiTheme="minorHAnsi" w:hAnsiTheme="minorHAnsi" w:cstheme="minorHAnsi"/>
          <w:sz w:val="20"/>
          <w:szCs w:val="20"/>
        </w:rPr>
        <w:t>Órgão-7/Ação-1072-Estruturação da Atenção Especializada em Saúde - Assistência Hospitalar e Ambulatorial - Média e Alta Complexidade/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A50F25">
        <w:rPr>
          <w:rFonts w:asciiTheme="minorHAnsi" w:hAnsiTheme="minorHAnsi" w:cstheme="minorHAnsi"/>
          <w:sz w:val="20"/>
          <w:szCs w:val="20"/>
        </w:rPr>
        <w:t>34490510000000000000-Obras e instalações</w:t>
      </w:r>
    </w:p>
    <w:p w:rsidR="00A50F25" w:rsidRPr="00A50F25" w:rsidRDefault="00A50F25" w:rsidP="00A50F25">
      <w:pPr>
        <w:pStyle w:val="PargrafodaLista"/>
        <w:rPr>
          <w:rFonts w:asciiTheme="minorHAnsi" w:hAnsiTheme="minorHAnsi" w:cstheme="minorHAnsi"/>
          <w:sz w:val="20"/>
          <w:szCs w:val="20"/>
        </w:rPr>
      </w:pPr>
    </w:p>
    <w:p w:rsidR="00A50F25" w:rsidRDefault="00A50F25" w:rsidP="00A50F25">
      <w:pPr>
        <w:pStyle w:val="PargrafodaLista"/>
        <w:numPr>
          <w:ilvl w:val="0"/>
          <w:numId w:val="16"/>
        </w:numPr>
        <w:jc w:val="left"/>
        <w:rPr>
          <w:rFonts w:asciiTheme="minorHAnsi" w:hAnsiTheme="minorHAnsi" w:cstheme="minorHAnsi"/>
          <w:sz w:val="20"/>
          <w:szCs w:val="20"/>
        </w:rPr>
      </w:pPr>
      <w:r w:rsidRPr="00A50F25">
        <w:rPr>
          <w:rFonts w:asciiTheme="minorHAnsi" w:hAnsiTheme="minorHAnsi" w:cstheme="minorHAnsi"/>
          <w:sz w:val="20"/>
          <w:szCs w:val="20"/>
        </w:rPr>
        <w:t>Órgão-7/Ação-1072-Estruturação da Atenção Especializada em Saúde - Assistência Hospitalar e Ambulatorial - Média e Alta Complexidade/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A50F25">
        <w:rPr>
          <w:rFonts w:asciiTheme="minorHAnsi" w:hAnsiTheme="minorHAnsi" w:cstheme="minorHAnsi"/>
          <w:sz w:val="20"/>
          <w:szCs w:val="20"/>
        </w:rPr>
        <w:t>34490520000000000000-Equipamentos e material permanente</w:t>
      </w:r>
    </w:p>
    <w:p w:rsidR="00A50F25" w:rsidRPr="00A50F25" w:rsidRDefault="00A50F25" w:rsidP="00A50F25">
      <w:pPr>
        <w:pStyle w:val="PargrafodaLista"/>
        <w:rPr>
          <w:rFonts w:asciiTheme="minorHAnsi" w:hAnsiTheme="minorHAnsi" w:cstheme="minorHAnsi"/>
          <w:sz w:val="20"/>
          <w:szCs w:val="20"/>
        </w:rPr>
      </w:pPr>
    </w:p>
    <w:p w:rsidR="00A50F25" w:rsidRDefault="00A50F25" w:rsidP="00A50F25">
      <w:pPr>
        <w:pStyle w:val="PargrafodaLista"/>
        <w:numPr>
          <w:ilvl w:val="0"/>
          <w:numId w:val="16"/>
        </w:numPr>
        <w:jc w:val="left"/>
        <w:rPr>
          <w:rFonts w:asciiTheme="minorHAnsi" w:hAnsiTheme="minorHAnsi" w:cstheme="minorHAnsi"/>
          <w:sz w:val="20"/>
          <w:szCs w:val="20"/>
        </w:rPr>
      </w:pPr>
      <w:r w:rsidRPr="00A50F25">
        <w:rPr>
          <w:rFonts w:asciiTheme="minorHAnsi" w:hAnsiTheme="minorHAnsi" w:cstheme="minorHAnsi"/>
          <w:sz w:val="20"/>
          <w:szCs w:val="20"/>
        </w:rPr>
        <w:t>Órgão-7/Ação-1073-Estruturação da Vigilância Sanitária/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A50F25">
        <w:rPr>
          <w:rFonts w:asciiTheme="minorHAnsi" w:hAnsiTheme="minorHAnsi" w:cstheme="minorHAnsi"/>
          <w:sz w:val="20"/>
          <w:szCs w:val="20"/>
        </w:rPr>
        <w:t>34490520000000000000-Equipamentos e material permanente</w:t>
      </w:r>
    </w:p>
    <w:p w:rsidR="00A50F25" w:rsidRPr="00A50F25" w:rsidRDefault="00A50F25" w:rsidP="00A50F25">
      <w:pPr>
        <w:pStyle w:val="PargrafodaLista"/>
        <w:rPr>
          <w:rFonts w:asciiTheme="minorHAnsi" w:hAnsiTheme="minorHAnsi" w:cstheme="minorHAnsi"/>
          <w:sz w:val="20"/>
          <w:szCs w:val="20"/>
        </w:rPr>
      </w:pPr>
    </w:p>
    <w:p w:rsidR="00A50F25" w:rsidRDefault="00A50F25" w:rsidP="00A50F25">
      <w:pPr>
        <w:pStyle w:val="PargrafodaLista"/>
        <w:numPr>
          <w:ilvl w:val="0"/>
          <w:numId w:val="16"/>
        </w:numPr>
        <w:jc w:val="left"/>
        <w:rPr>
          <w:rFonts w:asciiTheme="minorHAnsi" w:hAnsiTheme="minorHAnsi" w:cstheme="minorHAnsi"/>
          <w:sz w:val="20"/>
          <w:szCs w:val="20"/>
        </w:rPr>
      </w:pPr>
      <w:r w:rsidRPr="00A50F25">
        <w:rPr>
          <w:rFonts w:asciiTheme="minorHAnsi" w:hAnsiTheme="minorHAnsi" w:cstheme="minorHAnsi"/>
          <w:sz w:val="20"/>
          <w:szCs w:val="20"/>
        </w:rPr>
        <w:t>Órgão-7/Ação-1074-Estruturação da Vigilância em Saúde - Epidemiológica, Ambiental e Saúde do Trabalhador/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A50F25">
        <w:rPr>
          <w:rFonts w:asciiTheme="minorHAnsi" w:hAnsiTheme="minorHAnsi" w:cstheme="minorHAnsi"/>
          <w:sz w:val="20"/>
          <w:szCs w:val="20"/>
        </w:rPr>
        <w:t>34490520000000000000-Equipamentos e material permanente</w:t>
      </w:r>
    </w:p>
    <w:p w:rsidR="00383FB2" w:rsidRPr="00383FB2" w:rsidRDefault="00383FB2" w:rsidP="00383FB2">
      <w:pPr>
        <w:pStyle w:val="PargrafodaLista"/>
        <w:rPr>
          <w:rFonts w:asciiTheme="minorHAnsi" w:hAnsiTheme="minorHAnsi" w:cstheme="minorHAnsi"/>
          <w:sz w:val="20"/>
          <w:szCs w:val="20"/>
        </w:rPr>
      </w:pPr>
    </w:p>
    <w:p w:rsidR="00383FB2" w:rsidRDefault="00383FB2" w:rsidP="00A50F25">
      <w:pPr>
        <w:pStyle w:val="PargrafodaLista"/>
        <w:numPr>
          <w:ilvl w:val="0"/>
          <w:numId w:val="16"/>
        </w:numPr>
        <w:jc w:val="left"/>
        <w:rPr>
          <w:rFonts w:asciiTheme="minorHAnsi" w:hAnsiTheme="minorHAnsi" w:cstheme="minorHAnsi"/>
          <w:sz w:val="20"/>
          <w:szCs w:val="20"/>
        </w:rPr>
      </w:pPr>
      <w:r w:rsidRPr="00383FB2">
        <w:rPr>
          <w:rFonts w:asciiTheme="minorHAnsi" w:hAnsiTheme="minorHAnsi" w:cstheme="minorHAnsi"/>
          <w:sz w:val="20"/>
          <w:szCs w:val="20"/>
        </w:rPr>
        <w:t>Órgão-7/Ação-2049-Manutenção das Ações da Assistência Farmacêutica/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383FB2">
        <w:rPr>
          <w:rFonts w:asciiTheme="minorHAnsi" w:hAnsiTheme="minorHAnsi" w:cstheme="minorHAnsi"/>
          <w:sz w:val="20"/>
          <w:szCs w:val="20"/>
        </w:rPr>
        <w:t>33390320000000000000-Material, bem ou serviço para distribuição gratuita</w:t>
      </w:r>
    </w:p>
    <w:p w:rsidR="00383FB2" w:rsidRPr="00383FB2" w:rsidRDefault="00383FB2" w:rsidP="00383FB2">
      <w:pPr>
        <w:pStyle w:val="PargrafodaLista"/>
        <w:rPr>
          <w:rFonts w:asciiTheme="minorHAnsi" w:hAnsiTheme="minorHAnsi" w:cstheme="minorHAnsi"/>
          <w:sz w:val="20"/>
          <w:szCs w:val="20"/>
        </w:rPr>
      </w:pPr>
    </w:p>
    <w:p w:rsidR="00383FB2" w:rsidRDefault="001F7400" w:rsidP="00A50F25">
      <w:pPr>
        <w:pStyle w:val="PargrafodaLista"/>
        <w:numPr>
          <w:ilvl w:val="0"/>
          <w:numId w:val="16"/>
        </w:numPr>
        <w:jc w:val="left"/>
        <w:rPr>
          <w:rFonts w:asciiTheme="minorHAnsi" w:hAnsiTheme="minorHAnsi" w:cstheme="minorHAnsi"/>
          <w:sz w:val="20"/>
          <w:szCs w:val="20"/>
        </w:rPr>
      </w:pPr>
      <w:r w:rsidRPr="001F7400">
        <w:rPr>
          <w:rFonts w:asciiTheme="minorHAnsi" w:hAnsiTheme="minorHAnsi" w:cstheme="minorHAnsi"/>
          <w:sz w:val="20"/>
          <w:szCs w:val="20"/>
        </w:rPr>
        <w:t>Órgão-7/Ação-2052-Manutenção das Ações da Atenção Especializada em Saúde - Assistência Hospitalar e Ambulatorial de Média e Alta Complexidade/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1F7400">
        <w:rPr>
          <w:rFonts w:asciiTheme="minorHAnsi" w:hAnsiTheme="minorHAnsi" w:cstheme="minorHAnsi"/>
          <w:sz w:val="20"/>
          <w:szCs w:val="20"/>
        </w:rPr>
        <w:t>33390390000000000000-Outros serviços de terceiros - pessoa jurídica</w:t>
      </w:r>
    </w:p>
    <w:p w:rsidR="001F7400" w:rsidRPr="001F7400" w:rsidRDefault="001F7400" w:rsidP="001F7400">
      <w:pPr>
        <w:pStyle w:val="PargrafodaLista"/>
        <w:rPr>
          <w:rFonts w:asciiTheme="minorHAnsi" w:hAnsiTheme="minorHAnsi" w:cstheme="minorHAnsi"/>
          <w:sz w:val="20"/>
          <w:szCs w:val="20"/>
        </w:rPr>
      </w:pPr>
    </w:p>
    <w:p w:rsidR="00461BB4" w:rsidRPr="001F7400" w:rsidRDefault="00461BB4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BB37EE" w:rsidRDefault="00BB37EE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1F7400">
        <w:rPr>
          <w:rFonts w:asciiTheme="minorHAnsi" w:hAnsiTheme="minorHAnsi" w:cstheme="minorHAnsi"/>
          <w:b/>
          <w:color w:val="2C6C94"/>
          <w:sz w:val="20"/>
          <w:szCs w:val="20"/>
        </w:rPr>
        <w:t>LIMITE ORÇAMENTÁRIO:</w:t>
      </w:r>
      <w:r w:rsidRPr="001F7400">
        <w:rPr>
          <w:rFonts w:asciiTheme="minorHAnsi" w:hAnsiTheme="minorHAnsi" w:cstheme="minorHAnsi"/>
          <w:sz w:val="20"/>
          <w:szCs w:val="20"/>
        </w:rPr>
        <w:t xml:space="preserve"> Valor mínimo de R$ 5 mil reais por emenda orçamentária.</w:t>
      </w:r>
    </w:p>
    <w:p w:rsidR="004B03BB" w:rsidRDefault="004B03BB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4B03BB" w:rsidRDefault="004B03BB" w:rsidP="004B03BB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4B03BB" w:rsidRDefault="004B03BB" w:rsidP="004B03BB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4B03BB" w:rsidRDefault="004B03BB" w:rsidP="004B03BB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4B03BB" w:rsidRDefault="004B03BB" w:rsidP="004B03BB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4B03BB" w:rsidRPr="00C92822" w:rsidRDefault="004B03BB" w:rsidP="004B03BB">
      <w:pPr>
        <w:ind w:left="426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lastRenderedPageBreak/>
        <w:t>SUGESTÃO</w:t>
      </w:r>
      <w:r w:rsidRPr="00C92822">
        <w:rPr>
          <w:rFonts w:asciiTheme="minorHAnsi" w:hAnsiTheme="minorHAnsi" w:cstheme="minorHAnsi"/>
          <w:b/>
          <w:sz w:val="20"/>
          <w:szCs w:val="20"/>
        </w:rPr>
        <w:t xml:space="preserve"> EMENDAS PARLAMENTARES PARA A </w:t>
      </w:r>
      <w:r>
        <w:rPr>
          <w:rFonts w:asciiTheme="minorHAnsi" w:hAnsiTheme="minorHAnsi" w:cstheme="minorHAnsi"/>
          <w:b/>
          <w:sz w:val="20"/>
          <w:szCs w:val="20"/>
        </w:rPr>
        <w:t>SAÚDE</w:t>
      </w:r>
    </w:p>
    <w:p w:rsidR="004B03BB" w:rsidRDefault="004B03BB" w:rsidP="004B03BB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4B03BB" w:rsidRPr="004B03BB" w:rsidRDefault="004B03BB" w:rsidP="0021458C">
      <w:pPr>
        <w:spacing w:after="240"/>
        <w:ind w:left="426" w:firstLine="294"/>
        <w:jc w:val="both"/>
        <w:rPr>
          <w:rFonts w:asciiTheme="minorHAnsi" w:hAnsiTheme="minorHAnsi" w:cstheme="minorHAnsi"/>
          <w:sz w:val="20"/>
          <w:szCs w:val="20"/>
        </w:rPr>
      </w:pPr>
      <w:r w:rsidRPr="004B03BB">
        <w:rPr>
          <w:rFonts w:asciiTheme="minorHAnsi" w:hAnsiTheme="minorHAnsi" w:cstheme="minorHAnsi"/>
          <w:sz w:val="20"/>
          <w:szCs w:val="20"/>
        </w:rPr>
        <w:t xml:space="preserve">Nosso  município  possui  944.058  Km2  de  extensão  territorial,  sendo  que 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4B03BB">
        <w:rPr>
          <w:rFonts w:asciiTheme="minorHAnsi" w:hAnsiTheme="minorHAnsi" w:cstheme="minorHAnsi"/>
          <w:sz w:val="20"/>
          <w:szCs w:val="20"/>
        </w:rPr>
        <w:t xml:space="preserve">destes  apenas  12KM2 são de área urbana. Aproximadamente 2.000 Km de estradas na área rural de Candelária, em sua maioria não pavimentadas. Metade da   nossa   população   se   encontra   morando   e   trabalhando   no   interior   de Candelária. </w:t>
      </w:r>
    </w:p>
    <w:p w:rsidR="004B03BB" w:rsidRPr="001F7400" w:rsidRDefault="004B03BB" w:rsidP="0021458C">
      <w:pPr>
        <w:spacing w:after="240"/>
        <w:ind w:left="426" w:firstLine="294"/>
        <w:jc w:val="both"/>
        <w:rPr>
          <w:rFonts w:asciiTheme="minorHAnsi" w:hAnsiTheme="minorHAnsi" w:cstheme="minorHAnsi"/>
          <w:sz w:val="20"/>
          <w:szCs w:val="20"/>
        </w:rPr>
      </w:pPr>
      <w:r w:rsidRPr="004B03BB">
        <w:rPr>
          <w:rFonts w:asciiTheme="minorHAnsi" w:hAnsiTheme="minorHAnsi" w:cstheme="minorHAnsi"/>
          <w:sz w:val="20"/>
          <w:szCs w:val="20"/>
        </w:rPr>
        <w:t>Desde  2008  contamos  com  o  serviço  de  Unidade  Móvel  de  Saúde  para atender algumas  localidades  com maior dificuldade de acesso aos  serviços  de saúde pública da área urbana. Como é sabido, a cada dia da semana, a equipe se desloca para prestar atendimentos  médicos, odontológicos  e de enfermagem. No entanto, o veículo utilizado já se encontra com grande desgaste pelo tempo de uso, além de necessitar de paradas frequentes para manutenção, o que dificulta o atendimento pela equipe de saúde.</w:t>
      </w:r>
    </w:p>
    <w:p w:rsidR="004B03BB" w:rsidRDefault="004B03BB" w:rsidP="0021458C">
      <w:pPr>
        <w:spacing w:after="240"/>
        <w:ind w:left="426" w:firstLine="294"/>
        <w:jc w:val="both"/>
        <w:rPr>
          <w:rFonts w:asciiTheme="minorHAnsi" w:hAnsiTheme="minorHAnsi" w:cstheme="minorHAnsi"/>
          <w:sz w:val="20"/>
          <w:szCs w:val="20"/>
        </w:rPr>
      </w:pPr>
      <w:r w:rsidRPr="004B03BB">
        <w:rPr>
          <w:rFonts w:asciiTheme="minorHAnsi" w:hAnsiTheme="minorHAnsi" w:cstheme="minorHAnsi"/>
          <w:sz w:val="20"/>
          <w:szCs w:val="20"/>
        </w:rPr>
        <w:t>Sendo  assim,  baseados  em  orientação  do  Setor  de  Contabilidade,  vimos solicitar  aos  senhores  Vereadores  que  indiquem  suas  emendas  para  viabilizar  a aquisição de um ônibus adaptado para Unidade Móvel de Saúde. Orçamos recentemente um veículo que atende as necessidades, no valor de R$522.000,00 (conforme orçamento a</w:t>
      </w:r>
      <w:r>
        <w:rPr>
          <w:rFonts w:asciiTheme="minorHAnsi" w:hAnsiTheme="minorHAnsi" w:cstheme="minorHAnsi"/>
          <w:sz w:val="20"/>
          <w:szCs w:val="20"/>
        </w:rPr>
        <w:t>nexo).</w:t>
      </w:r>
    </w:p>
    <w:p w:rsidR="00C54CB7" w:rsidRDefault="004B03BB" w:rsidP="0021458C">
      <w:pPr>
        <w:spacing w:after="240"/>
        <w:ind w:left="426" w:firstLine="294"/>
        <w:jc w:val="both"/>
        <w:rPr>
          <w:rFonts w:asciiTheme="minorHAnsi" w:hAnsiTheme="minorHAnsi" w:cstheme="minorHAnsi"/>
          <w:b/>
          <w:color w:val="2C6C94"/>
          <w:sz w:val="20"/>
          <w:szCs w:val="20"/>
        </w:rPr>
      </w:pPr>
      <w:r w:rsidRPr="004B03BB">
        <w:rPr>
          <w:rFonts w:asciiTheme="minorHAnsi" w:hAnsiTheme="minorHAnsi" w:cstheme="minorHAnsi"/>
          <w:sz w:val="20"/>
          <w:szCs w:val="20"/>
        </w:rPr>
        <w:t>Desta forma, se cada vereador indicar R$41.000,00 para este fim, contemplamos  o valor necessário e, assim, ampliaremos  o atendimento  para  mais  localidades  do  interior  do  município,  o  que  é  demandado já há muito pelos membros desta Câmara e pela população.</w:t>
      </w:r>
      <w:r w:rsidR="00C54CB7" w:rsidRPr="001F7400">
        <w:rPr>
          <w:rFonts w:asciiTheme="minorHAnsi" w:hAnsiTheme="minorHAnsi" w:cstheme="minorHAnsi"/>
          <w:b/>
          <w:color w:val="2C6C94"/>
          <w:sz w:val="20"/>
          <w:szCs w:val="20"/>
        </w:rPr>
        <w:br w:type="page"/>
      </w:r>
    </w:p>
    <w:p w:rsidR="004B03BB" w:rsidRPr="001F7400" w:rsidRDefault="004B03BB" w:rsidP="008A7D3A">
      <w:pPr>
        <w:ind w:left="426"/>
        <w:jc w:val="both"/>
        <w:rPr>
          <w:rFonts w:asciiTheme="minorHAnsi" w:hAnsiTheme="minorHAnsi" w:cstheme="minorHAnsi"/>
          <w:b/>
          <w:color w:val="2C6C94"/>
          <w:sz w:val="20"/>
          <w:szCs w:val="20"/>
        </w:rPr>
      </w:pPr>
    </w:p>
    <w:p w:rsidR="00C54CB7" w:rsidRPr="001F7400" w:rsidRDefault="003E5F41" w:rsidP="008A7D3A">
      <w:pPr>
        <w:ind w:left="426"/>
        <w:jc w:val="both"/>
        <w:rPr>
          <w:rFonts w:asciiTheme="minorHAnsi" w:hAnsiTheme="minorHAnsi" w:cstheme="minorHAnsi"/>
          <w:color w:val="2C6C94"/>
          <w:sz w:val="20"/>
          <w:szCs w:val="20"/>
        </w:rPr>
      </w:pPr>
      <w:r w:rsidRPr="003E5F41">
        <w:rPr>
          <w:rFonts w:asciiTheme="minorHAnsi" w:hAnsiTheme="minorHAnsi" w:cstheme="minorHAnsi"/>
          <w:b/>
          <w:noProof/>
          <w:sz w:val="20"/>
          <w:szCs w:val="20"/>
          <w:lang w:val="pt-BR" w:eastAsia="pt-BR"/>
        </w:rPr>
        <w:pict>
          <v:rect id="_x0000_s2054" style="position:absolute;left:0;text-align:left;margin-left:14pt;margin-top:-6.3pt;width:372.9pt;height:24.4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" filled="f" strokecolor="#2c6c94" strokeweight="1pt"/>
        </w:pict>
      </w:r>
      <w:r w:rsidR="00C54CB7" w:rsidRPr="001F7400">
        <w:rPr>
          <w:rFonts w:asciiTheme="minorHAnsi" w:hAnsiTheme="minorHAnsi" w:cstheme="minorHAnsi"/>
          <w:b/>
          <w:color w:val="2C6C94"/>
          <w:sz w:val="20"/>
          <w:szCs w:val="20"/>
        </w:rPr>
        <w:t>SECRETARIA MUNICIPAL DE INDÚSTRIA E COMÉRCIO</w:t>
      </w:r>
    </w:p>
    <w:p w:rsidR="00C54CB7" w:rsidRPr="001F7400" w:rsidRDefault="00C54CB7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C54CB7" w:rsidRPr="001F7400" w:rsidRDefault="00C54CB7" w:rsidP="008A7D3A">
      <w:pPr>
        <w:ind w:left="426"/>
        <w:jc w:val="both"/>
        <w:rPr>
          <w:rFonts w:asciiTheme="minorHAnsi" w:hAnsiTheme="minorHAnsi" w:cstheme="minorHAnsi"/>
          <w:b/>
          <w:color w:val="2C6C94"/>
          <w:sz w:val="20"/>
          <w:szCs w:val="20"/>
        </w:rPr>
      </w:pPr>
    </w:p>
    <w:p w:rsidR="006E74AE" w:rsidRPr="001F7400" w:rsidRDefault="00C54CB7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1F7400">
        <w:rPr>
          <w:rFonts w:asciiTheme="minorHAnsi" w:hAnsiTheme="minorHAnsi" w:cstheme="minorHAnsi"/>
          <w:b/>
          <w:color w:val="2C6C94"/>
          <w:sz w:val="20"/>
          <w:szCs w:val="20"/>
        </w:rPr>
        <w:t xml:space="preserve">PRODUTO DA AÇÃO: </w:t>
      </w:r>
      <w:r w:rsidRPr="001F7400">
        <w:rPr>
          <w:rFonts w:asciiTheme="minorHAnsi" w:hAnsiTheme="minorHAnsi" w:cstheme="minorHAnsi"/>
          <w:sz w:val="20"/>
          <w:szCs w:val="20"/>
        </w:rPr>
        <w:t xml:space="preserve">O principal produto da ação é </w:t>
      </w:r>
      <w:r w:rsidR="006E74AE" w:rsidRPr="001F7400">
        <w:rPr>
          <w:rFonts w:asciiTheme="minorHAnsi" w:hAnsiTheme="minorHAnsi" w:cstheme="minorHAnsi"/>
          <w:sz w:val="20"/>
          <w:szCs w:val="20"/>
        </w:rPr>
        <w:t xml:space="preserve">a melhoria da infraestrutura </w:t>
      </w:r>
      <w:r w:rsidR="0051609C" w:rsidRPr="001F7400">
        <w:rPr>
          <w:rFonts w:asciiTheme="minorHAnsi" w:hAnsiTheme="minorHAnsi" w:cstheme="minorHAnsi"/>
          <w:sz w:val="20"/>
          <w:szCs w:val="20"/>
        </w:rPr>
        <w:t>de áreas para a instalação de indústrias.</w:t>
      </w:r>
    </w:p>
    <w:p w:rsidR="004657E5" w:rsidRPr="001F7400" w:rsidRDefault="004657E5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51609C" w:rsidRPr="001F7400" w:rsidRDefault="00C54CB7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1F7400">
        <w:rPr>
          <w:rFonts w:asciiTheme="minorHAnsi" w:hAnsiTheme="minorHAnsi" w:cstheme="minorHAnsi"/>
          <w:b/>
          <w:color w:val="2C6C94"/>
          <w:sz w:val="20"/>
          <w:szCs w:val="20"/>
        </w:rPr>
        <w:t xml:space="preserve">FINALIDADE: </w:t>
      </w:r>
      <w:r w:rsidR="0051609C" w:rsidRPr="001F7400">
        <w:rPr>
          <w:rFonts w:asciiTheme="minorHAnsi" w:hAnsiTheme="minorHAnsi" w:cstheme="minorHAnsi"/>
          <w:sz w:val="20"/>
          <w:szCs w:val="20"/>
        </w:rPr>
        <w:t>Fomento da atividade social de desenvolvimento industrial, que propicia a) o combate ao déficit público; b) a melhoria e ampliação dos serviços públicos existentes; e, somado o interesse social, que se consubstancia no conjunto de necessidades humanas indispensáveis à realização dos diversos destinos individuais, c) o bem-estar geral da sociedade e às aspirações sociais; bem como d) o aprimoramento do ambiente em que os munícipes vivem; tudo em razão da geração de emprego e renda às famílias empregadas pelos empreendimentos e da incrementação das receitas públicas do Município de Candelária.</w:t>
      </w:r>
    </w:p>
    <w:p w:rsidR="00C54CB7" w:rsidRPr="001F7400" w:rsidRDefault="00C54CB7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C54CB7" w:rsidRPr="001F7400" w:rsidRDefault="00C54CB7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1F7400">
        <w:rPr>
          <w:rFonts w:asciiTheme="minorHAnsi" w:hAnsiTheme="minorHAnsi" w:cstheme="minorHAnsi"/>
          <w:b/>
          <w:color w:val="2C6C94"/>
          <w:sz w:val="20"/>
          <w:szCs w:val="20"/>
        </w:rPr>
        <w:t>DESTINAÇÃO:</w:t>
      </w:r>
      <w:r w:rsidRPr="001F7400">
        <w:rPr>
          <w:rFonts w:asciiTheme="minorHAnsi" w:hAnsiTheme="minorHAnsi" w:cstheme="minorHAnsi"/>
          <w:sz w:val="20"/>
          <w:szCs w:val="20"/>
        </w:rPr>
        <w:t xml:space="preserve"> Aquisição de equipamentos e materiais permanentes, tais como equipamentos de informática, mobiliários, entre outros; contratação de serviços de terceiros; </w:t>
      </w:r>
      <w:r w:rsidR="004657E5" w:rsidRPr="001F7400">
        <w:rPr>
          <w:rFonts w:asciiTheme="minorHAnsi" w:hAnsiTheme="minorHAnsi" w:cstheme="minorHAnsi"/>
          <w:sz w:val="20"/>
          <w:szCs w:val="20"/>
        </w:rPr>
        <w:t xml:space="preserve">e </w:t>
      </w:r>
      <w:r w:rsidRPr="001F7400">
        <w:rPr>
          <w:rFonts w:asciiTheme="minorHAnsi" w:hAnsiTheme="minorHAnsi" w:cstheme="minorHAnsi"/>
          <w:sz w:val="20"/>
          <w:szCs w:val="20"/>
        </w:rPr>
        <w:t>execução de obras e instalações.</w:t>
      </w:r>
    </w:p>
    <w:p w:rsidR="00C54CB7" w:rsidRPr="001F7400" w:rsidRDefault="00C54CB7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C54CB7" w:rsidRPr="001F7400" w:rsidRDefault="00C54CB7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1F7400">
        <w:rPr>
          <w:rFonts w:asciiTheme="minorHAnsi" w:hAnsiTheme="minorHAnsi" w:cstheme="minorHAnsi"/>
          <w:b/>
          <w:color w:val="2C6C94"/>
          <w:sz w:val="20"/>
          <w:szCs w:val="20"/>
        </w:rPr>
        <w:t>PÚBLICO ALVO:</w:t>
      </w:r>
      <w:r w:rsidRPr="001F7400">
        <w:rPr>
          <w:rFonts w:asciiTheme="minorHAnsi" w:hAnsiTheme="minorHAnsi" w:cstheme="minorHAnsi"/>
          <w:sz w:val="20"/>
          <w:szCs w:val="20"/>
        </w:rPr>
        <w:t xml:space="preserve"> Cidad</w:t>
      </w:r>
      <w:r w:rsidR="00AE24FE" w:rsidRPr="001F7400">
        <w:rPr>
          <w:rFonts w:asciiTheme="minorHAnsi" w:hAnsiTheme="minorHAnsi" w:cstheme="minorHAnsi"/>
          <w:sz w:val="20"/>
          <w:szCs w:val="20"/>
        </w:rPr>
        <w:t>ãos.</w:t>
      </w:r>
    </w:p>
    <w:p w:rsidR="00C54CB7" w:rsidRPr="000B0A54" w:rsidRDefault="00C54CB7" w:rsidP="008A7D3A">
      <w:pPr>
        <w:ind w:left="426"/>
        <w:jc w:val="both"/>
        <w:rPr>
          <w:rFonts w:asciiTheme="minorHAnsi" w:hAnsiTheme="minorHAnsi" w:cstheme="minorHAnsi"/>
          <w:sz w:val="20"/>
          <w:szCs w:val="20"/>
          <w:highlight w:val="yellow"/>
        </w:rPr>
      </w:pPr>
    </w:p>
    <w:p w:rsidR="00C54CB7" w:rsidRPr="00B659DE" w:rsidRDefault="00C54CB7" w:rsidP="008A7D3A">
      <w:pPr>
        <w:ind w:left="426"/>
        <w:jc w:val="both"/>
        <w:rPr>
          <w:rFonts w:asciiTheme="minorHAnsi" w:hAnsiTheme="minorHAnsi" w:cstheme="minorHAnsi"/>
          <w:b/>
          <w:color w:val="2C6C94"/>
          <w:sz w:val="20"/>
          <w:szCs w:val="20"/>
        </w:rPr>
      </w:pPr>
      <w:r w:rsidRPr="00B659DE">
        <w:rPr>
          <w:rFonts w:asciiTheme="minorHAnsi" w:hAnsiTheme="minorHAnsi" w:cstheme="minorHAnsi"/>
          <w:b/>
          <w:color w:val="2C6C94"/>
          <w:sz w:val="20"/>
          <w:szCs w:val="20"/>
        </w:rPr>
        <w:t>DOTAÇÕES ORÇAMENTÁRIAS:</w:t>
      </w:r>
    </w:p>
    <w:p w:rsidR="00B659DE" w:rsidRPr="00B659DE" w:rsidRDefault="00B659DE" w:rsidP="006363C7">
      <w:pPr>
        <w:pStyle w:val="PargrafodaLista"/>
        <w:numPr>
          <w:ilvl w:val="0"/>
          <w:numId w:val="16"/>
        </w:numPr>
        <w:spacing w:after="240"/>
        <w:rPr>
          <w:rFonts w:asciiTheme="minorHAnsi" w:hAnsiTheme="minorHAnsi" w:cstheme="minorHAnsi"/>
          <w:sz w:val="20"/>
          <w:szCs w:val="20"/>
        </w:rPr>
      </w:pPr>
      <w:r w:rsidRPr="00B659DE">
        <w:rPr>
          <w:rFonts w:asciiTheme="minorHAnsi" w:hAnsiTheme="minorHAnsi" w:cstheme="minorHAnsi"/>
          <w:sz w:val="20"/>
          <w:szCs w:val="20"/>
        </w:rPr>
        <w:t>Órgão-8/Ação-1023-Infraestrutura de Áreas para Instalação de Indústrias/33390300000000000000-Material de consumo</w:t>
      </w:r>
    </w:p>
    <w:p w:rsidR="00B659DE" w:rsidRPr="00B659DE" w:rsidRDefault="00B659DE" w:rsidP="006363C7">
      <w:pPr>
        <w:pStyle w:val="PargrafodaLista"/>
        <w:numPr>
          <w:ilvl w:val="0"/>
          <w:numId w:val="16"/>
        </w:numPr>
        <w:spacing w:after="240"/>
        <w:rPr>
          <w:rFonts w:asciiTheme="minorHAnsi" w:hAnsiTheme="minorHAnsi" w:cstheme="minorHAnsi"/>
          <w:sz w:val="20"/>
          <w:szCs w:val="20"/>
        </w:rPr>
      </w:pPr>
      <w:r w:rsidRPr="00B659DE">
        <w:rPr>
          <w:rFonts w:asciiTheme="minorHAnsi" w:hAnsiTheme="minorHAnsi" w:cstheme="minorHAnsi"/>
          <w:sz w:val="20"/>
          <w:szCs w:val="20"/>
        </w:rPr>
        <w:t>Órgão-8/Ação-1023-Infraestrutura de Áreas para Instalação de Indústrias/33390390000000000000-Outros serviços de terceiros - pessoa jurídica</w:t>
      </w:r>
    </w:p>
    <w:p w:rsidR="00B659DE" w:rsidRDefault="00B659DE" w:rsidP="006363C7">
      <w:pPr>
        <w:pStyle w:val="PargrafodaLista"/>
        <w:numPr>
          <w:ilvl w:val="0"/>
          <w:numId w:val="16"/>
        </w:numPr>
        <w:spacing w:after="240"/>
        <w:rPr>
          <w:rFonts w:asciiTheme="minorHAnsi" w:hAnsiTheme="minorHAnsi" w:cstheme="minorHAnsi"/>
          <w:sz w:val="20"/>
          <w:szCs w:val="20"/>
        </w:rPr>
      </w:pPr>
      <w:r w:rsidRPr="00B659DE">
        <w:rPr>
          <w:rFonts w:asciiTheme="minorHAnsi" w:hAnsiTheme="minorHAnsi" w:cstheme="minorHAnsi"/>
          <w:sz w:val="20"/>
          <w:szCs w:val="20"/>
        </w:rPr>
        <w:t>Órgão-8/Ação-1023-Infraestrutura de Áreas para Instalação de Indústrias/34490510000000000000-Obras e instalações</w:t>
      </w:r>
    </w:p>
    <w:p w:rsidR="00706FF4" w:rsidRDefault="00706FF4" w:rsidP="006363C7">
      <w:pPr>
        <w:pStyle w:val="PargrafodaLista"/>
        <w:numPr>
          <w:ilvl w:val="0"/>
          <w:numId w:val="16"/>
        </w:numPr>
        <w:spacing w:after="240"/>
        <w:rPr>
          <w:rFonts w:asciiTheme="minorHAnsi" w:hAnsiTheme="minorHAnsi" w:cstheme="minorHAnsi"/>
          <w:sz w:val="20"/>
          <w:szCs w:val="20"/>
        </w:rPr>
      </w:pPr>
      <w:r w:rsidRPr="00706FF4">
        <w:rPr>
          <w:rFonts w:asciiTheme="minorHAnsi" w:hAnsiTheme="minorHAnsi" w:cstheme="minorHAnsi"/>
          <w:sz w:val="20"/>
          <w:szCs w:val="20"/>
        </w:rPr>
        <w:t>Órgão-8/Ação-1022-Aquisição de Áreas para Instalação de Industrias/34490610000000000000-Aquisição de imóveis</w:t>
      </w:r>
    </w:p>
    <w:p w:rsidR="004657E5" w:rsidRPr="00B659DE" w:rsidRDefault="004657E5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B659DE">
        <w:rPr>
          <w:rFonts w:asciiTheme="minorHAnsi" w:hAnsiTheme="minorHAnsi" w:cstheme="minorHAnsi"/>
          <w:b/>
          <w:color w:val="2C6C94"/>
          <w:sz w:val="20"/>
          <w:szCs w:val="20"/>
        </w:rPr>
        <w:t>LIMITE ORÇAMENTÁRIO:</w:t>
      </w:r>
      <w:r w:rsidRPr="00B659DE">
        <w:rPr>
          <w:rFonts w:asciiTheme="minorHAnsi" w:hAnsiTheme="minorHAnsi" w:cstheme="minorHAnsi"/>
          <w:sz w:val="20"/>
          <w:szCs w:val="20"/>
        </w:rPr>
        <w:t xml:space="preserve"> Valor mínimo de R$ 5 mil reais por emenda orçamentária.</w:t>
      </w:r>
    </w:p>
    <w:p w:rsidR="00706FF4" w:rsidRDefault="00706FF4" w:rsidP="00706FF4">
      <w:pPr>
        <w:pStyle w:val="PargrafodaLista"/>
        <w:spacing w:after="240"/>
        <w:ind w:left="720" w:firstLine="0"/>
        <w:rPr>
          <w:rFonts w:asciiTheme="minorHAnsi" w:hAnsiTheme="minorHAnsi" w:cstheme="minorHAnsi"/>
          <w:sz w:val="20"/>
          <w:szCs w:val="20"/>
        </w:rPr>
      </w:pPr>
    </w:p>
    <w:p w:rsidR="00706FF4" w:rsidRDefault="00706FF4" w:rsidP="00706FF4">
      <w:pPr>
        <w:pStyle w:val="PargrafodaLista"/>
        <w:spacing w:after="240"/>
        <w:ind w:left="720" w:firstLine="0"/>
        <w:rPr>
          <w:rFonts w:asciiTheme="minorHAnsi" w:hAnsiTheme="minorHAnsi" w:cstheme="minorHAnsi"/>
          <w:sz w:val="20"/>
          <w:szCs w:val="20"/>
        </w:rPr>
      </w:pPr>
    </w:p>
    <w:p w:rsidR="00706FF4" w:rsidRDefault="00706FF4" w:rsidP="00706FF4">
      <w:pPr>
        <w:pStyle w:val="PargrafodaLista"/>
        <w:spacing w:after="240"/>
        <w:ind w:left="720" w:firstLine="0"/>
        <w:rPr>
          <w:rFonts w:asciiTheme="minorHAnsi" w:hAnsiTheme="minorHAnsi" w:cstheme="minorHAnsi"/>
          <w:sz w:val="20"/>
          <w:szCs w:val="20"/>
        </w:rPr>
      </w:pPr>
      <w:r w:rsidRPr="00706FF4">
        <w:rPr>
          <w:rFonts w:asciiTheme="minorHAnsi" w:hAnsiTheme="minorHAnsi" w:cstheme="minorHAnsi"/>
          <w:sz w:val="20"/>
          <w:szCs w:val="20"/>
        </w:rPr>
        <w:lastRenderedPageBreak/>
        <w:t>Sugestão de Emenda para AQUISIÇÃO DE ÁREA PARA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706FF4">
        <w:rPr>
          <w:rFonts w:asciiTheme="minorHAnsi" w:hAnsiTheme="minorHAnsi" w:cstheme="minorHAnsi"/>
          <w:sz w:val="20"/>
          <w:szCs w:val="20"/>
        </w:rPr>
        <w:t>INSTALAÇÃO/AMPLIAÇÃO DE INDUSTRIA</w:t>
      </w:r>
    </w:p>
    <w:p w:rsidR="00706FF4" w:rsidRDefault="00706FF4" w:rsidP="00706FF4">
      <w:pPr>
        <w:pStyle w:val="PargrafodaLista"/>
        <w:spacing w:after="240"/>
        <w:ind w:left="720" w:firstLine="0"/>
        <w:rPr>
          <w:rFonts w:asciiTheme="minorHAnsi" w:hAnsiTheme="minorHAnsi" w:cstheme="minorHAnsi"/>
          <w:sz w:val="20"/>
          <w:szCs w:val="20"/>
        </w:rPr>
      </w:pPr>
      <w:r w:rsidRPr="00706FF4">
        <w:rPr>
          <w:rFonts w:asciiTheme="minorHAnsi" w:hAnsiTheme="minorHAnsi" w:cstheme="minorHAnsi"/>
          <w:sz w:val="20"/>
          <w:szCs w:val="20"/>
        </w:rPr>
        <w:t>JUSTIFICATIVA: Visando a possibilidade de adquirir imóvel/área de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706FF4">
        <w:rPr>
          <w:rFonts w:asciiTheme="minorHAnsi" w:hAnsiTheme="minorHAnsi" w:cstheme="minorHAnsi"/>
          <w:sz w:val="20"/>
          <w:szCs w:val="20"/>
        </w:rPr>
        <w:t>terra/terreno para viabilizar a instalação ou ampliação de indústrias,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706FF4">
        <w:rPr>
          <w:rFonts w:asciiTheme="minorHAnsi" w:hAnsiTheme="minorHAnsi" w:cstheme="minorHAnsi"/>
          <w:sz w:val="20"/>
          <w:szCs w:val="20"/>
        </w:rPr>
        <w:t>justifica-se a necessidade da destinação de emenda à Secretaria de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706FF4">
        <w:rPr>
          <w:rFonts w:asciiTheme="minorHAnsi" w:hAnsiTheme="minorHAnsi" w:cstheme="minorHAnsi"/>
          <w:sz w:val="20"/>
          <w:szCs w:val="20"/>
        </w:rPr>
        <w:t>Indústria e Comércio, considerando que a criação de postos de trabalho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706FF4">
        <w:rPr>
          <w:rFonts w:asciiTheme="minorHAnsi" w:hAnsiTheme="minorHAnsi" w:cstheme="minorHAnsi"/>
          <w:sz w:val="20"/>
          <w:szCs w:val="20"/>
        </w:rPr>
        <w:t>refletem de forma direta e inequívoca no crescimento do município, por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706FF4">
        <w:rPr>
          <w:rFonts w:asciiTheme="minorHAnsi" w:hAnsiTheme="minorHAnsi" w:cstheme="minorHAnsi"/>
          <w:sz w:val="20"/>
          <w:szCs w:val="20"/>
        </w:rPr>
        <w:t>meio da circulação de renda no comércio local, incrementando os tributos,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706FF4">
        <w:rPr>
          <w:rFonts w:asciiTheme="minorHAnsi" w:hAnsiTheme="minorHAnsi" w:cstheme="minorHAnsi"/>
          <w:sz w:val="20"/>
          <w:szCs w:val="20"/>
        </w:rPr>
        <w:t>melhorando a qualidade de vida e a inclusão social.</w:t>
      </w:r>
    </w:p>
    <w:p w:rsidR="00706FF4" w:rsidRDefault="00706FF4" w:rsidP="00706FF4">
      <w:pPr>
        <w:pStyle w:val="PargrafodaLista"/>
        <w:spacing w:after="240"/>
        <w:ind w:left="720" w:firstLine="0"/>
        <w:rPr>
          <w:rFonts w:asciiTheme="minorHAnsi" w:hAnsiTheme="minorHAnsi" w:cstheme="minorHAnsi"/>
          <w:sz w:val="20"/>
          <w:szCs w:val="20"/>
        </w:rPr>
      </w:pPr>
      <w:r w:rsidRPr="00706FF4">
        <w:rPr>
          <w:rFonts w:asciiTheme="minorHAnsi" w:hAnsiTheme="minorHAnsi" w:cstheme="minorHAnsi"/>
          <w:sz w:val="20"/>
          <w:szCs w:val="20"/>
        </w:rPr>
        <w:t>FINALIDADE: Aquisição de imóvel/área de terra, que possa viabilizar, por meio de política publica de incentivo à indústria, em cumprimento da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706FF4">
        <w:rPr>
          <w:rFonts w:asciiTheme="minorHAnsi" w:hAnsiTheme="minorHAnsi" w:cstheme="minorHAnsi"/>
          <w:sz w:val="20"/>
          <w:szCs w:val="20"/>
        </w:rPr>
        <w:t>Lei 866/13, a instalação de indústrias/empreendimentos, permitindo e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706FF4">
        <w:rPr>
          <w:rFonts w:asciiTheme="minorHAnsi" w:hAnsiTheme="minorHAnsi" w:cstheme="minorHAnsi"/>
          <w:sz w:val="20"/>
          <w:szCs w:val="20"/>
        </w:rPr>
        <w:t>fomentando a geração de emprego e renda.</w:t>
      </w:r>
    </w:p>
    <w:p w:rsidR="00706FF4" w:rsidRPr="00B659DE" w:rsidRDefault="00706FF4" w:rsidP="00706FF4">
      <w:pPr>
        <w:pStyle w:val="PargrafodaLista"/>
        <w:spacing w:after="240"/>
        <w:ind w:left="720" w:firstLine="0"/>
        <w:rPr>
          <w:rFonts w:asciiTheme="minorHAnsi" w:hAnsiTheme="minorHAnsi" w:cstheme="minorHAnsi"/>
          <w:sz w:val="20"/>
          <w:szCs w:val="20"/>
        </w:rPr>
      </w:pPr>
      <w:r w:rsidRPr="00706FF4">
        <w:rPr>
          <w:rFonts w:asciiTheme="minorHAnsi" w:hAnsiTheme="minorHAnsi" w:cstheme="minorHAnsi"/>
          <w:sz w:val="20"/>
          <w:szCs w:val="20"/>
        </w:rPr>
        <w:t>PÚBLICO ALVO: Setor industrial; empreendimentos industriais de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706FF4">
        <w:rPr>
          <w:rFonts w:asciiTheme="minorHAnsi" w:hAnsiTheme="minorHAnsi" w:cstheme="minorHAnsi"/>
          <w:sz w:val="20"/>
          <w:szCs w:val="20"/>
        </w:rPr>
        <w:t>todos os portes que pretendam se instalar no município; ampliação de áreas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706FF4">
        <w:rPr>
          <w:rFonts w:asciiTheme="minorHAnsi" w:hAnsiTheme="minorHAnsi" w:cstheme="minorHAnsi"/>
          <w:sz w:val="20"/>
          <w:szCs w:val="20"/>
        </w:rPr>
        <w:t>de propriedade do município que já abriguem indústrias.</w:t>
      </w:r>
    </w:p>
    <w:p w:rsidR="00DD51C7" w:rsidRPr="00B659DE" w:rsidRDefault="00DD51C7" w:rsidP="008A7D3A">
      <w:pPr>
        <w:ind w:left="426"/>
        <w:jc w:val="both"/>
        <w:rPr>
          <w:rFonts w:asciiTheme="minorHAnsi" w:hAnsiTheme="minorHAnsi" w:cstheme="minorHAnsi"/>
          <w:b/>
          <w:color w:val="2C6C94"/>
          <w:sz w:val="20"/>
          <w:szCs w:val="20"/>
        </w:rPr>
      </w:pPr>
      <w:r w:rsidRPr="00B659DE">
        <w:rPr>
          <w:rFonts w:asciiTheme="minorHAnsi" w:hAnsiTheme="minorHAnsi" w:cstheme="minorHAnsi"/>
          <w:b/>
          <w:color w:val="2C6C94"/>
          <w:sz w:val="20"/>
          <w:szCs w:val="20"/>
        </w:rPr>
        <w:br w:type="page"/>
      </w:r>
    </w:p>
    <w:p w:rsidR="00DD51C7" w:rsidRPr="00B659DE" w:rsidRDefault="003E5F41" w:rsidP="008A7D3A">
      <w:pPr>
        <w:ind w:left="426"/>
        <w:jc w:val="both"/>
        <w:rPr>
          <w:rFonts w:asciiTheme="minorHAnsi" w:hAnsiTheme="minorHAnsi" w:cstheme="minorHAnsi"/>
          <w:b/>
          <w:color w:val="2C6C94"/>
          <w:sz w:val="20"/>
          <w:szCs w:val="20"/>
        </w:rPr>
      </w:pPr>
      <w:r w:rsidRPr="003E5F41">
        <w:rPr>
          <w:rFonts w:asciiTheme="minorHAnsi" w:hAnsiTheme="minorHAnsi" w:cstheme="minorHAnsi"/>
          <w:b/>
          <w:noProof/>
          <w:sz w:val="20"/>
          <w:szCs w:val="20"/>
          <w:lang w:val="pt-BR" w:eastAsia="pt-BR"/>
        </w:rPr>
        <w:lastRenderedPageBreak/>
        <w:pict>
          <v:rect id="_x0000_s2053" style="position:absolute;left:0;text-align:left;margin-left:14.45pt;margin-top:-6.9pt;width:372.9pt;height:25.6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" filled="f" strokecolor="#2c6c94" strokeweight="1pt"/>
        </w:pict>
      </w:r>
      <w:r w:rsidR="00DD51C7" w:rsidRPr="00B659DE">
        <w:rPr>
          <w:rFonts w:asciiTheme="minorHAnsi" w:hAnsiTheme="minorHAnsi" w:cstheme="minorHAnsi"/>
          <w:b/>
          <w:color w:val="2C6C94"/>
          <w:sz w:val="20"/>
          <w:szCs w:val="20"/>
        </w:rPr>
        <w:t>SECRETARIA MUNICIPAL DE AGRICULTURA, MEIO AMBIENTE E PESCA</w:t>
      </w:r>
    </w:p>
    <w:p w:rsidR="00DD51C7" w:rsidRPr="00B659DE" w:rsidRDefault="00DD51C7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DD51C7" w:rsidRPr="00B659DE" w:rsidRDefault="00DD51C7" w:rsidP="008A7D3A">
      <w:pPr>
        <w:ind w:left="426"/>
        <w:jc w:val="both"/>
        <w:rPr>
          <w:rFonts w:asciiTheme="minorHAnsi" w:hAnsiTheme="minorHAnsi" w:cstheme="minorHAnsi"/>
          <w:b/>
          <w:color w:val="2C6C94"/>
          <w:sz w:val="20"/>
          <w:szCs w:val="20"/>
        </w:rPr>
      </w:pPr>
    </w:p>
    <w:p w:rsidR="00DD51C7" w:rsidRPr="00B659DE" w:rsidRDefault="00DD51C7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B659DE">
        <w:rPr>
          <w:rFonts w:asciiTheme="minorHAnsi" w:hAnsiTheme="minorHAnsi" w:cstheme="minorHAnsi"/>
          <w:b/>
          <w:color w:val="2C6C94"/>
          <w:sz w:val="20"/>
          <w:szCs w:val="20"/>
        </w:rPr>
        <w:t xml:space="preserve">PRODUTO DA AÇÃO: </w:t>
      </w:r>
      <w:r w:rsidR="0047323F" w:rsidRPr="00B659DE">
        <w:rPr>
          <w:rFonts w:asciiTheme="minorHAnsi" w:hAnsiTheme="minorHAnsi" w:cstheme="minorHAnsi"/>
          <w:sz w:val="20"/>
          <w:szCs w:val="20"/>
        </w:rPr>
        <w:t>O principal produto da ação é o apoio à infraestrutura rural</w:t>
      </w:r>
      <w:r w:rsidR="006E74AE" w:rsidRPr="00B659DE">
        <w:rPr>
          <w:rFonts w:asciiTheme="minorHAnsi" w:hAnsiTheme="minorHAnsi" w:cstheme="minorHAnsi"/>
          <w:sz w:val="20"/>
          <w:szCs w:val="20"/>
        </w:rPr>
        <w:t xml:space="preserve"> e a m</w:t>
      </w:r>
      <w:r w:rsidR="007432D5" w:rsidRPr="00B659DE">
        <w:rPr>
          <w:rFonts w:asciiTheme="minorHAnsi" w:hAnsiTheme="minorHAnsi" w:cstheme="minorHAnsi"/>
          <w:sz w:val="20"/>
          <w:szCs w:val="20"/>
        </w:rPr>
        <w:t>anutenção das ações de apoio à</w:t>
      </w:r>
      <w:r w:rsidR="006E74AE" w:rsidRPr="00B659DE">
        <w:rPr>
          <w:rFonts w:asciiTheme="minorHAnsi" w:hAnsiTheme="minorHAnsi" w:cstheme="minorHAnsi"/>
          <w:sz w:val="20"/>
          <w:szCs w:val="20"/>
        </w:rPr>
        <w:t>s políticas de defesa e proteção animal.</w:t>
      </w:r>
    </w:p>
    <w:p w:rsidR="00577884" w:rsidRPr="00B659DE" w:rsidRDefault="00577884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577884" w:rsidRPr="00B659DE" w:rsidRDefault="00DD51C7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B659DE">
        <w:rPr>
          <w:rFonts w:asciiTheme="minorHAnsi" w:hAnsiTheme="minorHAnsi" w:cstheme="minorHAnsi"/>
          <w:b/>
          <w:color w:val="2C6C94"/>
          <w:sz w:val="20"/>
          <w:szCs w:val="20"/>
        </w:rPr>
        <w:t>FINALIDADE:</w:t>
      </w:r>
      <w:r w:rsidRPr="00B659DE">
        <w:rPr>
          <w:rFonts w:asciiTheme="minorHAnsi" w:hAnsiTheme="minorHAnsi" w:cstheme="minorHAnsi"/>
          <w:sz w:val="20"/>
          <w:szCs w:val="20"/>
        </w:rPr>
        <w:t xml:space="preserve"> </w:t>
      </w:r>
      <w:r w:rsidR="006E74AE" w:rsidRPr="00B659DE">
        <w:rPr>
          <w:rFonts w:asciiTheme="minorHAnsi" w:hAnsiTheme="minorHAnsi" w:cstheme="minorHAnsi"/>
          <w:sz w:val="20"/>
          <w:szCs w:val="20"/>
        </w:rPr>
        <w:t xml:space="preserve">Realização de investimentos para melhoria da infraestrutura do meio rural, incentivando o desenvolvimento da agricultura familiar, a permanência do homem no campo, com mais rentabilidade na produção; </w:t>
      </w:r>
      <w:r w:rsidR="0047323F" w:rsidRPr="00B659DE">
        <w:rPr>
          <w:rFonts w:asciiTheme="minorHAnsi" w:hAnsiTheme="minorHAnsi" w:cstheme="minorHAnsi"/>
          <w:sz w:val="20"/>
          <w:szCs w:val="20"/>
        </w:rPr>
        <w:t xml:space="preserve">bem como o </w:t>
      </w:r>
      <w:r w:rsidR="006E74AE" w:rsidRPr="00B659DE">
        <w:rPr>
          <w:rFonts w:asciiTheme="minorHAnsi" w:hAnsiTheme="minorHAnsi" w:cstheme="minorHAnsi"/>
          <w:sz w:val="20"/>
          <w:szCs w:val="20"/>
        </w:rPr>
        <w:t>custeio das ações e serviços de defesa e proteção animal</w:t>
      </w:r>
      <w:r w:rsidR="00466705" w:rsidRPr="00B659DE">
        <w:rPr>
          <w:rFonts w:asciiTheme="minorHAnsi" w:hAnsiTheme="minorHAnsi" w:cstheme="minorHAnsi"/>
          <w:sz w:val="20"/>
          <w:szCs w:val="20"/>
        </w:rPr>
        <w:t>, com vistas à garantia de seus direitos e a observância, por do Município de Candelária, da obrigação legal e constitucional de proteção da fauna.</w:t>
      </w:r>
    </w:p>
    <w:p w:rsidR="00DD51C7" w:rsidRPr="00B659DE" w:rsidRDefault="00DD51C7" w:rsidP="008A7D3A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577884" w:rsidRPr="00B659DE" w:rsidRDefault="00DD51C7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B659DE">
        <w:rPr>
          <w:rFonts w:asciiTheme="minorHAnsi" w:hAnsiTheme="minorHAnsi" w:cstheme="minorHAnsi"/>
          <w:b/>
          <w:color w:val="2C6C94"/>
          <w:sz w:val="20"/>
          <w:szCs w:val="20"/>
        </w:rPr>
        <w:t>DESTINAÇÃO:</w:t>
      </w:r>
      <w:r w:rsidRPr="00B659DE">
        <w:rPr>
          <w:rFonts w:asciiTheme="minorHAnsi" w:hAnsiTheme="minorHAnsi" w:cstheme="minorHAnsi"/>
          <w:sz w:val="20"/>
          <w:szCs w:val="20"/>
        </w:rPr>
        <w:t xml:space="preserve"> Execuçã</w:t>
      </w:r>
      <w:r w:rsidR="00577884" w:rsidRPr="00B659DE">
        <w:rPr>
          <w:rFonts w:asciiTheme="minorHAnsi" w:hAnsiTheme="minorHAnsi" w:cstheme="minorHAnsi"/>
          <w:sz w:val="20"/>
          <w:szCs w:val="20"/>
        </w:rPr>
        <w:t>o de obras e instalações e</w:t>
      </w:r>
      <w:r w:rsidRPr="00B659DE">
        <w:rPr>
          <w:rFonts w:asciiTheme="minorHAnsi" w:hAnsiTheme="minorHAnsi" w:cstheme="minorHAnsi"/>
          <w:sz w:val="20"/>
          <w:szCs w:val="20"/>
        </w:rPr>
        <w:t xml:space="preserve"> </w:t>
      </w:r>
      <w:r w:rsidR="007432D5" w:rsidRPr="00B659DE">
        <w:rPr>
          <w:rFonts w:asciiTheme="minorHAnsi" w:hAnsiTheme="minorHAnsi" w:cstheme="minorHAnsi"/>
          <w:sz w:val="20"/>
          <w:szCs w:val="20"/>
        </w:rPr>
        <w:t xml:space="preserve">aquisição de </w:t>
      </w:r>
      <w:r w:rsidR="00577884" w:rsidRPr="00B659DE">
        <w:rPr>
          <w:rFonts w:asciiTheme="minorHAnsi" w:hAnsiTheme="minorHAnsi" w:cstheme="minorHAnsi"/>
          <w:sz w:val="20"/>
          <w:szCs w:val="20"/>
        </w:rPr>
        <w:t>equipamentos e materiais permanentes, tais como equipamentos de informática, mobiliários, entre outros, para apoio da infraestrutura rural; bem como aquisição de materiais de consumo e contratação de serviços de terceiros para manutenção das ações de apoio as políticas de defesa e proteção animal.</w:t>
      </w:r>
    </w:p>
    <w:p w:rsidR="00577884" w:rsidRPr="00B659DE" w:rsidRDefault="00577884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DD51C7" w:rsidRPr="00B659DE" w:rsidRDefault="00DD51C7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B659DE">
        <w:rPr>
          <w:rFonts w:asciiTheme="minorHAnsi" w:hAnsiTheme="minorHAnsi" w:cstheme="minorHAnsi"/>
          <w:b/>
          <w:color w:val="2C6C94"/>
          <w:sz w:val="20"/>
          <w:szCs w:val="20"/>
        </w:rPr>
        <w:t>PÚBLICO ALVO:</w:t>
      </w:r>
      <w:r w:rsidR="00577884" w:rsidRPr="00B659DE">
        <w:rPr>
          <w:rFonts w:asciiTheme="minorHAnsi" w:hAnsiTheme="minorHAnsi" w:cstheme="minorHAnsi"/>
          <w:sz w:val="20"/>
          <w:szCs w:val="20"/>
        </w:rPr>
        <w:t xml:space="preserve"> Cidadãos e Animais.</w:t>
      </w:r>
    </w:p>
    <w:p w:rsidR="00DD51C7" w:rsidRPr="000B0A54" w:rsidRDefault="00DD51C7" w:rsidP="008A7D3A">
      <w:pPr>
        <w:ind w:left="426"/>
        <w:jc w:val="both"/>
        <w:rPr>
          <w:rFonts w:asciiTheme="minorHAnsi" w:hAnsiTheme="minorHAnsi" w:cstheme="minorHAnsi"/>
          <w:sz w:val="20"/>
          <w:szCs w:val="20"/>
          <w:highlight w:val="yellow"/>
        </w:rPr>
      </w:pPr>
    </w:p>
    <w:p w:rsidR="00DD51C7" w:rsidRDefault="00DD51C7" w:rsidP="008A7D3A">
      <w:pPr>
        <w:ind w:left="426"/>
        <w:jc w:val="both"/>
        <w:rPr>
          <w:rFonts w:asciiTheme="minorHAnsi" w:hAnsiTheme="minorHAnsi" w:cstheme="minorHAnsi"/>
          <w:b/>
          <w:color w:val="2C6C94"/>
          <w:sz w:val="20"/>
          <w:szCs w:val="20"/>
        </w:rPr>
      </w:pPr>
      <w:r w:rsidRPr="00B659DE">
        <w:rPr>
          <w:rFonts w:asciiTheme="minorHAnsi" w:hAnsiTheme="minorHAnsi" w:cstheme="minorHAnsi"/>
          <w:b/>
          <w:color w:val="2C6C94"/>
          <w:sz w:val="20"/>
          <w:szCs w:val="20"/>
        </w:rPr>
        <w:t>DOTAÇÕES ORÇAMENTÁRIAS:</w:t>
      </w:r>
    </w:p>
    <w:p w:rsidR="006363C7" w:rsidRPr="00B659DE" w:rsidRDefault="006363C7" w:rsidP="008A7D3A">
      <w:pPr>
        <w:ind w:left="426"/>
        <w:jc w:val="both"/>
        <w:rPr>
          <w:rFonts w:asciiTheme="minorHAnsi" w:hAnsiTheme="minorHAnsi" w:cstheme="minorHAnsi"/>
          <w:b/>
          <w:color w:val="2C6C94"/>
          <w:sz w:val="20"/>
          <w:szCs w:val="20"/>
        </w:rPr>
      </w:pPr>
    </w:p>
    <w:p w:rsidR="009A05F4" w:rsidRPr="00B659DE" w:rsidRDefault="00B659DE" w:rsidP="006363C7">
      <w:pPr>
        <w:pStyle w:val="PargrafodaLista"/>
        <w:numPr>
          <w:ilvl w:val="0"/>
          <w:numId w:val="16"/>
        </w:numPr>
        <w:spacing w:after="240"/>
        <w:jc w:val="left"/>
        <w:rPr>
          <w:rFonts w:asciiTheme="minorHAnsi" w:hAnsiTheme="minorHAnsi" w:cstheme="minorHAnsi"/>
          <w:sz w:val="20"/>
          <w:szCs w:val="20"/>
        </w:rPr>
      </w:pPr>
      <w:r w:rsidRPr="00B659DE">
        <w:rPr>
          <w:rFonts w:asciiTheme="minorHAnsi" w:hAnsiTheme="minorHAnsi" w:cstheme="minorHAnsi"/>
          <w:sz w:val="20"/>
          <w:szCs w:val="20"/>
        </w:rPr>
        <w:t>Órgão-9/Ação-1035-Apoio a Infraestrutura Rural/34490510000000000000-Obras e instalações</w:t>
      </w:r>
    </w:p>
    <w:p w:rsidR="00B659DE" w:rsidRDefault="00B659DE" w:rsidP="006363C7">
      <w:pPr>
        <w:pStyle w:val="PargrafodaLista"/>
        <w:numPr>
          <w:ilvl w:val="0"/>
          <w:numId w:val="16"/>
        </w:numPr>
        <w:spacing w:after="240"/>
        <w:jc w:val="left"/>
        <w:rPr>
          <w:rFonts w:asciiTheme="minorHAnsi" w:hAnsiTheme="minorHAnsi" w:cstheme="minorHAnsi"/>
          <w:sz w:val="20"/>
          <w:szCs w:val="20"/>
        </w:rPr>
      </w:pPr>
      <w:r w:rsidRPr="00B659DE">
        <w:rPr>
          <w:rFonts w:asciiTheme="minorHAnsi" w:hAnsiTheme="minorHAnsi" w:cstheme="minorHAnsi"/>
          <w:sz w:val="20"/>
          <w:szCs w:val="20"/>
        </w:rPr>
        <w:t>Órgão-9/Ação-1035-Apoio a Infraestrutura Rural/34490520000000000000-Equipamentos e material permanente</w:t>
      </w:r>
    </w:p>
    <w:p w:rsidR="00B659DE" w:rsidRPr="00B659DE" w:rsidRDefault="00B659DE" w:rsidP="006363C7">
      <w:pPr>
        <w:pStyle w:val="PargrafodaLista"/>
        <w:numPr>
          <w:ilvl w:val="0"/>
          <w:numId w:val="16"/>
        </w:numPr>
        <w:spacing w:after="240"/>
        <w:jc w:val="left"/>
        <w:rPr>
          <w:rFonts w:asciiTheme="minorHAnsi" w:hAnsiTheme="minorHAnsi" w:cstheme="minorHAnsi"/>
          <w:sz w:val="20"/>
          <w:szCs w:val="20"/>
        </w:rPr>
      </w:pPr>
      <w:r w:rsidRPr="00B659DE">
        <w:rPr>
          <w:rFonts w:asciiTheme="minorHAnsi" w:hAnsiTheme="minorHAnsi" w:cstheme="minorHAnsi"/>
          <w:sz w:val="20"/>
          <w:szCs w:val="20"/>
        </w:rPr>
        <w:t>Órgão-9/Ação-1017-Implantação de Sistemas de Abastecimento de Água/33390390000000000000-Outros serviços de terceiros - pessoa jurídica</w:t>
      </w:r>
    </w:p>
    <w:p w:rsidR="00B659DE" w:rsidRPr="00B659DE" w:rsidRDefault="00B659DE" w:rsidP="006363C7">
      <w:pPr>
        <w:pStyle w:val="PargrafodaLista"/>
        <w:numPr>
          <w:ilvl w:val="0"/>
          <w:numId w:val="16"/>
        </w:numPr>
        <w:spacing w:after="240"/>
        <w:jc w:val="left"/>
        <w:rPr>
          <w:rFonts w:asciiTheme="minorHAnsi" w:hAnsiTheme="minorHAnsi" w:cstheme="minorHAnsi"/>
          <w:sz w:val="20"/>
          <w:szCs w:val="20"/>
        </w:rPr>
      </w:pPr>
      <w:r w:rsidRPr="00B659DE">
        <w:rPr>
          <w:rFonts w:asciiTheme="minorHAnsi" w:hAnsiTheme="minorHAnsi" w:cstheme="minorHAnsi"/>
          <w:sz w:val="20"/>
          <w:szCs w:val="20"/>
        </w:rPr>
        <w:t>Órgão-9/Ação-1017-Implantação de Sistemas de Abastecimento de Água/34490510000000000000-Obras e instalações</w:t>
      </w:r>
    </w:p>
    <w:p w:rsidR="00B659DE" w:rsidRPr="00B659DE" w:rsidRDefault="00B659DE" w:rsidP="006363C7">
      <w:pPr>
        <w:pStyle w:val="PargrafodaLista"/>
        <w:numPr>
          <w:ilvl w:val="0"/>
          <w:numId w:val="16"/>
        </w:numPr>
        <w:spacing w:after="240"/>
        <w:jc w:val="left"/>
        <w:rPr>
          <w:rFonts w:asciiTheme="minorHAnsi" w:hAnsiTheme="minorHAnsi" w:cstheme="minorHAnsi"/>
          <w:sz w:val="20"/>
          <w:szCs w:val="20"/>
        </w:rPr>
      </w:pPr>
      <w:r w:rsidRPr="00B659DE">
        <w:rPr>
          <w:rFonts w:asciiTheme="minorHAnsi" w:hAnsiTheme="minorHAnsi" w:cstheme="minorHAnsi"/>
          <w:sz w:val="20"/>
          <w:szCs w:val="20"/>
        </w:rPr>
        <w:t>Órgão-9/Ação-1017-Implantação de Sistemas de Abastecimento de Água/34490520000000000000-Equipamentos e material permanente</w:t>
      </w:r>
    </w:p>
    <w:p w:rsidR="00B659DE" w:rsidRPr="00B659DE" w:rsidRDefault="00B659DE" w:rsidP="006363C7">
      <w:pPr>
        <w:pStyle w:val="PargrafodaLista"/>
        <w:numPr>
          <w:ilvl w:val="0"/>
          <w:numId w:val="16"/>
        </w:numPr>
        <w:spacing w:after="240"/>
        <w:jc w:val="left"/>
        <w:rPr>
          <w:rFonts w:asciiTheme="minorHAnsi" w:hAnsiTheme="minorHAnsi" w:cstheme="minorHAnsi"/>
          <w:sz w:val="20"/>
          <w:szCs w:val="20"/>
        </w:rPr>
      </w:pPr>
      <w:r w:rsidRPr="00B659DE">
        <w:rPr>
          <w:rFonts w:asciiTheme="minorHAnsi" w:hAnsiTheme="minorHAnsi" w:cstheme="minorHAnsi"/>
          <w:sz w:val="20"/>
          <w:szCs w:val="20"/>
        </w:rPr>
        <w:t>Órgão-9/Ação-2059-Manutenção de Sistemas de Abastecimento de Água/33390300000000000000-Material de consumo</w:t>
      </w:r>
    </w:p>
    <w:p w:rsidR="00B659DE" w:rsidRPr="00B659DE" w:rsidRDefault="00B659DE" w:rsidP="006363C7">
      <w:pPr>
        <w:pStyle w:val="PargrafodaLista"/>
        <w:numPr>
          <w:ilvl w:val="0"/>
          <w:numId w:val="16"/>
        </w:numPr>
        <w:spacing w:after="240"/>
        <w:jc w:val="left"/>
        <w:rPr>
          <w:rFonts w:asciiTheme="minorHAnsi" w:hAnsiTheme="minorHAnsi" w:cstheme="minorHAnsi"/>
          <w:sz w:val="20"/>
          <w:szCs w:val="20"/>
        </w:rPr>
      </w:pPr>
      <w:r w:rsidRPr="00B659DE">
        <w:rPr>
          <w:rFonts w:asciiTheme="minorHAnsi" w:hAnsiTheme="minorHAnsi" w:cstheme="minorHAnsi"/>
          <w:sz w:val="20"/>
          <w:szCs w:val="20"/>
        </w:rPr>
        <w:lastRenderedPageBreak/>
        <w:t>Órgão-9/Ação-2059-Manutenção de Sistemas de Abastecimento de Água/33390360000000000000-Outros serviços de terceiros - pessoa física</w:t>
      </w:r>
    </w:p>
    <w:p w:rsidR="00B659DE" w:rsidRPr="00B659DE" w:rsidRDefault="00B659DE" w:rsidP="006363C7">
      <w:pPr>
        <w:pStyle w:val="PargrafodaLista"/>
        <w:numPr>
          <w:ilvl w:val="0"/>
          <w:numId w:val="16"/>
        </w:numPr>
        <w:spacing w:after="240"/>
        <w:jc w:val="left"/>
        <w:rPr>
          <w:rFonts w:asciiTheme="minorHAnsi" w:hAnsiTheme="minorHAnsi" w:cstheme="minorHAnsi"/>
          <w:sz w:val="20"/>
          <w:szCs w:val="20"/>
        </w:rPr>
      </w:pPr>
      <w:r w:rsidRPr="00B659DE">
        <w:rPr>
          <w:rFonts w:asciiTheme="minorHAnsi" w:hAnsiTheme="minorHAnsi" w:cstheme="minorHAnsi"/>
          <w:sz w:val="20"/>
          <w:szCs w:val="20"/>
        </w:rPr>
        <w:t>Órgão-9/Ação-2059-Manutenção de Sistemas de Abastecimento de Água/33390390000000000000-Outros serviços de terceiros - pessoa jurídica</w:t>
      </w:r>
    </w:p>
    <w:p w:rsidR="00B659DE" w:rsidRDefault="00B659DE" w:rsidP="006363C7">
      <w:pPr>
        <w:pStyle w:val="PargrafodaLista"/>
        <w:numPr>
          <w:ilvl w:val="0"/>
          <w:numId w:val="16"/>
        </w:numPr>
        <w:spacing w:after="240"/>
        <w:jc w:val="left"/>
        <w:rPr>
          <w:rFonts w:asciiTheme="minorHAnsi" w:hAnsiTheme="minorHAnsi" w:cstheme="minorHAnsi"/>
          <w:sz w:val="20"/>
          <w:szCs w:val="20"/>
        </w:rPr>
      </w:pPr>
      <w:r w:rsidRPr="00B659DE">
        <w:rPr>
          <w:rFonts w:asciiTheme="minorHAnsi" w:hAnsiTheme="minorHAnsi" w:cstheme="minorHAnsi"/>
          <w:sz w:val="20"/>
          <w:szCs w:val="20"/>
        </w:rPr>
        <w:t>Órgão-9/Ação-2059-Manutenção de Sistemas de Abastecimento de Água/34490510000000000000-Obras e instalações</w:t>
      </w:r>
    </w:p>
    <w:p w:rsidR="00B659DE" w:rsidRDefault="00B659DE" w:rsidP="006363C7">
      <w:pPr>
        <w:pStyle w:val="PargrafodaLista"/>
        <w:numPr>
          <w:ilvl w:val="0"/>
          <w:numId w:val="16"/>
        </w:numPr>
        <w:spacing w:after="240"/>
        <w:jc w:val="left"/>
        <w:rPr>
          <w:rFonts w:asciiTheme="minorHAnsi" w:hAnsiTheme="minorHAnsi" w:cstheme="minorHAnsi"/>
          <w:sz w:val="20"/>
          <w:szCs w:val="20"/>
        </w:rPr>
      </w:pPr>
      <w:r w:rsidRPr="00B659DE">
        <w:rPr>
          <w:rFonts w:asciiTheme="minorHAnsi" w:hAnsiTheme="minorHAnsi" w:cstheme="minorHAnsi"/>
          <w:sz w:val="20"/>
          <w:szCs w:val="20"/>
        </w:rPr>
        <w:t>Órgão-9/Ação-2059-Manutenção de Sistemas de Abastecimento de Água/34490520000000000000-Equipamentos e material permanente</w:t>
      </w:r>
    </w:p>
    <w:p w:rsidR="006363C7" w:rsidRPr="006363C7" w:rsidRDefault="006363C7" w:rsidP="006363C7">
      <w:pPr>
        <w:pStyle w:val="PargrafodaLista"/>
        <w:numPr>
          <w:ilvl w:val="0"/>
          <w:numId w:val="16"/>
        </w:numPr>
        <w:spacing w:after="240"/>
        <w:rPr>
          <w:rFonts w:asciiTheme="minorHAnsi" w:hAnsiTheme="minorHAnsi" w:cstheme="minorHAnsi"/>
          <w:sz w:val="20"/>
          <w:szCs w:val="20"/>
        </w:rPr>
      </w:pPr>
      <w:r w:rsidRPr="006363C7">
        <w:rPr>
          <w:rFonts w:asciiTheme="minorHAnsi" w:hAnsiTheme="minorHAnsi" w:cstheme="minorHAnsi"/>
          <w:sz w:val="20"/>
          <w:szCs w:val="20"/>
        </w:rPr>
        <w:t>Órgão-9/Ação-19-Apoio a Entidades em promoção das políticas e ações de defesa e proteção animal/33350410000000000000-Contribuições</w:t>
      </w:r>
    </w:p>
    <w:p w:rsidR="006363C7" w:rsidRPr="00B659DE" w:rsidRDefault="006363C7" w:rsidP="006363C7">
      <w:pPr>
        <w:pStyle w:val="PargrafodaLista"/>
        <w:numPr>
          <w:ilvl w:val="0"/>
          <w:numId w:val="16"/>
        </w:numPr>
        <w:spacing w:after="240"/>
        <w:jc w:val="left"/>
        <w:rPr>
          <w:rFonts w:asciiTheme="minorHAnsi" w:hAnsiTheme="minorHAnsi" w:cstheme="minorHAnsi"/>
          <w:sz w:val="20"/>
          <w:szCs w:val="20"/>
        </w:rPr>
      </w:pPr>
      <w:r w:rsidRPr="006363C7">
        <w:rPr>
          <w:rFonts w:asciiTheme="minorHAnsi" w:hAnsiTheme="minorHAnsi" w:cstheme="minorHAnsi"/>
          <w:sz w:val="20"/>
          <w:szCs w:val="20"/>
        </w:rPr>
        <w:t>Órgão-9/Ação-19-Apoio a Entidades em promoção das políticas e ações de defesa e proteção animal/33350430000000000000-Subvenções sociais</w:t>
      </w:r>
    </w:p>
    <w:p w:rsidR="009A05F4" w:rsidRPr="000B0A54" w:rsidRDefault="009A05F4" w:rsidP="008A7D3A">
      <w:pPr>
        <w:ind w:left="426"/>
        <w:jc w:val="both"/>
        <w:rPr>
          <w:rFonts w:asciiTheme="minorHAnsi" w:hAnsiTheme="minorHAnsi" w:cstheme="minorHAnsi"/>
          <w:sz w:val="20"/>
          <w:szCs w:val="20"/>
          <w:highlight w:val="yellow"/>
        </w:rPr>
      </w:pPr>
    </w:p>
    <w:p w:rsidR="00DD51C7" w:rsidRPr="006363C7" w:rsidRDefault="00DD51C7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DD51C7" w:rsidRDefault="00DD51C7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6363C7">
        <w:rPr>
          <w:rFonts w:asciiTheme="minorHAnsi" w:hAnsiTheme="minorHAnsi" w:cstheme="minorHAnsi"/>
          <w:b/>
          <w:color w:val="2C6C94"/>
          <w:sz w:val="20"/>
          <w:szCs w:val="20"/>
        </w:rPr>
        <w:t>LIMITE ORÇAMENTÁRIO:</w:t>
      </w:r>
      <w:r w:rsidRPr="006363C7">
        <w:rPr>
          <w:rFonts w:asciiTheme="minorHAnsi" w:hAnsiTheme="minorHAnsi" w:cstheme="minorHAnsi"/>
          <w:sz w:val="20"/>
          <w:szCs w:val="20"/>
        </w:rPr>
        <w:t xml:space="preserve"> Valor mínimo de R$ 5 mil reais por emenda orçamentária.</w:t>
      </w:r>
    </w:p>
    <w:p w:rsidR="00E53686" w:rsidRDefault="00E53686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E53686" w:rsidRPr="00C92822" w:rsidRDefault="00E53686" w:rsidP="00E53686">
      <w:pPr>
        <w:ind w:left="426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C92822">
        <w:rPr>
          <w:rFonts w:asciiTheme="minorHAnsi" w:hAnsiTheme="minorHAnsi" w:cstheme="minorHAnsi"/>
          <w:b/>
          <w:sz w:val="20"/>
          <w:szCs w:val="20"/>
        </w:rPr>
        <w:t xml:space="preserve">SUGESTÕES DE EMENDAS PARLAMENTARES PARA A SECRETARIA DE </w:t>
      </w:r>
      <w:r>
        <w:rPr>
          <w:rFonts w:asciiTheme="minorHAnsi" w:hAnsiTheme="minorHAnsi" w:cstheme="minorHAnsi"/>
          <w:b/>
          <w:sz w:val="20"/>
          <w:szCs w:val="20"/>
        </w:rPr>
        <w:t>AGRICULTURA, MEIO AMBIENTE E PESCA</w:t>
      </w:r>
    </w:p>
    <w:p w:rsidR="00E53686" w:rsidRDefault="00E53686" w:rsidP="00E53686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E53686" w:rsidRPr="00E53686" w:rsidRDefault="00E53686" w:rsidP="00E53686">
      <w:pPr>
        <w:ind w:left="426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53686">
        <w:rPr>
          <w:rFonts w:asciiTheme="minorHAnsi" w:hAnsiTheme="minorHAnsi" w:cstheme="minorHAnsi"/>
          <w:b/>
          <w:sz w:val="20"/>
          <w:szCs w:val="20"/>
        </w:rPr>
        <w:t>REDES DE ÁGUA</w:t>
      </w:r>
    </w:p>
    <w:p w:rsidR="00E53686" w:rsidRDefault="00E53686" w:rsidP="00E53686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E53686" w:rsidRPr="00E53686" w:rsidRDefault="00E53686" w:rsidP="00E53686">
      <w:pPr>
        <w:ind w:left="426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53686">
        <w:rPr>
          <w:rFonts w:asciiTheme="minorHAnsi" w:hAnsiTheme="minorHAnsi" w:cstheme="minorHAnsi"/>
          <w:b/>
          <w:sz w:val="20"/>
          <w:szCs w:val="20"/>
        </w:rPr>
        <w:t>Rede água Chapadão/ Cortadinho</w:t>
      </w:r>
    </w:p>
    <w:p w:rsidR="00E53686" w:rsidRPr="00E53686" w:rsidRDefault="00E53686" w:rsidP="00E53686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E53686">
        <w:rPr>
          <w:rFonts w:asciiTheme="minorHAnsi" w:hAnsiTheme="minorHAnsi" w:cstheme="minorHAnsi"/>
          <w:sz w:val="20"/>
          <w:szCs w:val="20"/>
        </w:rPr>
        <w:t>Extensão total: 10.524 m</w:t>
      </w:r>
    </w:p>
    <w:p w:rsidR="00E53686" w:rsidRPr="00E53686" w:rsidRDefault="00E53686" w:rsidP="00E53686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E53686">
        <w:rPr>
          <w:rFonts w:asciiTheme="minorHAnsi" w:hAnsiTheme="minorHAnsi" w:cstheme="minorHAnsi"/>
          <w:sz w:val="20"/>
          <w:szCs w:val="20"/>
        </w:rPr>
        <w:t>Famílias atendidas 30 família</w:t>
      </w:r>
    </w:p>
    <w:p w:rsidR="00E53686" w:rsidRPr="00E53686" w:rsidRDefault="00E53686" w:rsidP="00E53686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E53686">
        <w:rPr>
          <w:rFonts w:asciiTheme="minorHAnsi" w:hAnsiTheme="minorHAnsi" w:cstheme="minorHAnsi"/>
          <w:sz w:val="20"/>
          <w:szCs w:val="20"/>
        </w:rPr>
        <w:t>Custo total: 116.837,58</w:t>
      </w:r>
    </w:p>
    <w:p w:rsidR="00E53686" w:rsidRPr="00E53686" w:rsidRDefault="00E53686" w:rsidP="00E53686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E53686" w:rsidRPr="00E53686" w:rsidRDefault="00E53686" w:rsidP="00E53686">
      <w:pPr>
        <w:ind w:left="426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53686">
        <w:rPr>
          <w:rFonts w:asciiTheme="minorHAnsi" w:hAnsiTheme="minorHAnsi" w:cstheme="minorHAnsi"/>
          <w:b/>
          <w:sz w:val="20"/>
          <w:szCs w:val="20"/>
        </w:rPr>
        <w:t>Instalação do poço artesiano Pinheiro</w:t>
      </w:r>
    </w:p>
    <w:p w:rsidR="00E53686" w:rsidRPr="00E53686" w:rsidRDefault="00E53686" w:rsidP="00E53686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E53686">
        <w:rPr>
          <w:rFonts w:asciiTheme="minorHAnsi" w:hAnsiTheme="minorHAnsi" w:cstheme="minorHAnsi"/>
          <w:sz w:val="20"/>
          <w:szCs w:val="20"/>
        </w:rPr>
        <w:t>Famílias atendidas 30 família</w:t>
      </w:r>
    </w:p>
    <w:p w:rsidR="00E53686" w:rsidRPr="00E53686" w:rsidRDefault="00E53686" w:rsidP="00E53686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E53686">
        <w:rPr>
          <w:rFonts w:asciiTheme="minorHAnsi" w:hAnsiTheme="minorHAnsi" w:cstheme="minorHAnsi"/>
          <w:sz w:val="20"/>
          <w:szCs w:val="20"/>
        </w:rPr>
        <w:t>Custo total: 72.059,32</w:t>
      </w:r>
    </w:p>
    <w:p w:rsidR="00E53686" w:rsidRPr="00E53686" w:rsidRDefault="00E53686" w:rsidP="00E53686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E53686" w:rsidRPr="00E53686" w:rsidRDefault="00E53686" w:rsidP="00E53686">
      <w:pPr>
        <w:ind w:left="426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53686">
        <w:rPr>
          <w:rFonts w:asciiTheme="minorHAnsi" w:hAnsiTheme="minorHAnsi" w:cstheme="minorHAnsi"/>
          <w:b/>
          <w:sz w:val="20"/>
          <w:szCs w:val="20"/>
        </w:rPr>
        <w:t>Rede água Corredor dos Vargas/ CORSAN</w:t>
      </w:r>
    </w:p>
    <w:p w:rsidR="00E53686" w:rsidRPr="00E53686" w:rsidRDefault="00E53686" w:rsidP="00E53686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E53686">
        <w:rPr>
          <w:rFonts w:asciiTheme="minorHAnsi" w:hAnsiTheme="minorHAnsi" w:cstheme="minorHAnsi"/>
          <w:sz w:val="20"/>
          <w:szCs w:val="20"/>
        </w:rPr>
        <w:t>Extensão total: 5300 m</w:t>
      </w:r>
    </w:p>
    <w:p w:rsidR="00E53686" w:rsidRPr="00E53686" w:rsidRDefault="00E53686" w:rsidP="00E53686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E53686">
        <w:rPr>
          <w:rFonts w:asciiTheme="minorHAnsi" w:hAnsiTheme="minorHAnsi" w:cstheme="minorHAnsi"/>
          <w:sz w:val="20"/>
          <w:szCs w:val="20"/>
        </w:rPr>
        <w:t>FAMILIAS ATENDIDAS: aproximadamente 60 famílias</w:t>
      </w:r>
    </w:p>
    <w:p w:rsidR="00E53686" w:rsidRPr="00E53686" w:rsidRDefault="00E53686" w:rsidP="00E53686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E53686">
        <w:rPr>
          <w:rFonts w:asciiTheme="minorHAnsi" w:hAnsiTheme="minorHAnsi" w:cstheme="minorHAnsi"/>
          <w:sz w:val="20"/>
          <w:szCs w:val="20"/>
        </w:rPr>
        <w:t>Custo total: 74.160,00</w:t>
      </w:r>
    </w:p>
    <w:p w:rsidR="00E53686" w:rsidRPr="00E53686" w:rsidRDefault="00E53686" w:rsidP="00E53686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E53686" w:rsidRPr="00E53686" w:rsidRDefault="00E53686" w:rsidP="00E53686">
      <w:pPr>
        <w:ind w:left="426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53686">
        <w:rPr>
          <w:rFonts w:asciiTheme="minorHAnsi" w:hAnsiTheme="minorHAnsi" w:cstheme="minorHAnsi"/>
          <w:b/>
          <w:sz w:val="20"/>
          <w:szCs w:val="20"/>
        </w:rPr>
        <w:t>Rede água picada Ross de Cima</w:t>
      </w:r>
    </w:p>
    <w:p w:rsidR="00E53686" w:rsidRPr="00E53686" w:rsidRDefault="00E53686" w:rsidP="00E53686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E53686">
        <w:rPr>
          <w:rFonts w:asciiTheme="minorHAnsi" w:hAnsiTheme="minorHAnsi" w:cstheme="minorHAnsi"/>
          <w:sz w:val="20"/>
          <w:szCs w:val="20"/>
        </w:rPr>
        <w:t>Extensão total: 4500m</w:t>
      </w:r>
    </w:p>
    <w:p w:rsidR="00E53686" w:rsidRPr="00E53686" w:rsidRDefault="00E53686" w:rsidP="00E53686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E53686">
        <w:rPr>
          <w:rFonts w:asciiTheme="minorHAnsi" w:hAnsiTheme="minorHAnsi" w:cstheme="minorHAnsi"/>
          <w:sz w:val="20"/>
          <w:szCs w:val="20"/>
        </w:rPr>
        <w:t>Famílias atendidas 25 família</w:t>
      </w:r>
    </w:p>
    <w:p w:rsidR="00E53686" w:rsidRPr="00E53686" w:rsidRDefault="00E53686" w:rsidP="00E53686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E53686">
        <w:rPr>
          <w:rFonts w:asciiTheme="minorHAnsi" w:hAnsiTheme="minorHAnsi" w:cstheme="minorHAnsi"/>
          <w:sz w:val="20"/>
          <w:szCs w:val="20"/>
        </w:rPr>
        <w:t>Custo total: 63.638,54</w:t>
      </w:r>
    </w:p>
    <w:p w:rsidR="00E53686" w:rsidRPr="00E53686" w:rsidRDefault="00E53686" w:rsidP="00E53686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E53686" w:rsidRPr="00E53686" w:rsidRDefault="00E53686" w:rsidP="00E53686">
      <w:pPr>
        <w:ind w:left="426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53686">
        <w:rPr>
          <w:rFonts w:asciiTheme="minorHAnsi" w:hAnsiTheme="minorHAnsi" w:cstheme="minorHAnsi"/>
          <w:b/>
          <w:sz w:val="20"/>
          <w:szCs w:val="20"/>
        </w:rPr>
        <w:t>Rede água Data do Ribeiro/ CORSAN</w:t>
      </w:r>
    </w:p>
    <w:p w:rsidR="00E53686" w:rsidRPr="00E53686" w:rsidRDefault="00E53686" w:rsidP="00E53686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E53686">
        <w:rPr>
          <w:rFonts w:asciiTheme="minorHAnsi" w:hAnsiTheme="minorHAnsi" w:cstheme="minorHAnsi"/>
          <w:sz w:val="20"/>
          <w:szCs w:val="20"/>
        </w:rPr>
        <w:t>Extensão total: 3540 m</w:t>
      </w:r>
    </w:p>
    <w:p w:rsidR="00E53686" w:rsidRPr="00E53686" w:rsidRDefault="00E53686" w:rsidP="00E53686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E53686">
        <w:rPr>
          <w:rFonts w:asciiTheme="minorHAnsi" w:hAnsiTheme="minorHAnsi" w:cstheme="minorHAnsi"/>
          <w:sz w:val="20"/>
          <w:szCs w:val="20"/>
        </w:rPr>
        <w:t>FAMILIAS ATENDIDAS: aproximadamente 25 famílias</w:t>
      </w:r>
    </w:p>
    <w:p w:rsidR="00E53686" w:rsidRPr="00E53686" w:rsidRDefault="00E53686" w:rsidP="00E53686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E53686">
        <w:rPr>
          <w:rFonts w:asciiTheme="minorHAnsi" w:hAnsiTheme="minorHAnsi" w:cstheme="minorHAnsi"/>
          <w:sz w:val="20"/>
          <w:szCs w:val="20"/>
        </w:rPr>
        <w:t>Custo total: 88.674,00</w:t>
      </w:r>
    </w:p>
    <w:p w:rsidR="00E53686" w:rsidRPr="00E53686" w:rsidRDefault="00E53686" w:rsidP="00E53686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E53686" w:rsidRPr="00E53686" w:rsidRDefault="00E53686" w:rsidP="00E53686">
      <w:pPr>
        <w:ind w:left="426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53686">
        <w:rPr>
          <w:rFonts w:asciiTheme="minorHAnsi" w:hAnsiTheme="minorHAnsi" w:cstheme="minorHAnsi"/>
          <w:b/>
          <w:sz w:val="20"/>
          <w:szCs w:val="20"/>
        </w:rPr>
        <w:t>Rede água linha Boa Vista margem da 287 / CORSAN</w:t>
      </w:r>
    </w:p>
    <w:p w:rsidR="00E53686" w:rsidRPr="00E53686" w:rsidRDefault="00E53686" w:rsidP="00E53686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E53686">
        <w:rPr>
          <w:rFonts w:asciiTheme="minorHAnsi" w:hAnsiTheme="minorHAnsi" w:cstheme="minorHAnsi"/>
          <w:sz w:val="20"/>
          <w:szCs w:val="20"/>
        </w:rPr>
        <w:t>Extensão total: 3660 m</w:t>
      </w:r>
    </w:p>
    <w:p w:rsidR="00E53686" w:rsidRPr="00E53686" w:rsidRDefault="00E53686" w:rsidP="00E53686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E53686">
        <w:rPr>
          <w:rFonts w:asciiTheme="minorHAnsi" w:hAnsiTheme="minorHAnsi" w:cstheme="minorHAnsi"/>
          <w:sz w:val="20"/>
          <w:szCs w:val="20"/>
        </w:rPr>
        <w:t>FAMILIAS ATENDIDAS: aproximadamente 30 famílias</w:t>
      </w:r>
    </w:p>
    <w:p w:rsidR="00E53686" w:rsidRPr="00E53686" w:rsidRDefault="00E53686" w:rsidP="00E53686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E53686">
        <w:rPr>
          <w:rFonts w:asciiTheme="minorHAnsi" w:hAnsiTheme="minorHAnsi" w:cstheme="minorHAnsi"/>
          <w:sz w:val="20"/>
          <w:szCs w:val="20"/>
        </w:rPr>
        <w:t>Custo total: 90.846,00</w:t>
      </w:r>
    </w:p>
    <w:p w:rsidR="00E53686" w:rsidRPr="00E53686" w:rsidRDefault="00E53686" w:rsidP="00E53686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E53686" w:rsidRPr="00E53686" w:rsidRDefault="00E53686" w:rsidP="00E53686">
      <w:pPr>
        <w:ind w:left="426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53686">
        <w:rPr>
          <w:rFonts w:asciiTheme="minorHAnsi" w:hAnsiTheme="minorHAnsi" w:cstheme="minorHAnsi"/>
          <w:b/>
          <w:sz w:val="20"/>
          <w:szCs w:val="20"/>
        </w:rPr>
        <w:t>Rede água Picada Karnopp</w:t>
      </w:r>
    </w:p>
    <w:p w:rsidR="00E53686" w:rsidRPr="00E53686" w:rsidRDefault="00E53686" w:rsidP="00E53686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E53686">
        <w:rPr>
          <w:rFonts w:asciiTheme="minorHAnsi" w:hAnsiTheme="minorHAnsi" w:cstheme="minorHAnsi"/>
          <w:sz w:val="20"/>
          <w:szCs w:val="20"/>
        </w:rPr>
        <w:t>Extensão total: 9.700 m</w:t>
      </w:r>
    </w:p>
    <w:p w:rsidR="00E53686" w:rsidRPr="00E53686" w:rsidRDefault="00E53686" w:rsidP="00E53686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E53686">
        <w:rPr>
          <w:rFonts w:asciiTheme="minorHAnsi" w:hAnsiTheme="minorHAnsi" w:cstheme="minorHAnsi"/>
          <w:sz w:val="20"/>
          <w:szCs w:val="20"/>
        </w:rPr>
        <w:t>Famílias atendidas 100 família</w:t>
      </w:r>
    </w:p>
    <w:p w:rsidR="00E53686" w:rsidRPr="00E53686" w:rsidRDefault="00E53686" w:rsidP="00E53686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E53686">
        <w:rPr>
          <w:rFonts w:asciiTheme="minorHAnsi" w:hAnsiTheme="minorHAnsi" w:cstheme="minorHAnsi"/>
          <w:sz w:val="20"/>
          <w:szCs w:val="20"/>
        </w:rPr>
        <w:t>Custo total: 148.600,48</w:t>
      </w:r>
    </w:p>
    <w:p w:rsidR="00E53686" w:rsidRPr="00E53686" w:rsidRDefault="00E53686" w:rsidP="00E53686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E53686" w:rsidRPr="00E53686" w:rsidRDefault="00E53686" w:rsidP="00E53686">
      <w:pPr>
        <w:ind w:left="426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53686">
        <w:rPr>
          <w:rFonts w:asciiTheme="minorHAnsi" w:hAnsiTheme="minorHAnsi" w:cstheme="minorHAnsi"/>
          <w:b/>
          <w:sz w:val="20"/>
          <w:szCs w:val="20"/>
        </w:rPr>
        <w:t>Rede água Três Pinheiros/ Alto da Légua</w:t>
      </w:r>
    </w:p>
    <w:p w:rsidR="00E53686" w:rsidRPr="00E53686" w:rsidRDefault="00E53686" w:rsidP="00E53686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E53686">
        <w:rPr>
          <w:rFonts w:asciiTheme="minorHAnsi" w:hAnsiTheme="minorHAnsi" w:cstheme="minorHAnsi"/>
          <w:sz w:val="20"/>
          <w:szCs w:val="20"/>
        </w:rPr>
        <w:t>Extensão total: 14.940 m</w:t>
      </w:r>
    </w:p>
    <w:p w:rsidR="00E53686" w:rsidRPr="00E53686" w:rsidRDefault="00E53686" w:rsidP="00E53686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E53686">
        <w:rPr>
          <w:rFonts w:asciiTheme="minorHAnsi" w:hAnsiTheme="minorHAnsi" w:cstheme="minorHAnsi"/>
          <w:sz w:val="20"/>
          <w:szCs w:val="20"/>
        </w:rPr>
        <w:t>Famílias atendidas 80 família</w:t>
      </w:r>
    </w:p>
    <w:p w:rsidR="00E53686" w:rsidRPr="00E53686" w:rsidRDefault="00E53686" w:rsidP="00E53686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E53686">
        <w:rPr>
          <w:rFonts w:asciiTheme="minorHAnsi" w:hAnsiTheme="minorHAnsi" w:cstheme="minorHAnsi"/>
          <w:sz w:val="20"/>
          <w:szCs w:val="20"/>
        </w:rPr>
        <w:t>Custo total: 198.002,08</w:t>
      </w:r>
    </w:p>
    <w:p w:rsidR="00E53686" w:rsidRPr="00E53686" w:rsidRDefault="00E53686" w:rsidP="00E53686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E53686" w:rsidRPr="00E53686" w:rsidRDefault="00E53686" w:rsidP="00E53686">
      <w:pPr>
        <w:ind w:left="426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53686">
        <w:rPr>
          <w:rFonts w:asciiTheme="minorHAnsi" w:hAnsiTheme="minorHAnsi" w:cstheme="minorHAnsi"/>
          <w:b/>
          <w:sz w:val="20"/>
          <w:szCs w:val="20"/>
        </w:rPr>
        <w:t>Rede água Boa Vista</w:t>
      </w:r>
    </w:p>
    <w:p w:rsidR="00E53686" w:rsidRPr="00E53686" w:rsidRDefault="00E53686" w:rsidP="00E53686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E53686">
        <w:rPr>
          <w:rFonts w:asciiTheme="minorHAnsi" w:hAnsiTheme="minorHAnsi" w:cstheme="minorHAnsi"/>
          <w:sz w:val="20"/>
          <w:szCs w:val="20"/>
        </w:rPr>
        <w:t>Extensão total: 11.580 m</w:t>
      </w:r>
    </w:p>
    <w:p w:rsidR="00E53686" w:rsidRPr="00E53686" w:rsidRDefault="00E53686" w:rsidP="00E53686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E53686">
        <w:rPr>
          <w:rFonts w:asciiTheme="minorHAnsi" w:hAnsiTheme="minorHAnsi" w:cstheme="minorHAnsi"/>
          <w:sz w:val="20"/>
          <w:szCs w:val="20"/>
        </w:rPr>
        <w:t>FAMILIAS ATENDIDAS: aproximadamente 110 famílias</w:t>
      </w:r>
    </w:p>
    <w:p w:rsidR="00E53686" w:rsidRPr="006363C7" w:rsidRDefault="00E53686" w:rsidP="00E53686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E53686">
        <w:rPr>
          <w:rFonts w:asciiTheme="minorHAnsi" w:hAnsiTheme="minorHAnsi" w:cstheme="minorHAnsi"/>
          <w:sz w:val="20"/>
          <w:szCs w:val="20"/>
        </w:rPr>
        <w:t>Custo total: 121.504,60</w:t>
      </w:r>
    </w:p>
    <w:p w:rsidR="00DD51C7" w:rsidRPr="006363C7" w:rsidRDefault="00DD51C7" w:rsidP="008A7D3A">
      <w:pPr>
        <w:ind w:left="426"/>
        <w:jc w:val="both"/>
        <w:rPr>
          <w:rFonts w:asciiTheme="minorHAnsi" w:hAnsiTheme="minorHAnsi" w:cstheme="minorHAnsi"/>
          <w:b/>
          <w:color w:val="2C6C94"/>
          <w:sz w:val="20"/>
          <w:szCs w:val="20"/>
        </w:rPr>
      </w:pPr>
    </w:p>
    <w:p w:rsidR="00DD51C7" w:rsidRPr="006363C7" w:rsidRDefault="00DD51C7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B12A32" w:rsidRPr="006363C7" w:rsidRDefault="00B12A32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6363C7">
        <w:rPr>
          <w:rFonts w:asciiTheme="minorHAnsi" w:hAnsiTheme="minorHAnsi" w:cstheme="minorHAnsi"/>
          <w:sz w:val="20"/>
          <w:szCs w:val="20"/>
        </w:rPr>
        <w:br w:type="page"/>
      </w:r>
    </w:p>
    <w:p w:rsidR="00B12A32" w:rsidRPr="006363C7" w:rsidRDefault="003E5F41" w:rsidP="008A7D3A">
      <w:pPr>
        <w:ind w:left="426"/>
        <w:jc w:val="both"/>
        <w:rPr>
          <w:rFonts w:asciiTheme="minorHAnsi" w:hAnsiTheme="minorHAnsi" w:cstheme="minorHAnsi"/>
          <w:b/>
          <w:color w:val="2C6C94"/>
          <w:sz w:val="20"/>
          <w:szCs w:val="20"/>
        </w:rPr>
      </w:pPr>
      <w:r w:rsidRPr="003E5F41">
        <w:rPr>
          <w:rFonts w:asciiTheme="minorHAnsi" w:hAnsiTheme="minorHAnsi" w:cstheme="minorHAnsi"/>
          <w:b/>
          <w:noProof/>
          <w:sz w:val="20"/>
          <w:szCs w:val="20"/>
          <w:lang w:val="pt-BR" w:eastAsia="pt-BR"/>
        </w:rPr>
        <w:lastRenderedPageBreak/>
        <w:pict>
          <v:rect id="_x0000_s2052" style="position:absolute;left:0;text-align:left;margin-left:10.65pt;margin-top:-5.65pt;width:372.9pt;height:24.4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" filled="f" strokecolor="#2c6c94" strokeweight="1pt"/>
        </w:pict>
      </w:r>
      <w:r w:rsidR="00B12A32" w:rsidRPr="006363C7">
        <w:rPr>
          <w:rFonts w:asciiTheme="minorHAnsi" w:hAnsiTheme="minorHAnsi" w:cstheme="minorHAnsi"/>
          <w:b/>
          <w:color w:val="2C6C94"/>
          <w:sz w:val="20"/>
          <w:szCs w:val="20"/>
        </w:rPr>
        <w:t>SECRETARIA MUNICIPAL DE ASSISTÊNCIA SOCIAL E HABITAÇÃO</w:t>
      </w:r>
    </w:p>
    <w:p w:rsidR="00B12A32" w:rsidRPr="006363C7" w:rsidRDefault="00B12A32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B12A32" w:rsidRPr="006363C7" w:rsidRDefault="00B12A32" w:rsidP="008A7D3A">
      <w:pPr>
        <w:ind w:left="426"/>
        <w:jc w:val="both"/>
        <w:rPr>
          <w:rFonts w:asciiTheme="minorHAnsi" w:hAnsiTheme="minorHAnsi" w:cstheme="minorHAnsi"/>
          <w:b/>
          <w:color w:val="2C6C94"/>
          <w:sz w:val="20"/>
          <w:szCs w:val="20"/>
        </w:rPr>
      </w:pPr>
    </w:p>
    <w:p w:rsidR="00B12A32" w:rsidRPr="006363C7" w:rsidRDefault="00B12A32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6363C7">
        <w:rPr>
          <w:rFonts w:asciiTheme="minorHAnsi" w:hAnsiTheme="minorHAnsi" w:cstheme="minorHAnsi"/>
          <w:b/>
          <w:color w:val="2C6C94"/>
          <w:sz w:val="20"/>
          <w:szCs w:val="20"/>
        </w:rPr>
        <w:t xml:space="preserve">PRODUTO DA AÇÃO: </w:t>
      </w:r>
      <w:r w:rsidRPr="006363C7">
        <w:rPr>
          <w:rFonts w:asciiTheme="minorHAnsi" w:hAnsiTheme="minorHAnsi" w:cstheme="minorHAnsi"/>
          <w:sz w:val="20"/>
          <w:szCs w:val="20"/>
        </w:rPr>
        <w:t xml:space="preserve">O principal produto da ação é a melhoria da infraestrutura </w:t>
      </w:r>
      <w:r w:rsidR="008A7D3A" w:rsidRPr="006363C7">
        <w:rPr>
          <w:rFonts w:asciiTheme="minorHAnsi" w:hAnsiTheme="minorHAnsi" w:cstheme="minorHAnsi"/>
          <w:sz w:val="20"/>
          <w:szCs w:val="20"/>
        </w:rPr>
        <w:t>dos s</w:t>
      </w:r>
      <w:r w:rsidRPr="006363C7">
        <w:rPr>
          <w:rFonts w:asciiTheme="minorHAnsi" w:hAnsiTheme="minorHAnsi" w:cstheme="minorHAnsi"/>
          <w:sz w:val="20"/>
          <w:szCs w:val="20"/>
        </w:rPr>
        <w:t xml:space="preserve">erviços da Rede </w:t>
      </w:r>
      <w:r w:rsidR="008A7D3A" w:rsidRPr="006363C7">
        <w:rPr>
          <w:rFonts w:asciiTheme="minorHAnsi" w:hAnsiTheme="minorHAnsi" w:cstheme="minorHAnsi"/>
          <w:sz w:val="20"/>
          <w:szCs w:val="20"/>
        </w:rPr>
        <w:t>de Proteção Social Básica, dos s</w:t>
      </w:r>
      <w:r w:rsidRPr="006363C7">
        <w:rPr>
          <w:rFonts w:asciiTheme="minorHAnsi" w:hAnsiTheme="minorHAnsi" w:cstheme="minorHAnsi"/>
          <w:sz w:val="20"/>
          <w:szCs w:val="20"/>
        </w:rPr>
        <w:t>erviços da R</w:t>
      </w:r>
      <w:r w:rsidR="008A7D3A" w:rsidRPr="006363C7">
        <w:rPr>
          <w:rFonts w:asciiTheme="minorHAnsi" w:hAnsiTheme="minorHAnsi" w:cstheme="minorHAnsi"/>
          <w:sz w:val="20"/>
          <w:szCs w:val="20"/>
        </w:rPr>
        <w:t>ede de Proteção Social Especial,</w:t>
      </w:r>
      <w:r w:rsidRPr="006363C7">
        <w:rPr>
          <w:rFonts w:asciiTheme="minorHAnsi" w:hAnsiTheme="minorHAnsi" w:cstheme="minorHAnsi"/>
          <w:sz w:val="20"/>
          <w:szCs w:val="20"/>
        </w:rPr>
        <w:t xml:space="preserve"> da Casa Lar</w:t>
      </w:r>
      <w:r w:rsidR="008A7D3A" w:rsidRPr="006363C7">
        <w:rPr>
          <w:rFonts w:asciiTheme="minorHAnsi" w:hAnsiTheme="minorHAnsi" w:cstheme="minorHAnsi"/>
          <w:sz w:val="20"/>
          <w:szCs w:val="20"/>
        </w:rPr>
        <w:t xml:space="preserve"> e </w:t>
      </w:r>
      <w:r w:rsidRPr="006363C7">
        <w:rPr>
          <w:rFonts w:asciiTheme="minorHAnsi" w:hAnsiTheme="minorHAnsi" w:cstheme="minorHAnsi"/>
          <w:sz w:val="20"/>
          <w:szCs w:val="20"/>
        </w:rPr>
        <w:t>da Secretaria Municipal de Assistência Social e Habitação.</w:t>
      </w:r>
    </w:p>
    <w:p w:rsidR="00B12A32" w:rsidRPr="006363C7" w:rsidRDefault="00B12A32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8A7D3A" w:rsidRPr="006363C7" w:rsidRDefault="00B12A32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6363C7">
        <w:rPr>
          <w:rFonts w:asciiTheme="minorHAnsi" w:hAnsiTheme="minorHAnsi" w:cstheme="minorHAnsi"/>
          <w:b/>
          <w:color w:val="2C6C94"/>
          <w:sz w:val="20"/>
          <w:szCs w:val="20"/>
        </w:rPr>
        <w:t xml:space="preserve">FINALIDADE: </w:t>
      </w:r>
      <w:r w:rsidRPr="006363C7">
        <w:rPr>
          <w:rFonts w:asciiTheme="minorHAnsi" w:hAnsiTheme="minorHAnsi" w:cstheme="minorHAnsi"/>
          <w:sz w:val="20"/>
          <w:szCs w:val="20"/>
        </w:rPr>
        <w:t>Realização de investimentos para melhoria</w:t>
      </w:r>
      <w:r w:rsidR="008A7D3A" w:rsidRPr="006363C7">
        <w:rPr>
          <w:rFonts w:asciiTheme="minorHAnsi" w:hAnsiTheme="minorHAnsi" w:cstheme="minorHAnsi"/>
          <w:sz w:val="20"/>
          <w:szCs w:val="20"/>
        </w:rPr>
        <w:t xml:space="preserve"> da infraestrutura das unidades de atendimento de proteção social, com vistas à prestação dos serviços públicos com maior qualidade e eficiência, especialmente aqueles relacionados à proteção social.</w:t>
      </w:r>
    </w:p>
    <w:p w:rsidR="008A7D3A" w:rsidRPr="006363C7" w:rsidRDefault="008A7D3A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B12A32" w:rsidRPr="006363C7" w:rsidRDefault="00B12A32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6363C7">
        <w:rPr>
          <w:rFonts w:asciiTheme="minorHAnsi" w:hAnsiTheme="minorHAnsi" w:cstheme="minorHAnsi"/>
          <w:b/>
          <w:color w:val="2C6C94"/>
          <w:sz w:val="20"/>
          <w:szCs w:val="20"/>
        </w:rPr>
        <w:t>DESTINAÇÃO:</w:t>
      </w:r>
      <w:r w:rsidRPr="006363C7">
        <w:rPr>
          <w:rFonts w:asciiTheme="minorHAnsi" w:hAnsiTheme="minorHAnsi" w:cstheme="minorHAnsi"/>
          <w:sz w:val="20"/>
          <w:szCs w:val="20"/>
        </w:rPr>
        <w:t xml:space="preserve"> Aquisição de equipamentos e materiais permanentes, tais como equipamentos de informática, mobiliários, entre outros; </w:t>
      </w:r>
      <w:r w:rsidR="008A7D3A" w:rsidRPr="006363C7">
        <w:rPr>
          <w:rFonts w:asciiTheme="minorHAnsi" w:hAnsiTheme="minorHAnsi" w:cstheme="minorHAnsi"/>
          <w:sz w:val="20"/>
          <w:szCs w:val="20"/>
        </w:rPr>
        <w:t>e execução de obras e instalações nas unidades de atendimento de proteção social, com a finalidade de melhorar a estrutura e as condições atendimento destas.</w:t>
      </w:r>
    </w:p>
    <w:p w:rsidR="008A7D3A" w:rsidRPr="006363C7" w:rsidRDefault="008A7D3A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B12A32" w:rsidRPr="006363C7" w:rsidRDefault="00B12A32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6363C7">
        <w:rPr>
          <w:rFonts w:asciiTheme="minorHAnsi" w:hAnsiTheme="minorHAnsi" w:cstheme="minorHAnsi"/>
          <w:b/>
          <w:color w:val="2C6C94"/>
          <w:sz w:val="20"/>
          <w:szCs w:val="20"/>
        </w:rPr>
        <w:t>PÚBLICO ALVO:</w:t>
      </w:r>
      <w:r w:rsidRPr="006363C7">
        <w:rPr>
          <w:rFonts w:asciiTheme="minorHAnsi" w:hAnsiTheme="minorHAnsi" w:cstheme="minorHAnsi"/>
          <w:sz w:val="20"/>
          <w:szCs w:val="20"/>
        </w:rPr>
        <w:t xml:space="preserve"> Servidores Públicos</w:t>
      </w:r>
      <w:r w:rsidR="00F77272" w:rsidRPr="006363C7">
        <w:rPr>
          <w:rFonts w:asciiTheme="minorHAnsi" w:hAnsiTheme="minorHAnsi" w:cstheme="minorHAnsi"/>
          <w:sz w:val="20"/>
          <w:szCs w:val="20"/>
        </w:rPr>
        <w:t xml:space="preserve">, </w:t>
      </w:r>
      <w:r w:rsidRPr="006363C7">
        <w:rPr>
          <w:rFonts w:asciiTheme="minorHAnsi" w:hAnsiTheme="minorHAnsi" w:cstheme="minorHAnsi"/>
          <w:sz w:val="20"/>
          <w:szCs w:val="20"/>
        </w:rPr>
        <w:t>Cidadãos</w:t>
      </w:r>
      <w:r w:rsidR="00F77272" w:rsidRPr="006363C7">
        <w:rPr>
          <w:rFonts w:asciiTheme="minorHAnsi" w:hAnsiTheme="minorHAnsi" w:cstheme="minorHAnsi"/>
          <w:sz w:val="20"/>
          <w:szCs w:val="20"/>
        </w:rPr>
        <w:t>, Crianças e Adolescentes.</w:t>
      </w:r>
    </w:p>
    <w:p w:rsidR="00B12A32" w:rsidRPr="000B0A54" w:rsidRDefault="00B12A32" w:rsidP="008A7D3A">
      <w:pPr>
        <w:ind w:left="426"/>
        <w:jc w:val="both"/>
        <w:rPr>
          <w:rFonts w:asciiTheme="minorHAnsi" w:hAnsiTheme="minorHAnsi" w:cstheme="minorHAnsi"/>
          <w:sz w:val="20"/>
          <w:szCs w:val="20"/>
          <w:highlight w:val="yellow"/>
        </w:rPr>
      </w:pPr>
    </w:p>
    <w:p w:rsidR="00B12A32" w:rsidRPr="006363C7" w:rsidRDefault="00B12A32" w:rsidP="008A7D3A">
      <w:pPr>
        <w:ind w:left="426"/>
        <w:jc w:val="both"/>
        <w:rPr>
          <w:rFonts w:asciiTheme="minorHAnsi" w:hAnsiTheme="minorHAnsi" w:cstheme="minorHAnsi"/>
          <w:b/>
          <w:color w:val="2C6C94"/>
          <w:sz w:val="20"/>
          <w:szCs w:val="20"/>
        </w:rPr>
      </w:pPr>
      <w:r w:rsidRPr="006363C7">
        <w:rPr>
          <w:rFonts w:asciiTheme="minorHAnsi" w:hAnsiTheme="minorHAnsi" w:cstheme="minorHAnsi"/>
          <w:b/>
          <w:color w:val="2C6C94"/>
          <w:sz w:val="20"/>
          <w:szCs w:val="20"/>
        </w:rPr>
        <w:t>DOTAÇÕES ORÇAMENTÁRIAS:</w:t>
      </w:r>
    </w:p>
    <w:p w:rsidR="006363C7" w:rsidRDefault="006363C7" w:rsidP="008A7D3A">
      <w:pPr>
        <w:ind w:left="426"/>
        <w:jc w:val="both"/>
        <w:rPr>
          <w:rFonts w:asciiTheme="minorHAnsi" w:hAnsiTheme="minorHAnsi" w:cstheme="minorHAnsi"/>
          <w:b/>
          <w:color w:val="2C6C94"/>
          <w:sz w:val="20"/>
          <w:szCs w:val="20"/>
          <w:highlight w:val="yellow"/>
        </w:rPr>
      </w:pPr>
    </w:p>
    <w:p w:rsidR="006363C7" w:rsidRPr="006363C7" w:rsidRDefault="006363C7" w:rsidP="006363C7">
      <w:pPr>
        <w:pStyle w:val="PargrafodaLista"/>
        <w:numPr>
          <w:ilvl w:val="0"/>
          <w:numId w:val="16"/>
        </w:numPr>
        <w:spacing w:after="240"/>
        <w:jc w:val="left"/>
        <w:rPr>
          <w:rFonts w:asciiTheme="minorHAnsi" w:hAnsiTheme="minorHAnsi" w:cstheme="minorHAnsi"/>
          <w:sz w:val="20"/>
          <w:szCs w:val="20"/>
        </w:rPr>
      </w:pPr>
      <w:r w:rsidRPr="006363C7">
        <w:rPr>
          <w:rFonts w:asciiTheme="minorHAnsi" w:hAnsiTheme="minorHAnsi" w:cstheme="minorHAnsi"/>
          <w:sz w:val="20"/>
          <w:szCs w:val="20"/>
        </w:rPr>
        <w:t xml:space="preserve">Órgão-10/Ação-1018-Construção </w:t>
      </w:r>
      <w:r w:rsidR="00611B26">
        <w:rPr>
          <w:rFonts w:asciiTheme="minorHAnsi" w:hAnsiTheme="minorHAnsi" w:cstheme="minorHAnsi"/>
          <w:sz w:val="20"/>
          <w:szCs w:val="20"/>
        </w:rPr>
        <w:t>e reformas</w:t>
      </w:r>
      <w:r w:rsidRPr="006363C7">
        <w:rPr>
          <w:rFonts w:asciiTheme="minorHAnsi" w:hAnsiTheme="minorHAnsi" w:cstheme="minorHAnsi"/>
          <w:sz w:val="20"/>
          <w:szCs w:val="20"/>
        </w:rPr>
        <w:t xml:space="preserve"> CECOAS/34490510000000000000-Obras e instalações</w:t>
      </w:r>
    </w:p>
    <w:p w:rsidR="006363C7" w:rsidRPr="006363C7" w:rsidRDefault="006363C7" w:rsidP="006363C7">
      <w:pPr>
        <w:pStyle w:val="PargrafodaLista"/>
        <w:numPr>
          <w:ilvl w:val="0"/>
          <w:numId w:val="16"/>
        </w:numPr>
        <w:spacing w:after="240"/>
        <w:jc w:val="left"/>
        <w:rPr>
          <w:rFonts w:asciiTheme="minorHAnsi" w:hAnsiTheme="minorHAnsi" w:cstheme="minorHAnsi"/>
          <w:sz w:val="20"/>
          <w:szCs w:val="20"/>
        </w:rPr>
      </w:pPr>
      <w:r w:rsidRPr="006363C7">
        <w:rPr>
          <w:rFonts w:asciiTheme="minorHAnsi" w:hAnsiTheme="minorHAnsi" w:cstheme="minorHAnsi"/>
          <w:sz w:val="20"/>
          <w:szCs w:val="20"/>
        </w:rPr>
        <w:t>Órgão-10/Ação-1077-Estruturação da Casa Lar/34490520000000000000-Equipamentos e material permanente</w:t>
      </w:r>
    </w:p>
    <w:p w:rsidR="006363C7" w:rsidRPr="006363C7" w:rsidRDefault="006363C7" w:rsidP="006363C7">
      <w:pPr>
        <w:pStyle w:val="PargrafodaLista"/>
        <w:numPr>
          <w:ilvl w:val="0"/>
          <w:numId w:val="16"/>
        </w:numPr>
        <w:spacing w:after="240"/>
        <w:jc w:val="left"/>
        <w:rPr>
          <w:rFonts w:asciiTheme="minorHAnsi" w:hAnsiTheme="minorHAnsi" w:cstheme="minorHAnsi"/>
          <w:sz w:val="20"/>
          <w:szCs w:val="20"/>
        </w:rPr>
      </w:pPr>
      <w:r w:rsidRPr="006363C7">
        <w:rPr>
          <w:rFonts w:asciiTheme="minorHAnsi" w:hAnsiTheme="minorHAnsi" w:cstheme="minorHAnsi"/>
          <w:sz w:val="20"/>
          <w:szCs w:val="20"/>
        </w:rPr>
        <w:t>Órgão-10/Ação-1078-Estruturação da Secretaria Municipal de Assistência Social/34490510000000000000-Obras e instalações</w:t>
      </w:r>
    </w:p>
    <w:p w:rsidR="006363C7" w:rsidRPr="006363C7" w:rsidRDefault="006363C7" w:rsidP="006363C7">
      <w:pPr>
        <w:pStyle w:val="PargrafodaLista"/>
        <w:numPr>
          <w:ilvl w:val="0"/>
          <w:numId w:val="16"/>
        </w:numPr>
        <w:spacing w:after="240"/>
        <w:jc w:val="left"/>
        <w:rPr>
          <w:rFonts w:asciiTheme="minorHAnsi" w:hAnsiTheme="minorHAnsi" w:cstheme="minorHAnsi"/>
          <w:sz w:val="20"/>
          <w:szCs w:val="20"/>
        </w:rPr>
      </w:pPr>
      <w:r w:rsidRPr="006363C7">
        <w:rPr>
          <w:rFonts w:asciiTheme="minorHAnsi" w:hAnsiTheme="minorHAnsi" w:cstheme="minorHAnsi"/>
          <w:sz w:val="20"/>
          <w:szCs w:val="20"/>
        </w:rPr>
        <w:t>Órgão-10/Ação-1078-Estruturação da Secretaria Municipal de Assistência Social/34490520000000000000-Equipamentos e material permanente</w:t>
      </w:r>
    </w:p>
    <w:p w:rsidR="006363C7" w:rsidRPr="006363C7" w:rsidRDefault="006363C7" w:rsidP="006363C7">
      <w:pPr>
        <w:pStyle w:val="PargrafodaLista"/>
        <w:numPr>
          <w:ilvl w:val="0"/>
          <w:numId w:val="16"/>
        </w:numPr>
        <w:spacing w:after="240"/>
        <w:jc w:val="left"/>
        <w:rPr>
          <w:rFonts w:asciiTheme="minorHAnsi" w:hAnsiTheme="minorHAnsi" w:cstheme="minorHAnsi"/>
          <w:sz w:val="20"/>
          <w:szCs w:val="20"/>
        </w:rPr>
      </w:pPr>
      <w:r w:rsidRPr="006363C7">
        <w:rPr>
          <w:rFonts w:asciiTheme="minorHAnsi" w:hAnsiTheme="minorHAnsi" w:cstheme="minorHAnsi"/>
          <w:sz w:val="20"/>
          <w:szCs w:val="20"/>
        </w:rPr>
        <w:t>Órgão-10/Ação-1081-Estruturação dos Serviços da Proteção Social Básica/34490520000000000000-Equipamentos e material permanente</w:t>
      </w:r>
    </w:p>
    <w:p w:rsidR="006363C7" w:rsidRPr="006363C7" w:rsidRDefault="006363C7" w:rsidP="006363C7">
      <w:pPr>
        <w:pStyle w:val="PargrafodaLista"/>
        <w:numPr>
          <w:ilvl w:val="0"/>
          <w:numId w:val="16"/>
        </w:numPr>
        <w:spacing w:after="240"/>
        <w:jc w:val="left"/>
        <w:rPr>
          <w:rFonts w:asciiTheme="minorHAnsi" w:hAnsiTheme="minorHAnsi" w:cstheme="minorHAnsi"/>
          <w:sz w:val="20"/>
          <w:szCs w:val="20"/>
        </w:rPr>
      </w:pPr>
      <w:r w:rsidRPr="006363C7">
        <w:rPr>
          <w:rFonts w:asciiTheme="minorHAnsi" w:hAnsiTheme="minorHAnsi" w:cstheme="minorHAnsi"/>
          <w:sz w:val="20"/>
          <w:szCs w:val="20"/>
        </w:rPr>
        <w:t>Órgão-10/Ação-1082-Estruturação dos Serviços da Proteção Social Especial/34490520000000000000-Equipamentos e material permanente</w:t>
      </w:r>
    </w:p>
    <w:p w:rsidR="00B12A32" w:rsidRPr="000B0A54" w:rsidRDefault="00B12A32" w:rsidP="008A7D3A">
      <w:pPr>
        <w:ind w:left="426"/>
        <w:jc w:val="both"/>
        <w:rPr>
          <w:rFonts w:asciiTheme="minorHAnsi" w:hAnsiTheme="minorHAnsi" w:cstheme="minorHAnsi"/>
          <w:sz w:val="20"/>
          <w:szCs w:val="20"/>
          <w:highlight w:val="yellow"/>
        </w:rPr>
      </w:pPr>
    </w:p>
    <w:p w:rsidR="007D0D54" w:rsidRDefault="00B12A32" w:rsidP="006363C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6363C7">
        <w:rPr>
          <w:rFonts w:asciiTheme="minorHAnsi" w:hAnsiTheme="minorHAnsi" w:cstheme="minorHAnsi"/>
          <w:b/>
          <w:color w:val="2C6C94"/>
          <w:sz w:val="20"/>
          <w:szCs w:val="20"/>
        </w:rPr>
        <w:t>LIMITE ORÇAMENTÁRIO:</w:t>
      </w:r>
      <w:r w:rsidRPr="006363C7">
        <w:rPr>
          <w:rFonts w:asciiTheme="minorHAnsi" w:hAnsiTheme="minorHAnsi" w:cstheme="minorHAnsi"/>
          <w:sz w:val="20"/>
          <w:szCs w:val="20"/>
        </w:rPr>
        <w:t xml:space="preserve"> Valor mínimo de R$ 5 mil reais por emenda orçamentária.</w:t>
      </w:r>
    </w:p>
    <w:p w:rsidR="007D0D54" w:rsidRDefault="007D0D54" w:rsidP="007D0D54">
      <w:pPr>
        <w:ind w:left="426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C92822">
        <w:rPr>
          <w:rFonts w:asciiTheme="minorHAnsi" w:hAnsiTheme="minorHAnsi" w:cstheme="minorHAnsi"/>
          <w:b/>
          <w:sz w:val="20"/>
          <w:szCs w:val="20"/>
        </w:rPr>
        <w:lastRenderedPageBreak/>
        <w:t xml:space="preserve">SUGESTÕES DE EMENDAS PARLAMENTARES PARA A SECRETARIA DE </w:t>
      </w:r>
      <w:r>
        <w:rPr>
          <w:rFonts w:asciiTheme="minorHAnsi" w:hAnsiTheme="minorHAnsi" w:cstheme="minorHAnsi"/>
          <w:b/>
          <w:sz w:val="20"/>
          <w:szCs w:val="20"/>
        </w:rPr>
        <w:t>ASSISTÊNCIA SOCIAL E HABITAÇÃO</w:t>
      </w:r>
    </w:p>
    <w:p w:rsidR="007D0D54" w:rsidRDefault="007D0D54" w:rsidP="007D0D54">
      <w:pPr>
        <w:ind w:left="426"/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A7770F" w:rsidRDefault="007D0D54" w:rsidP="007D0D54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Na Proteção Social Básica do Municipio de Candelária </w:t>
      </w:r>
      <w:r w:rsidR="00332369">
        <w:rPr>
          <w:rFonts w:asciiTheme="minorHAnsi" w:hAnsiTheme="minorHAnsi" w:cstheme="minorHAnsi"/>
          <w:sz w:val="20"/>
          <w:szCs w:val="20"/>
        </w:rPr>
        <w:t>temos</w:t>
      </w:r>
      <w:r>
        <w:rPr>
          <w:rFonts w:asciiTheme="minorHAnsi" w:hAnsiTheme="minorHAnsi" w:cstheme="minorHAnsi"/>
          <w:sz w:val="20"/>
          <w:szCs w:val="20"/>
        </w:rPr>
        <w:t xml:space="preserve"> o SCFV – Serviço de Convivênc</w:t>
      </w:r>
      <w:r w:rsidR="00A7770F">
        <w:rPr>
          <w:rFonts w:asciiTheme="minorHAnsi" w:hAnsiTheme="minorHAnsi" w:cstheme="minorHAnsi"/>
          <w:sz w:val="20"/>
          <w:szCs w:val="20"/>
        </w:rPr>
        <w:t>ia e Fortalecimento de Vinculos, no bairro Ewaldo Prass, onde são realizados serviços em grupos, organizado a partir de percursos, de modo a garantir aquisições progressivas aos seus usuários, de acordo com seu ciclo de vida, a fim de complementar o trabalho social com famílias e prevenir a ocorrência de situações de risco social. Forma de intervenção social planejada que cria situações desafiadoras, estimula e orienta os usuarios na construçõa e reconstruçõa de suas histórias e vivências individuais e coletivas, na familia e no território.</w:t>
      </w:r>
    </w:p>
    <w:p w:rsidR="005E212F" w:rsidRDefault="00A7770F" w:rsidP="005E212F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Atendemos em torno de 200 (duzentas) crianças e adolescentes, no turno inverso da escola, neste contexto, solicitamos a destinação de emendas para a Secretaria Municipal de Assistência Social e Habitação para a reforma e reestruturação do prédio que abriga o CECOAS. As condições do prédio são muito precarias. Nosso projeto incui reformas das salas, cozinha, banheiros, construção de acessibilidade, muro, portão, entrada com cobertura, aquisição de equipamentos para a cozinha entre outros.</w:t>
      </w:r>
    </w:p>
    <w:p w:rsidR="005E212F" w:rsidRDefault="005E212F" w:rsidP="005E212F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Desta forma, se cada vereador indicar um valor para este fim, vamos atender as crianças e adolescentes com muito mais dignidade e conforto.</w:t>
      </w:r>
    </w:p>
    <w:p w:rsidR="007C283F" w:rsidRDefault="007C283F" w:rsidP="005E212F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7C283F" w:rsidRDefault="007C283F" w:rsidP="007C283F">
      <w:pPr>
        <w:ind w:left="426"/>
        <w:rPr>
          <w:rFonts w:asciiTheme="minorHAnsi" w:hAnsiTheme="minorHAnsi" w:cstheme="minorHAnsi"/>
          <w:sz w:val="20"/>
          <w:szCs w:val="20"/>
        </w:rPr>
      </w:pPr>
      <w:r w:rsidRPr="007C283F">
        <w:rPr>
          <w:rFonts w:asciiTheme="minorHAnsi" w:hAnsiTheme="minorHAnsi" w:cstheme="minorHAnsi"/>
          <w:sz w:val="20"/>
          <w:szCs w:val="20"/>
        </w:rPr>
        <w:t>Órgão-10/Ação-1018-Construção e reformas CECOAS/34490510000000000000-Obras e instalações</w:t>
      </w:r>
    </w:p>
    <w:p w:rsidR="007C283F" w:rsidRDefault="007C283F" w:rsidP="007C283F">
      <w:pPr>
        <w:ind w:left="426"/>
        <w:rPr>
          <w:rFonts w:asciiTheme="minorHAnsi" w:hAnsiTheme="minorHAnsi" w:cstheme="minorHAnsi"/>
          <w:sz w:val="20"/>
          <w:szCs w:val="20"/>
        </w:rPr>
      </w:pPr>
    </w:p>
    <w:p w:rsidR="00C33F6A" w:rsidRPr="006363C7" w:rsidRDefault="007C283F" w:rsidP="007C283F">
      <w:pPr>
        <w:ind w:left="426"/>
        <w:rPr>
          <w:rFonts w:asciiTheme="minorHAnsi" w:hAnsiTheme="minorHAnsi" w:cstheme="minorHAnsi"/>
          <w:sz w:val="20"/>
          <w:szCs w:val="20"/>
        </w:rPr>
      </w:pPr>
      <w:r w:rsidRPr="007C283F">
        <w:rPr>
          <w:rFonts w:asciiTheme="minorHAnsi" w:hAnsiTheme="minorHAnsi" w:cstheme="minorHAnsi"/>
          <w:sz w:val="20"/>
          <w:szCs w:val="20"/>
        </w:rPr>
        <w:t>Órgão-10/Ação-1081-Estruturação dos Serviços da Proteção Social Básica/34490520000000000000-Equipamentos e material permanente</w:t>
      </w:r>
      <w:r w:rsidR="00C33F6A" w:rsidRPr="006363C7">
        <w:rPr>
          <w:rFonts w:asciiTheme="minorHAnsi" w:hAnsiTheme="minorHAnsi" w:cstheme="minorHAnsi"/>
          <w:sz w:val="20"/>
          <w:szCs w:val="20"/>
        </w:rPr>
        <w:br w:type="page"/>
      </w:r>
    </w:p>
    <w:p w:rsidR="00C33F6A" w:rsidRPr="006363C7" w:rsidRDefault="003E5F41" w:rsidP="00C33F6A">
      <w:pPr>
        <w:ind w:left="426"/>
        <w:jc w:val="both"/>
        <w:rPr>
          <w:rFonts w:asciiTheme="minorHAnsi" w:hAnsiTheme="minorHAnsi" w:cstheme="minorHAnsi"/>
          <w:b/>
          <w:color w:val="2C6C94"/>
          <w:sz w:val="20"/>
          <w:szCs w:val="20"/>
        </w:rPr>
      </w:pPr>
      <w:r w:rsidRPr="003E5F41">
        <w:rPr>
          <w:rFonts w:asciiTheme="minorHAnsi" w:hAnsiTheme="minorHAnsi" w:cstheme="minorHAnsi"/>
          <w:b/>
          <w:noProof/>
          <w:sz w:val="20"/>
          <w:szCs w:val="20"/>
          <w:lang w:val="pt-BR" w:eastAsia="pt-BR"/>
        </w:rPr>
        <w:lastRenderedPageBreak/>
        <w:pict>
          <v:rect id="_x0000_s2051" style="position:absolute;left:0;text-align:left;margin-left:14.45pt;margin-top:-6.9pt;width:372.9pt;height:25.6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" filled="f" strokecolor="#2c6c94" strokeweight="1pt"/>
        </w:pict>
      </w:r>
      <w:r w:rsidR="00C33F6A" w:rsidRPr="006363C7">
        <w:rPr>
          <w:rFonts w:asciiTheme="minorHAnsi" w:hAnsiTheme="minorHAnsi" w:cstheme="minorHAnsi"/>
          <w:b/>
          <w:color w:val="2C6C94"/>
          <w:sz w:val="20"/>
          <w:szCs w:val="20"/>
        </w:rPr>
        <w:t>SECRETARIA MUNICIPAL DE TURISMO, CULTURA E ESPORTE</w:t>
      </w:r>
    </w:p>
    <w:p w:rsidR="00C33F6A" w:rsidRPr="006363C7" w:rsidRDefault="00C33F6A" w:rsidP="00C33F6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C33F6A" w:rsidRPr="006363C7" w:rsidRDefault="00C33F6A" w:rsidP="00C33F6A">
      <w:pPr>
        <w:ind w:left="426"/>
        <w:jc w:val="both"/>
        <w:rPr>
          <w:rFonts w:asciiTheme="minorHAnsi" w:hAnsiTheme="minorHAnsi" w:cstheme="minorHAnsi"/>
          <w:b/>
          <w:color w:val="2C6C94"/>
          <w:sz w:val="20"/>
          <w:szCs w:val="20"/>
        </w:rPr>
      </w:pPr>
    </w:p>
    <w:p w:rsidR="00C33F6A" w:rsidRPr="006363C7" w:rsidRDefault="00C33F6A" w:rsidP="00C33F6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6363C7">
        <w:rPr>
          <w:rFonts w:asciiTheme="minorHAnsi" w:hAnsiTheme="minorHAnsi" w:cstheme="minorHAnsi"/>
          <w:b/>
          <w:color w:val="2C6C94"/>
          <w:sz w:val="20"/>
          <w:szCs w:val="20"/>
        </w:rPr>
        <w:t xml:space="preserve">PRODUTO DA AÇÃO: </w:t>
      </w:r>
      <w:r w:rsidR="00280C04" w:rsidRPr="006363C7">
        <w:rPr>
          <w:rFonts w:asciiTheme="minorHAnsi" w:hAnsiTheme="minorHAnsi" w:cstheme="minorHAnsi"/>
          <w:sz w:val="20"/>
          <w:szCs w:val="20"/>
        </w:rPr>
        <w:t>O principal produto da ação é a melhoria da infraestrutura cultural, turística e esportiva do Município de Candelária.</w:t>
      </w:r>
    </w:p>
    <w:p w:rsidR="00C33F6A" w:rsidRPr="006363C7" w:rsidRDefault="00C33F6A" w:rsidP="00C33F6A">
      <w:pPr>
        <w:ind w:left="426"/>
        <w:jc w:val="both"/>
        <w:rPr>
          <w:rFonts w:asciiTheme="minorHAnsi" w:hAnsiTheme="minorHAnsi" w:cstheme="minorHAnsi"/>
          <w:b/>
          <w:color w:val="2C6C94"/>
          <w:sz w:val="20"/>
          <w:szCs w:val="20"/>
        </w:rPr>
      </w:pPr>
    </w:p>
    <w:p w:rsidR="00C33F6A" w:rsidRPr="006363C7" w:rsidRDefault="00C33F6A" w:rsidP="00C33F6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6363C7">
        <w:rPr>
          <w:rFonts w:asciiTheme="minorHAnsi" w:hAnsiTheme="minorHAnsi" w:cstheme="minorHAnsi"/>
          <w:b/>
          <w:color w:val="2C6C94"/>
          <w:sz w:val="20"/>
          <w:szCs w:val="20"/>
        </w:rPr>
        <w:t>FINALIDADE:</w:t>
      </w:r>
      <w:r w:rsidRPr="006363C7">
        <w:rPr>
          <w:rFonts w:asciiTheme="minorHAnsi" w:hAnsiTheme="minorHAnsi" w:cstheme="minorHAnsi"/>
          <w:sz w:val="20"/>
          <w:szCs w:val="20"/>
        </w:rPr>
        <w:t xml:space="preserve"> </w:t>
      </w:r>
      <w:r w:rsidR="005D69EF" w:rsidRPr="006363C7">
        <w:rPr>
          <w:rFonts w:asciiTheme="minorHAnsi" w:hAnsiTheme="minorHAnsi" w:cstheme="minorHAnsi"/>
          <w:sz w:val="20"/>
          <w:szCs w:val="20"/>
        </w:rPr>
        <w:t>Implantação e/ou modernização de espaços culturais, turísticas e esportivas de uso permanente, relacionada à obra, quando envolver construção nova; reforma e/ou ampliação de edificação voltada para o desenvolvimento de atividades culturais, turísticas e esportivas; bem como a aquisição de bens permanentes novos para espaços culturais, turísticos e esportivos já constituídos, a construir, a reformar e/ou ampliar.</w:t>
      </w:r>
    </w:p>
    <w:p w:rsidR="00C33F6A" w:rsidRPr="006363C7" w:rsidRDefault="00C33F6A" w:rsidP="00C33F6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C33F6A" w:rsidRPr="006363C7" w:rsidRDefault="00C33F6A" w:rsidP="00C33F6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6363C7">
        <w:rPr>
          <w:rFonts w:asciiTheme="minorHAnsi" w:hAnsiTheme="minorHAnsi" w:cstheme="minorHAnsi"/>
          <w:b/>
          <w:color w:val="2C6C94"/>
          <w:sz w:val="20"/>
          <w:szCs w:val="20"/>
        </w:rPr>
        <w:t>DESTINAÇÃO:</w:t>
      </w:r>
      <w:r w:rsidRPr="006363C7">
        <w:rPr>
          <w:rFonts w:asciiTheme="minorHAnsi" w:hAnsiTheme="minorHAnsi" w:cstheme="minorHAnsi"/>
          <w:sz w:val="20"/>
          <w:szCs w:val="20"/>
        </w:rPr>
        <w:t xml:space="preserve"> </w:t>
      </w:r>
      <w:r w:rsidR="00280C04" w:rsidRPr="006363C7">
        <w:rPr>
          <w:rFonts w:asciiTheme="minorHAnsi" w:hAnsiTheme="minorHAnsi" w:cstheme="minorHAnsi"/>
          <w:sz w:val="20"/>
          <w:szCs w:val="20"/>
        </w:rPr>
        <w:t>Aquisição de equipamentos e materiais permanentes, tais como equipamentos de informática, mobiliários, entre outros; e execução de obras e instalações.</w:t>
      </w:r>
    </w:p>
    <w:p w:rsidR="00C33F6A" w:rsidRPr="006363C7" w:rsidRDefault="00C33F6A" w:rsidP="00C33F6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C33F6A" w:rsidRPr="006363C7" w:rsidRDefault="00C33F6A" w:rsidP="00C33F6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6363C7">
        <w:rPr>
          <w:rFonts w:asciiTheme="minorHAnsi" w:hAnsiTheme="minorHAnsi" w:cstheme="minorHAnsi"/>
          <w:b/>
          <w:color w:val="2C6C94"/>
          <w:sz w:val="20"/>
          <w:szCs w:val="20"/>
        </w:rPr>
        <w:t>PÚBLICO ALVO:</w:t>
      </w:r>
      <w:r w:rsidRPr="006363C7">
        <w:rPr>
          <w:rFonts w:asciiTheme="minorHAnsi" w:hAnsiTheme="minorHAnsi" w:cstheme="minorHAnsi"/>
          <w:sz w:val="20"/>
          <w:szCs w:val="20"/>
        </w:rPr>
        <w:t xml:space="preserve"> Cidadãos.</w:t>
      </w:r>
    </w:p>
    <w:p w:rsidR="00C33F6A" w:rsidRPr="006363C7" w:rsidRDefault="00C33F6A" w:rsidP="00C33F6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C33F6A" w:rsidRDefault="00C33F6A" w:rsidP="00C33F6A">
      <w:pPr>
        <w:ind w:left="426"/>
        <w:jc w:val="both"/>
        <w:rPr>
          <w:rFonts w:asciiTheme="minorHAnsi" w:hAnsiTheme="minorHAnsi" w:cstheme="minorHAnsi"/>
          <w:b/>
          <w:color w:val="2C6C94"/>
          <w:sz w:val="20"/>
          <w:szCs w:val="20"/>
        </w:rPr>
      </w:pPr>
      <w:r w:rsidRPr="006363C7">
        <w:rPr>
          <w:rFonts w:asciiTheme="minorHAnsi" w:hAnsiTheme="minorHAnsi" w:cstheme="minorHAnsi"/>
          <w:b/>
          <w:color w:val="2C6C94"/>
          <w:sz w:val="20"/>
          <w:szCs w:val="20"/>
        </w:rPr>
        <w:t>DOTAÇÕES ORÇAMENTÁRIAS:</w:t>
      </w:r>
    </w:p>
    <w:p w:rsidR="006363C7" w:rsidRDefault="006363C7" w:rsidP="00C33F6A">
      <w:pPr>
        <w:ind w:left="426"/>
        <w:jc w:val="both"/>
        <w:rPr>
          <w:rFonts w:asciiTheme="minorHAnsi" w:hAnsiTheme="minorHAnsi" w:cstheme="minorHAnsi"/>
          <w:b/>
          <w:color w:val="2C6C94"/>
          <w:sz w:val="20"/>
          <w:szCs w:val="20"/>
        </w:rPr>
      </w:pPr>
    </w:p>
    <w:p w:rsidR="006363C7" w:rsidRPr="006363C7" w:rsidRDefault="006363C7" w:rsidP="006363C7">
      <w:pPr>
        <w:pStyle w:val="PargrafodaLista"/>
        <w:numPr>
          <w:ilvl w:val="0"/>
          <w:numId w:val="16"/>
        </w:numPr>
        <w:spacing w:after="240"/>
        <w:jc w:val="left"/>
        <w:rPr>
          <w:rFonts w:asciiTheme="minorHAnsi" w:hAnsiTheme="minorHAnsi" w:cstheme="minorHAnsi"/>
          <w:sz w:val="20"/>
          <w:szCs w:val="20"/>
        </w:rPr>
      </w:pPr>
      <w:r w:rsidRPr="006363C7">
        <w:rPr>
          <w:rFonts w:asciiTheme="minorHAnsi" w:hAnsiTheme="minorHAnsi" w:cstheme="minorHAnsi"/>
          <w:sz w:val="20"/>
          <w:szCs w:val="20"/>
        </w:rPr>
        <w:t>Órgão-11/Ação-1085-Infraestrutura Cultural/34490510000000000000-Obras e instalações</w:t>
      </w:r>
    </w:p>
    <w:p w:rsidR="006363C7" w:rsidRDefault="006363C7" w:rsidP="006363C7">
      <w:pPr>
        <w:pStyle w:val="PargrafodaLista"/>
        <w:numPr>
          <w:ilvl w:val="0"/>
          <w:numId w:val="16"/>
        </w:numPr>
        <w:spacing w:after="240"/>
        <w:jc w:val="left"/>
        <w:rPr>
          <w:rFonts w:asciiTheme="minorHAnsi" w:hAnsiTheme="minorHAnsi" w:cstheme="minorHAnsi"/>
          <w:sz w:val="20"/>
          <w:szCs w:val="20"/>
        </w:rPr>
      </w:pPr>
      <w:r w:rsidRPr="006363C7">
        <w:rPr>
          <w:rFonts w:asciiTheme="minorHAnsi" w:hAnsiTheme="minorHAnsi" w:cstheme="minorHAnsi"/>
          <w:sz w:val="20"/>
          <w:szCs w:val="20"/>
        </w:rPr>
        <w:t>Órgão-11/Ação-1085-Infraestrutura Cultural/34490520000000000000-Equipamentos e material permanente</w:t>
      </w:r>
    </w:p>
    <w:p w:rsidR="006363C7" w:rsidRPr="006363C7" w:rsidRDefault="006363C7" w:rsidP="006363C7">
      <w:pPr>
        <w:pStyle w:val="PargrafodaLista"/>
        <w:numPr>
          <w:ilvl w:val="0"/>
          <w:numId w:val="16"/>
        </w:numPr>
        <w:spacing w:after="240"/>
        <w:jc w:val="left"/>
        <w:rPr>
          <w:rFonts w:asciiTheme="minorHAnsi" w:hAnsiTheme="minorHAnsi" w:cstheme="minorHAnsi"/>
          <w:sz w:val="20"/>
          <w:szCs w:val="20"/>
        </w:rPr>
      </w:pPr>
      <w:r w:rsidRPr="006363C7">
        <w:rPr>
          <w:rFonts w:asciiTheme="minorHAnsi" w:hAnsiTheme="minorHAnsi" w:cstheme="minorHAnsi"/>
          <w:sz w:val="20"/>
          <w:szCs w:val="20"/>
        </w:rPr>
        <w:t>Órgão-11/Ação-1039-Infraestrutura Turística/34490510000000000000-Obras e instalações</w:t>
      </w:r>
    </w:p>
    <w:p w:rsidR="006363C7" w:rsidRDefault="006363C7" w:rsidP="006363C7">
      <w:pPr>
        <w:pStyle w:val="PargrafodaLista"/>
        <w:numPr>
          <w:ilvl w:val="0"/>
          <w:numId w:val="16"/>
        </w:numPr>
        <w:spacing w:after="240"/>
        <w:jc w:val="left"/>
        <w:rPr>
          <w:rFonts w:asciiTheme="minorHAnsi" w:hAnsiTheme="minorHAnsi" w:cstheme="minorHAnsi"/>
          <w:sz w:val="20"/>
          <w:szCs w:val="20"/>
        </w:rPr>
      </w:pPr>
      <w:r w:rsidRPr="006363C7">
        <w:rPr>
          <w:rFonts w:asciiTheme="minorHAnsi" w:hAnsiTheme="minorHAnsi" w:cstheme="minorHAnsi"/>
          <w:sz w:val="20"/>
          <w:szCs w:val="20"/>
        </w:rPr>
        <w:t>Órgão-11/Ação-1039-Infraestrutura Turística/34490520000000000000-Equipamentos e material permanente</w:t>
      </w:r>
    </w:p>
    <w:p w:rsidR="006363C7" w:rsidRPr="006363C7" w:rsidRDefault="006363C7" w:rsidP="006363C7">
      <w:pPr>
        <w:pStyle w:val="PargrafodaLista"/>
        <w:numPr>
          <w:ilvl w:val="0"/>
          <w:numId w:val="16"/>
        </w:numPr>
        <w:spacing w:after="240"/>
        <w:jc w:val="left"/>
        <w:rPr>
          <w:rFonts w:asciiTheme="minorHAnsi" w:hAnsiTheme="minorHAnsi" w:cstheme="minorHAnsi"/>
          <w:sz w:val="20"/>
          <w:szCs w:val="20"/>
        </w:rPr>
      </w:pPr>
      <w:r w:rsidRPr="006363C7">
        <w:rPr>
          <w:rFonts w:asciiTheme="minorHAnsi" w:hAnsiTheme="minorHAnsi" w:cstheme="minorHAnsi"/>
          <w:sz w:val="20"/>
          <w:szCs w:val="20"/>
        </w:rPr>
        <w:t>Órgão-11/Ação-1040-Infraestrutura Esportiva/34490510000000000000-Obras e instalações</w:t>
      </w:r>
    </w:p>
    <w:p w:rsidR="006363C7" w:rsidRPr="006363C7" w:rsidRDefault="006363C7" w:rsidP="006363C7">
      <w:pPr>
        <w:pStyle w:val="PargrafodaLista"/>
        <w:numPr>
          <w:ilvl w:val="0"/>
          <w:numId w:val="16"/>
        </w:numPr>
        <w:spacing w:after="240"/>
        <w:jc w:val="left"/>
        <w:rPr>
          <w:rFonts w:asciiTheme="minorHAnsi" w:hAnsiTheme="minorHAnsi" w:cstheme="minorHAnsi"/>
          <w:sz w:val="20"/>
          <w:szCs w:val="20"/>
        </w:rPr>
      </w:pPr>
      <w:r w:rsidRPr="006363C7">
        <w:rPr>
          <w:rFonts w:asciiTheme="minorHAnsi" w:hAnsiTheme="minorHAnsi" w:cstheme="minorHAnsi"/>
          <w:sz w:val="20"/>
          <w:szCs w:val="20"/>
        </w:rPr>
        <w:t>Órgão-11/Ação-1040-Infraestrutura Esportiva/34490520000000000000-Equipamentos e material permanente</w:t>
      </w:r>
    </w:p>
    <w:p w:rsidR="00C92822" w:rsidRDefault="00C33F6A" w:rsidP="006363C7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6363C7">
        <w:rPr>
          <w:rFonts w:asciiTheme="minorHAnsi" w:hAnsiTheme="minorHAnsi" w:cstheme="minorHAnsi"/>
          <w:b/>
          <w:color w:val="2C6C94"/>
          <w:sz w:val="20"/>
          <w:szCs w:val="20"/>
        </w:rPr>
        <w:t>LIMITE ORÇAMENTÁRIO:</w:t>
      </w:r>
      <w:r w:rsidRPr="006363C7">
        <w:rPr>
          <w:rFonts w:asciiTheme="minorHAnsi" w:hAnsiTheme="minorHAnsi" w:cstheme="minorHAnsi"/>
          <w:sz w:val="20"/>
          <w:szCs w:val="20"/>
        </w:rPr>
        <w:t xml:space="preserve"> Valor mínimo de R$ 5 mil reais por emenda orçamentária.</w:t>
      </w:r>
    </w:p>
    <w:p w:rsidR="00C92822" w:rsidRPr="00C92822" w:rsidRDefault="00C92822" w:rsidP="00C92822">
      <w:pPr>
        <w:ind w:left="426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C92822">
        <w:rPr>
          <w:rFonts w:asciiTheme="minorHAnsi" w:hAnsiTheme="minorHAnsi" w:cstheme="minorHAnsi"/>
          <w:b/>
          <w:sz w:val="20"/>
          <w:szCs w:val="20"/>
        </w:rPr>
        <w:lastRenderedPageBreak/>
        <w:t>SUGESTÕES DE EMENDAS PARLAMENTARES PARA A SECRETARIA DE TURISMO, CULTURA E ESPORTE</w:t>
      </w:r>
    </w:p>
    <w:p w:rsidR="00C92822" w:rsidRPr="00C92822" w:rsidRDefault="00C92822" w:rsidP="00C92822">
      <w:pPr>
        <w:ind w:left="426"/>
        <w:jc w:val="both"/>
        <w:rPr>
          <w:rFonts w:asciiTheme="minorHAnsi" w:hAnsiTheme="minorHAnsi" w:cstheme="minorHAnsi"/>
          <w:b/>
          <w:sz w:val="20"/>
          <w:szCs w:val="20"/>
        </w:rPr>
      </w:pPr>
      <w:r w:rsidRPr="00C92822">
        <w:rPr>
          <w:rFonts w:asciiTheme="minorHAnsi" w:hAnsiTheme="minorHAnsi" w:cstheme="minorHAnsi"/>
          <w:b/>
          <w:sz w:val="20"/>
          <w:szCs w:val="20"/>
        </w:rPr>
        <w:t>ÁREA DO ESPORTE:</w:t>
      </w:r>
    </w:p>
    <w:p w:rsidR="00C92822" w:rsidRDefault="00C92822" w:rsidP="00C92822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240DC">
        <w:rPr>
          <w:rFonts w:asciiTheme="minorHAnsi" w:hAnsiTheme="minorHAnsi" w:cstheme="minorHAnsi"/>
          <w:b/>
          <w:sz w:val="20"/>
          <w:szCs w:val="20"/>
        </w:rPr>
        <w:t>OBJETO</w:t>
      </w:r>
      <w:r>
        <w:rPr>
          <w:rFonts w:asciiTheme="minorHAnsi" w:hAnsiTheme="minorHAnsi" w:cstheme="minorHAnsi"/>
          <w:sz w:val="20"/>
          <w:szCs w:val="20"/>
        </w:rPr>
        <w:t xml:space="preserve">: </w:t>
      </w:r>
      <w:r w:rsidRPr="00C92822">
        <w:rPr>
          <w:rFonts w:asciiTheme="minorHAnsi" w:hAnsiTheme="minorHAnsi" w:cstheme="minorHAnsi"/>
          <w:sz w:val="20"/>
          <w:szCs w:val="20"/>
        </w:rPr>
        <w:t>Substituição do sistema de ilum</w:t>
      </w:r>
      <w:r>
        <w:rPr>
          <w:rFonts w:asciiTheme="minorHAnsi" w:hAnsiTheme="minorHAnsi" w:cstheme="minorHAnsi"/>
          <w:sz w:val="20"/>
          <w:szCs w:val="20"/>
        </w:rPr>
        <w:t>inação do ginásio Walter Filter</w:t>
      </w:r>
    </w:p>
    <w:p w:rsidR="00C92822" w:rsidRPr="00C92822" w:rsidRDefault="00C92822" w:rsidP="00C92822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240DC">
        <w:rPr>
          <w:rFonts w:asciiTheme="minorHAnsi" w:hAnsiTheme="minorHAnsi" w:cstheme="minorHAnsi"/>
          <w:b/>
          <w:sz w:val="20"/>
          <w:szCs w:val="20"/>
        </w:rPr>
        <w:t>VALOR</w:t>
      </w:r>
      <w:r>
        <w:rPr>
          <w:rFonts w:asciiTheme="minorHAnsi" w:hAnsiTheme="minorHAnsi" w:cstheme="minorHAnsi"/>
          <w:sz w:val="20"/>
          <w:szCs w:val="20"/>
        </w:rPr>
        <w:t xml:space="preserve">: </w:t>
      </w:r>
      <w:r w:rsidRPr="00C92822">
        <w:rPr>
          <w:rFonts w:asciiTheme="minorHAnsi" w:hAnsiTheme="minorHAnsi" w:cstheme="minorHAnsi"/>
          <w:sz w:val="20"/>
          <w:szCs w:val="20"/>
        </w:rPr>
        <w:t>R$ 15.000,00</w:t>
      </w:r>
    </w:p>
    <w:p w:rsidR="00C92822" w:rsidRPr="00C92822" w:rsidRDefault="00C92822" w:rsidP="00C92822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240DC">
        <w:rPr>
          <w:rFonts w:asciiTheme="minorHAnsi" w:hAnsiTheme="minorHAnsi" w:cstheme="minorHAnsi"/>
          <w:b/>
          <w:sz w:val="20"/>
          <w:szCs w:val="20"/>
        </w:rPr>
        <w:t>JUSTIFICATIVA</w:t>
      </w:r>
      <w:r>
        <w:rPr>
          <w:rFonts w:asciiTheme="minorHAnsi" w:hAnsiTheme="minorHAnsi" w:cstheme="minorHAnsi"/>
          <w:sz w:val="20"/>
          <w:szCs w:val="20"/>
        </w:rPr>
        <w:t xml:space="preserve">: </w:t>
      </w:r>
      <w:r w:rsidRPr="00C92822">
        <w:rPr>
          <w:rFonts w:asciiTheme="minorHAnsi" w:hAnsiTheme="minorHAnsi" w:cstheme="minorHAnsi"/>
          <w:sz w:val="20"/>
          <w:szCs w:val="20"/>
        </w:rPr>
        <w:t>Tendo em vista que a estrutura elétrica é antiga, causando riscos para a estrutura do ginásio e dificuldade para a troca ou manutenção das lâmpadas em razão do piso especial da quadra, se faz necessário mudar a forma que as lâmpadas são instaladas no referido ginásio, assim como a troca da fiação elétrica do mesmo.</w:t>
      </w:r>
    </w:p>
    <w:p w:rsidR="00C92822" w:rsidRPr="00C92822" w:rsidRDefault="00C92822" w:rsidP="00C92822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C92822" w:rsidRDefault="00C92822" w:rsidP="00C92822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240DC">
        <w:rPr>
          <w:rFonts w:asciiTheme="minorHAnsi" w:hAnsiTheme="minorHAnsi" w:cstheme="minorHAnsi"/>
          <w:b/>
          <w:sz w:val="20"/>
          <w:szCs w:val="20"/>
        </w:rPr>
        <w:t>OBJETO</w:t>
      </w:r>
      <w:r>
        <w:rPr>
          <w:rFonts w:asciiTheme="minorHAnsi" w:hAnsiTheme="minorHAnsi" w:cstheme="minorHAnsi"/>
          <w:sz w:val="20"/>
          <w:szCs w:val="20"/>
        </w:rPr>
        <w:t xml:space="preserve">: </w:t>
      </w:r>
      <w:r w:rsidRPr="00C92822">
        <w:rPr>
          <w:rFonts w:asciiTheme="minorHAnsi" w:hAnsiTheme="minorHAnsi" w:cstheme="minorHAnsi"/>
          <w:sz w:val="20"/>
          <w:szCs w:val="20"/>
        </w:rPr>
        <w:t xml:space="preserve">Aquisição de material para construção de quadra de areia e de basquete </w:t>
      </w:r>
      <w:r>
        <w:rPr>
          <w:rFonts w:asciiTheme="minorHAnsi" w:hAnsiTheme="minorHAnsi" w:cstheme="minorHAnsi"/>
          <w:sz w:val="20"/>
          <w:szCs w:val="20"/>
        </w:rPr>
        <w:t>de rua no Estádio Darci Martin.</w:t>
      </w:r>
    </w:p>
    <w:p w:rsidR="00C92822" w:rsidRPr="00C92822" w:rsidRDefault="00C92822" w:rsidP="00C92822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240DC">
        <w:rPr>
          <w:rFonts w:asciiTheme="minorHAnsi" w:hAnsiTheme="minorHAnsi" w:cstheme="minorHAnsi"/>
          <w:b/>
          <w:sz w:val="20"/>
          <w:szCs w:val="20"/>
        </w:rPr>
        <w:t>VALOR</w:t>
      </w:r>
      <w:r>
        <w:rPr>
          <w:rFonts w:asciiTheme="minorHAnsi" w:hAnsiTheme="minorHAnsi" w:cstheme="minorHAnsi"/>
          <w:sz w:val="20"/>
          <w:szCs w:val="20"/>
        </w:rPr>
        <w:t xml:space="preserve">: </w:t>
      </w:r>
      <w:r w:rsidRPr="00C92822">
        <w:rPr>
          <w:rFonts w:asciiTheme="minorHAnsi" w:hAnsiTheme="minorHAnsi" w:cstheme="minorHAnsi"/>
          <w:sz w:val="20"/>
          <w:szCs w:val="20"/>
        </w:rPr>
        <w:t>R$ 20.000,00</w:t>
      </w:r>
    </w:p>
    <w:p w:rsidR="00C92822" w:rsidRPr="00C92822" w:rsidRDefault="00C92822" w:rsidP="00C92822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240DC">
        <w:rPr>
          <w:rFonts w:asciiTheme="minorHAnsi" w:hAnsiTheme="minorHAnsi" w:cstheme="minorHAnsi"/>
          <w:b/>
          <w:sz w:val="20"/>
          <w:szCs w:val="20"/>
        </w:rPr>
        <w:t>JUSTIFICATIVA</w:t>
      </w:r>
      <w:r>
        <w:rPr>
          <w:rFonts w:asciiTheme="minorHAnsi" w:hAnsiTheme="minorHAnsi" w:cstheme="minorHAnsi"/>
          <w:sz w:val="20"/>
          <w:szCs w:val="20"/>
        </w:rPr>
        <w:t xml:space="preserve">: </w:t>
      </w:r>
      <w:r w:rsidRPr="00C92822">
        <w:rPr>
          <w:rFonts w:asciiTheme="minorHAnsi" w:hAnsiTheme="minorHAnsi" w:cstheme="minorHAnsi"/>
          <w:sz w:val="20"/>
          <w:szCs w:val="20"/>
        </w:rPr>
        <w:t>O Estádio Darci Martin está em fase de obras para construção de uma pista de caminhada, alambrado do campo, iluminação, banheiros, bar, e vestiários. A Secretaria Municipal de Turismo, Cultura e Esporte verificou que existe uma demanda para tornar o espaço mais atrativo para todos os públicos, chegando a conclusão que a construção de uma quadra de areia e uma quadra de basquete de rua trará diversidade esportiva no referido espaço, e a possibilidade de torná-lo um centro de múltiplas atividades.</w:t>
      </w:r>
    </w:p>
    <w:p w:rsidR="00C92822" w:rsidRPr="00C92822" w:rsidRDefault="00C92822" w:rsidP="00C92822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C92822" w:rsidRPr="009240DC" w:rsidRDefault="00C92822" w:rsidP="00C92822">
      <w:pPr>
        <w:ind w:left="426"/>
        <w:jc w:val="both"/>
        <w:rPr>
          <w:rFonts w:asciiTheme="minorHAnsi" w:hAnsiTheme="minorHAnsi" w:cstheme="minorHAnsi"/>
          <w:b/>
          <w:sz w:val="20"/>
          <w:szCs w:val="20"/>
        </w:rPr>
      </w:pPr>
      <w:r w:rsidRPr="009240DC">
        <w:rPr>
          <w:rFonts w:asciiTheme="minorHAnsi" w:hAnsiTheme="minorHAnsi" w:cstheme="minorHAnsi"/>
          <w:b/>
          <w:sz w:val="20"/>
          <w:szCs w:val="20"/>
        </w:rPr>
        <w:t>ÁREA DO TURISMO:</w:t>
      </w:r>
    </w:p>
    <w:p w:rsidR="00C92822" w:rsidRDefault="00C92822" w:rsidP="00C92822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240DC">
        <w:rPr>
          <w:rFonts w:asciiTheme="minorHAnsi" w:hAnsiTheme="minorHAnsi" w:cstheme="minorHAnsi"/>
          <w:b/>
          <w:sz w:val="20"/>
          <w:szCs w:val="20"/>
        </w:rPr>
        <w:t>OBJETO</w:t>
      </w:r>
      <w:r>
        <w:rPr>
          <w:rFonts w:asciiTheme="minorHAnsi" w:hAnsiTheme="minorHAnsi" w:cstheme="minorHAnsi"/>
          <w:sz w:val="20"/>
          <w:szCs w:val="20"/>
        </w:rPr>
        <w:t xml:space="preserve">: </w:t>
      </w:r>
      <w:r w:rsidRPr="00C92822">
        <w:rPr>
          <w:rFonts w:asciiTheme="minorHAnsi" w:hAnsiTheme="minorHAnsi" w:cstheme="minorHAnsi"/>
          <w:sz w:val="20"/>
          <w:szCs w:val="20"/>
        </w:rPr>
        <w:t>Construção do cercamen</w:t>
      </w:r>
      <w:r>
        <w:rPr>
          <w:rFonts w:asciiTheme="minorHAnsi" w:hAnsiTheme="minorHAnsi" w:cstheme="minorHAnsi"/>
          <w:sz w:val="20"/>
          <w:szCs w:val="20"/>
        </w:rPr>
        <w:t>to do lago do Parque de Eventos</w:t>
      </w:r>
    </w:p>
    <w:p w:rsidR="00C92822" w:rsidRPr="00C92822" w:rsidRDefault="00C92822" w:rsidP="00C92822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240DC">
        <w:rPr>
          <w:rFonts w:asciiTheme="minorHAnsi" w:hAnsiTheme="minorHAnsi" w:cstheme="minorHAnsi"/>
          <w:b/>
          <w:sz w:val="20"/>
          <w:szCs w:val="20"/>
        </w:rPr>
        <w:t>VALOR</w:t>
      </w:r>
      <w:r>
        <w:rPr>
          <w:rFonts w:asciiTheme="minorHAnsi" w:hAnsiTheme="minorHAnsi" w:cstheme="minorHAnsi"/>
          <w:sz w:val="20"/>
          <w:szCs w:val="20"/>
        </w:rPr>
        <w:t xml:space="preserve">: </w:t>
      </w:r>
      <w:r w:rsidRPr="00C92822">
        <w:rPr>
          <w:rFonts w:asciiTheme="minorHAnsi" w:hAnsiTheme="minorHAnsi" w:cstheme="minorHAnsi"/>
          <w:sz w:val="20"/>
          <w:szCs w:val="20"/>
        </w:rPr>
        <w:t>R$ 20.000,00</w:t>
      </w:r>
    </w:p>
    <w:p w:rsidR="00C92822" w:rsidRPr="00C92822" w:rsidRDefault="00C92822" w:rsidP="00C92822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240DC">
        <w:rPr>
          <w:rFonts w:asciiTheme="minorHAnsi" w:hAnsiTheme="minorHAnsi" w:cstheme="minorHAnsi"/>
          <w:b/>
          <w:sz w:val="20"/>
          <w:szCs w:val="20"/>
        </w:rPr>
        <w:t>JUSTIFICATIVA</w:t>
      </w:r>
      <w:r>
        <w:rPr>
          <w:rFonts w:asciiTheme="minorHAnsi" w:hAnsiTheme="minorHAnsi" w:cstheme="minorHAnsi"/>
          <w:sz w:val="20"/>
          <w:szCs w:val="20"/>
        </w:rPr>
        <w:t xml:space="preserve">: </w:t>
      </w:r>
      <w:r w:rsidRPr="00C92822">
        <w:rPr>
          <w:rFonts w:asciiTheme="minorHAnsi" w:hAnsiTheme="minorHAnsi" w:cstheme="minorHAnsi"/>
          <w:sz w:val="20"/>
          <w:szCs w:val="20"/>
        </w:rPr>
        <w:t>Tendo em vista que a estrutura que cerca atualmente o lago do Parque de Eventos é antiga e existe um grande fluxo de pessoas (adultos e crianças) que transitam e visitam o Parque de Eventos Itamar Vezzentini, se faz necessária a construção de um novo cercamento do referido lago para maior segurança.</w:t>
      </w:r>
    </w:p>
    <w:p w:rsidR="00C92822" w:rsidRPr="00C92822" w:rsidRDefault="00C92822" w:rsidP="00C92822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9240DC" w:rsidRDefault="009240DC" w:rsidP="00C92822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240DC">
        <w:rPr>
          <w:rFonts w:asciiTheme="minorHAnsi" w:hAnsiTheme="minorHAnsi" w:cstheme="minorHAnsi"/>
          <w:b/>
          <w:sz w:val="20"/>
          <w:szCs w:val="20"/>
        </w:rPr>
        <w:t>OBJETO</w:t>
      </w:r>
      <w:r>
        <w:rPr>
          <w:rFonts w:asciiTheme="minorHAnsi" w:hAnsiTheme="minorHAnsi" w:cstheme="minorHAnsi"/>
          <w:sz w:val="20"/>
          <w:szCs w:val="20"/>
        </w:rPr>
        <w:t xml:space="preserve">: </w:t>
      </w:r>
      <w:r w:rsidR="00C92822" w:rsidRPr="00C92822">
        <w:rPr>
          <w:rFonts w:asciiTheme="minorHAnsi" w:hAnsiTheme="minorHAnsi" w:cstheme="minorHAnsi"/>
          <w:sz w:val="20"/>
          <w:szCs w:val="20"/>
        </w:rPr>
        <w:t>Aquisição de bebedouros de água quente e fria par</w:t>
      </w:r>
      <w:r>
        <w:rPr>
          <w:rFonts w:asciiTheme="minorHAnsi" w:hAnsiTheme="minorHAnsi" w:cstheme="minorHAnsi"/>
          <w:sz w:val="20"/>
          <w:szCs w:val="20"/>
        </w:rPr>
        <w:t>a o parque de eventos e praças.</w:t>
      </w:r>
    </w:p>
    <w:p w:rsidR="00C92822" w:rsidRPr="00C92822" w:rsidRDefault="009240DC" w:rsidP="00C92822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240DC">
        <w:rPr>
          <w:rFonts w:asciiTheme="minorHAnsi" w:hAnsiTheme="minorHAnsi" w:cstheme="minorHAnsi"/>
          <w:b/>
          <w:sz w:val="20"/>
          <w:szCs w:val="20"/>
        </w:rPr>
        <w:t>VALOR</w:t>
      </w:r>
      <w:r>
        <w:rPr>
          <w:rFonts w:asciiTheme="minorHAnsi" w:hAnsiTheme="minorHAnsi" w:cstheme="minorHAnsi"/>
          <w:sz w:val="20"/>
          <w:szCs w:val="20"/>
        </w:rPr>
        <w:t xml:space="preserve">: </w:t>
      </w:r>
      <w:r w:rsidR="00C92822" w:rsidRPr="00C92822">
        <w:rPr>
          <w:rFonts w:asciiTheme="minorHAnsi" w:hAnsiTheme="minorHAnsi" w:cstheme="minorHAnsi"/>
          <w:sz w:val="20"/>
          <w:szCs w:val="20"/>
        </w:rPr>
        <w:t>R$ 10.000,00</w:t>
      </w:r>
    </w:p>
    <w:p w:rsidR="00C92822" w:rsidRPr="00C92822" w:rsidRDefault="009240DC" w:rsidP="00C92822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240DC">
        <w:rPr>
          <w:rFonts w:asciiTheme="minorHAnsi" w:hAnsiTheme="minorHAnsi" w:cstheme="minorHAnsi"/>
          <w:b/>
          <w:sz w:val="20"/>
          <w:szCs w:val="20"/>
        </w:rPr>
        <w:t>JUSTIFICATIVA</w:t>
      </w:r>
      <w:r>
        <w:rPr>
          <w:rFonts w:asciiTheme="minorHAnsi" w:hAnsiTheme="minorHAnsi" w:cstheme="minorHAnsi"/>
          <w:sz w:val="20"/>
          <w:szCs w:val="20"/>
        </w:rPr>
        <w:t xml:space="preserve">: </w:t>
      </w:r>
      <w:r w:rsidR="00C92822" w:rsidRPr="00C92822">
        <w:rPr>
          <w:rFonts w:asciiTheme="minorHAnsi" w:hAnsiTheme="minorHAnsi" w:cstheme="minorHAnsi"/>
          <w:sz w:val="20"/>
          <w:szCs w:val="20"/>
        </w:rPr>
        <w:t>Considerando o grande fluxo de pessoas que transitam e visitam o Parque de Eventos e as praças do município, a instalação de bebedouros de água quente e fria trará mais comodidade para a população.</w:t>
      </w:r>
    </w:p>
    <w:p w:rsidR="00C92822" w:rsidRPr="00C92822" w:rsidRDefault="00C92822" w:rsidP="00C92822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9240DC" w:rsidRDefault="009240DC" w:rsidP="00C92822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240DC">
        <w:rPr>
          <w:rFonts w:asciiTheme="minorHAnsi" w:hAnsiTheme="minorHAnsi" w:cstheme="minorHAnsi"/>
          <w:b/>
          <w:sz w:val="20"/>
          <w:szCs w:val="20"/>
        </w:rPr>
        <w:t>OBJETO</w:t>
      </w:r>
      <w:r>
        <w:rPr>
          <w:rFonts w:asciiTheme="minorHAnsi" w:hAnsiTheme="minorHAnsi" w:cstheme="minorHAnsi"/>
          <w:sz w:val="20"/>
          <w:szCs w:val="20"/>
        </w:rPr>
        <w:t xml:space="preserve">: </w:t>
      </w:r>
      <w:r w:rsidR="00C92822" w:rsidRPr="00C92822">
        <w:rPr>
          <w:rFonts w:asciiTheme="minorHAnsi" w:hAnsiTheme="minorHAnsi" w:cstheme="minorHAnsi"/>
          <w:sz w:val="20"/>
          <w:szCs w:val="20"/>
        </w:rPr>
        <w:t>Melhorias na sinalização visual dos</w:t>
      </w:r>
      <w:r>
        <w:rPr>
          <w:rFonts w:asciiTheme="minorHAnsi" w:hAnsiTheme="minorHAnsi" w:cstheme="minorHAnsi"/>
          <w:sz w:val="20"/>
          <w:szCs w:val="20"/>
        </w:rPr>
        <w:t xml:space="preserve"> pontos turísticos do município</w:t>
      </w:r>
    </w:p>
    <w:p w:rsidR="00C92822" w:rsidRPr="00C92822" w:rsidRDefault="009240DC" w:rsidP="00C92822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240DC">
        <w:rPr>
          <w:rFonts w:asciiTheme="minorHAnsi" w:hAnsiTheme="minorHAnsi" w:cstheme="minorHAnsi"/>
          <w:b/>
          <w:sz w:val="20"/>
          <w:szCs w:val="20"/>
        </w:rPr>
        <w:t>VALOR</w:t>
      </w:r>
      <w:r>
        <w:rPr>
          <w:rFonts w:asciiTheme="minorHAnsi" w:hAnsiTheme="minorHAnsi" w:cstheme="minorHAnsi"/>
          <w:sz w:val="20"/>
          <w:szCs w:val="20"/>
        </w:rPr>
        <w:t xml:space="preserve">: </w:t>
      </w:r>
      <w:r w:rsidR="00C92822" w:rsidRPr="00C92822">
        <w:rPr>
          <w:rFonts w:asciiTheme="minorHAnsi" w:hAnsiTheme="minorHAnsi" w:cstheme="minorHAnsi"/>
          <w:sz w:val="20"/>
          <w:szCs w:val="20"/>
        </w:rPr>
        <w:t>R$ 10.000,00</w:t>
      </w:r>
    </w:p>
    <w:p w:rsidR="00C92822" w:rsidRPr="00C92822" w:rsidRDefault="009240DC" w:rsidP="00C92822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240DC">
        <w:rPr>
          <w:rFonts w:asciiTheme="minorHAnsi" w:hAnsiTheme="minorHAnsi" w:cstheme="minorHAnsi"/>
          <w:b/>
          <w:sz w:val="20"/>
          <w:szCs w:val="20"/>
        </w:rPr>
        <w:t>JUSTIFICATIVA</w:t>
      </w:r>
      <w:r>
        <w:rPr>
          <w:rFonts w:asciiTheme="minorHAnsi" w:hAnsiTheme="minorHAnsi" w:cstheme="minorHAnsi"/>
          <w:sz w:val="20"/>
          <w:szCs w:val="20"/>
        </w:rPr>
        <w:t xml:space="preserve">: </w:t>
      </w:r>
      <w:r w:rsidR="00C92822" w:rsidRPr="00C92822">
        <w:rPr>
          <w:rFonts w:asciiTheme="minorHAnsi" w:hAnsiTheme="minorHAnsi" w:cstheme="minorHAnsi"/>
          <w:sz w:val="20"/>
          <w:szCs w:val="20"/>
        </w:rPr>
        <w:t xml:space="preserve">Os pontos turísticos recebem anualmente inúmeros visitantes do município e de outras cidades, portanto se faz necessária uma melhor sinalização  para </w:t>
      </w:r>
      <w:r w:rsidR="00C92822" w:rsidRPr="00C92822">
        <w:rPr>
          <w:rFonts w:asciiTheme="minorHAnsi" w:hAnsiTheme="minorHAnsi" w:cstheme="minorHAnsi"/>
          <w:sz w:val="20"/>
          <w:szCs w:val="20"/>
        </w:rPr>
        <w:lastRenderedPageBreak/>
        <w:t>informar de forma eficiente como chegar nos respectivos pontos ao mesmo tempo que apresentará informações importantes sobre os mesmos.</w:t>
      </w:r>
    </w:p>
    <w:p w:rsidR="00C92822" w:rsidRPr="00C92822" w:rsidRDefault="00C92822" w:rsidP="00C92822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9240DC" w:rsidRDefault="009240DC" w:rsidP="00C92822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240DC">
        <w:rPr>
          <w:rFonts w:asciiTheme="minorHAnsi" w:hAnsiTheme="minorHAnsi" w:cstheme="minorHAnsi"/>
          <w:b/>
          <w:sz w:val="20"/>
          <w:szCs w:val="20"/>
        </w:rPr>
        <w:t>OBJETO</w:t>
      </w:r>
      <w:r>
        <w:rPr>
          <w:rFonts w:asciiTheme="minorHAnsi" w:hAnsiTheme="minorHAnsi" w:cstheme="minorHAnsi"/>
          <w:sz w:val="20"/>
          <w:szCs w:val="20"/>
        </w:rPr>
        <w:t xml:space="preserve">: </w:t>
      </w:r>
      <w:r w:rsidR="00C92822" w:rsidRPr="00C92822">
        <w:rPr>
          <w:rFonts w:asciiTheme="minorHAnsi" w:hAnsiTheme="minorHAnsi" w:cstheme="minorHAnsi"/>
          <w:sz w:val="20"/>
          <w:szCs w:val="20"/>
        </w:rPr>
        <w:t>Aquisição de mobiliário para o Museu Municipa</w:t>
      </w:r>
      <w:r>
        <w:rPr>
          <w:rFonts w:asciiTheme="minorHAnsi" w:hAnsiTheme="minorHAnsi" w:cstheme="minorHAnsi"/>
          <w:sz w:val="20"/>
          <w:szCs w:val="20"/>
        </w:rPr>
        <w:t>l</w:t>
      </w:r>
    </w:p>
    <w:p w:rsidR="00C92822" w:rsidRPr="00C92822" w:rsidRDefault="009240DC" w:rsidP="00C92822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240DC">
        <w:rPr>
          <w:rFonts w:asciiTheme="minorHAnsi" w:hAnsiTheme="minorHAnsi" w:cstheme="minorHAnsi"/>
          <w:b/>
          <w:sz w:val="20"/>
          <w:szCs w:val="20"/>
        </w:rPr>
        <w:t>VALOR</w:t>
      </w:r>
      <w:r>
        <w:rPr>
          <w:rFonts w:asciiTheme="minorHAnsi" w:hAnsiTheme="minorHAnsi" w:cstheme="minorHAnsi"/>
          <w:sz w:val="20"/>
          <w:szCs w:val="20"/>
        </w:rPr>
        <w:t xml:space="preserve">: </w:t>
      </w:r>
      <w:r w:rsidR="00C92822" w:rsidRPr="00C92822">
        <w:rPr>
          <w:rFonts w:asciiTheme="minorHAnsi" w:hAnsiTheme="minorHAnsi" w:cstheme="minorHAnsi"/>
          <w:sz w:val="20"/>
          <w:szCs w:val="20"/>
        </w:rPr>
        <w:t>R$ 20.000,00</w:t>
      </w:r>
    </w:p>
    <w:p w:rsidR="00C92822" w:rsidRDefault="009240DC" w:rsidP="00C92822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240DC">
        <w:rPr>
          <w:rFonts w:asciiTheme="minorHAnsi" w:hAnsiTheme="minorHAnsi" w:cstheme="minorHAnsi"/>
          <w:b/>
          <w:sz w:val="20"/>
          <w:szCs w:val="20"/>
        </w:rPr>
        <w:t>JUSTIFICATIVA</w:t>
      </w:r>
      <w:r>
        <w:rPr>
          <w:rFonts w:asciiTheme="minorHAnsi" w:hAnsiTheme="minorHAnsi" w:cstheme="minorHAnsi"/>
          <w:sz w:val="20"/>
          <w:szCs w:val="20"/>
        </w:rPr>
        <w:t xml:space="preserve">: </w:t>
      </w:r>
      <w:r w:rsidR="00C92822" w:rsidRPr="00C92822">
        <w:rPr>
          <w:rFonts w:asciiTheme="minorHAnsi" w:hAnsiTheme="minorHAnsi" w:cstheme="minorHAnsi"/>
          <w:sz w:val="20"/>
          <w:szCs w:val="20"/>
        </w:rPr>
        <w:t>Tendo em vista a grande importância da área arqueológica e paleontológica para o nosso município, que recebe inúmeros visitantes da cidade, região e outros estados, se faz necessária à aquisição de mobiliários apropriados que permitam uma melhor visualização dos artefatos, permitindo o melhor aproveitamento e conhecimento dos visitantes.</w:t>
      </w:r>
    </w:p>
    <w:p w:rsidR="009240DC" w:rsidRPr="00C92822" w:rsidRDefault="009240DC" w:rsidP="00C92822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C92822" w:rsidRPr="009240DC" w:rsidRDefault="00C92822" w:rsidP="00C92822">
      <w:pPr>
        <w:ind w:left="426"/>
        <w:jc w:val="both"/>
        <w:rPr>
          <w:rFonts w:asciiTheme="minorHAnsi" w:hAnsiTheme="minorHAnsi" w:cstheme="minorHAnsi"/>
          <w:b/>
          <w:sz w:val="20"/>
          <w:szCs w:val="20"/>
        </w:rPr>
      </w:pPr>
      <w:r w:rsidRPr="009240DC">
        <w:rPr>
          <w:rFonts w:asciiTheme="minorHAnsi" w:hAnsiTheme="minorHAnsi" w:cstheme="minorHAnsi"/>
          <w:b/>
          <w:sz w:val="20"/>
          <w:szCs w:val="20"/>
        </w:rPr>
        <w:t>ÁREA DA CULTURA:</w:t>
      </w:r>
    </w:p>
    <w:p w:rsidR="009240DC" w:rsidRDefault="009240DC" w:rsidP="00C92822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240DC">
        <w:rPr>
          <w:rFonts w:asciiTheme="minorHAnsi" w:hAnsiTheme="minorHAnsi" w:cstheme="minorHAnsi"/>
          <w:b/>
          <w:sz w:val="20"/>
          <w:szCs w:val="20"/>
        </w:rPr>
        <w:t>OBJETO</w:t>
      </w:r>
      <w:r>
        <w:rPr>
          <w:rFonts w:asciiTheme="minorHAnsi" w:hAnsiTheme="minorHAnsi" w:cstheme="minorHAnsi"/>
          <w:sz w:val="20"/>
          <w:szCs w:val="20"/>
        </w:rPr>
        <w:t xml:space="preserve">: </w:t>
      </w:r>
      <w:r w:rsidR="00C92822" w:rsidRPr="00C92822">
        <w:rPr>
          <w:rFonts w:asciiTheme="minorHAnsi" w:hAnsiTheme="minorHAnsi" w:cstheme="minorHAnsi"/>
          <w:sz w:val="20"/>
          <w:szCs w:val="20"/>
        </w:rPr>
        <w:t>Aquisição de sistema de so</w:t>
      </w:r>
      <w:r>
        <w:rPr>
          <w:rFonts w:asciiTheme="minorHAnsi" w:hAnsiTheme="minorHAnsi" w:cstheme="minorHAnsi"/>
          <w:sz w:val="20"/>
          <w:szCs w:val="20"/>
        </w:rPr>
        <w:t>m e projeção na Casa de Cultura</w:t>
      </w:r>
    </w:p>
    <w:p w:rsidR="00C92822" w:rsidRPr="00C92822" w:rsidRDefault="009240DC" w:rsidP="00C92822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240DC">
        <w:rPr>
          <w:rFonts w:asciiTheme="minorHAnsi" w:hAnsiTheme="minorHAnsi" w:cstheme="minorHAnsi"/>
          <w:b/>
          <w:sz w:val="20"/>
          <w:szCs w:val="20"/>
        </w:rPr>
        <w:t>VALOR</w:t>
      </w:r>
      <w:r>
        <w:rPr>
          <w:rFonts w:asciiTheme="minorHAnsi" w:hAnsiTheme="minorHAnsi" w:cstheme="minorHAnsi"/>
          <w:sz w:val="20"/>
          <w:szCs w:val="20"/>
        </w:rPr>
        <w:t xml:space="preserve">: </w:t>
      </w:r>
      <w:r w:rsidR="00C92822" w:rsidRPr="00C92822">
        <w:rPr>
          <w:rFonts w:asciiTheme="minorHAnsi" w:hAnsiTheme="minorHAnsi" w:cstheme="minorHAnsi"/>
          <w:sz w:val="20"/>
          <w:szCs w:val="20"/>
        </w:rPr>
        <w:t>R$ 20.000,00</w:t>
      </w:r>
    </w:p>
    <w:p w:rsidR="00C92822" w:rsidRPr="00C92822" w:rsidRDefault="009240DC" w:rsidP="00C92822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240DC">
        <w:rPr>
          <w:rFonts w:asciiTheme="minorHAnsi" w:hAnsiTheme="minorHAnsi" w:cstheme="minorHAnsi"/>
          <w:b/>
          <w:sz w:val="20"/>
          <w:szCs w:val="20"/>
        </w:rPr>
        <w:t>JUSTIFICATIVA</w:t>
      </w:r>
      <w:r>
        <w:rPr>
          <w:rFonts w:asciiTheme="minorHAnsi" w:hAnsiTheme="minorHAnsi" w:cstheme="minorHAnsi"/>
          <w:sz w:val="20"/>
          <w:szCs w:val="20"/>
        </w:rPr>
        <w:t xml:space="preserve">: </w:t>
      </w:r>
      <w:r w:rsidR="00C92822" w:rsidRPr="00C92822">
        <w:rPr>
          <w:rFonts w:asciiTheme="minorHAnsi" w:hAnsiTheme="minorHAnsi" w:cstheme="minorHAnsi"/>
          <w:sz w:val="20"/>
          <w:szCs w:val="20"/>
        </w:rPr>
        <w:t>A Casa de Cultura Marco Mallmann sempre foi um espaço para a realização de inúmeros eventos e exposições, o que provavelmente voltará a acontecer a partir de 2022 tendo em vista a projeção da redução de riscos relacionados à pandemia. Assim sendo, seria importante a instalação de um sistema de sonorização e projeção próprio, exclusivo e adaptado para a referida Casa de Cultura a fim de permitir que os responsáveis pelos eventos e exposições ofereçam uma melhor qualidade para os visitantes.</w:t>
      </w:r>
    </w:p>
    <w:p w:rsidR="00C92822" w:rsidRPr="00C92822" w:rsidRDefault="00C92822" w:rsidP="00C92822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9240DC" w:rsidRDefault="009240DC" w:rsidP="00C92822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240DC">
        <w:rPr>
          <w:rFonts w:asciiTheme="minorHAnsi" w:hAnsiTheme="minorHAnsi" w:cstheme="minorHAnsi"/>
          <w:b/>
          <w:sz w:val="20"/>
          <w:szCs w:val="20"/>
        </w:rPr>
        <w:t>OBJETO</w:t>
      </w:r>
      <w:r>
        <w:rPr>
          <w:rFonts w:asciiTheme="minorHAnsi" w:hAnsiTheme="minorHAnsi" w:cstheme="minorHAnsi"/>
          <w:sz w:val="20"/>
          <w:szCs w:val="20"/>
        </w:rPr>
        <w:t xml:space="preserve">: </w:t>
      </w:r>
      <w:r w:rsidR="00C92822" w:rsidRPr="00C92822">
        <w:rPr>
          <w:rFonts w:asciiTheme="minorHAnsi" w:hAnsiTheme="minorHAnsi" w:cstheme="minorHAnsi"/>
          <w:sz w:val="20"/>
          <w:szCs w:val="20"/>
        </w:rPr>
        <w:t>Aquisição de nichos para exposi</w:t>
      </w:r>
      <w:r>
        <w:rPr>
          <w:rFonts w:asciiTheme="minorHAnsi" w:hAnsiTheme="minorHAnsi" w:cstheme="minorHAnsi"/>
          <w:sz w:val="20"/>
          <w:szCs w:val="20"/>
        </w:rPr>
        <w:t>ções da Casa de Cultura</w:t>
      </w:r>
    </w:p>
    <w:p w:rsidR="00C92822" w:rsidRPr="00C92822" w:rsidRDefault="009240DC" w:rsidP="00C92822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240DC">
        <w:rPr>
          <w:rFonts w:asciiTheme="minorHAnsi" w:hAnsiTheme="minorHAnsi" w:cstheme="minorHAnsi"/>
          <w:b/>
          <w:sz w:val="20"/>
          <w:szCs w:val="20"/>
        </w:rPr>
        <w:t>VALOR</w:t>
      </w:r>
      <w:r>
        <w:rPr>
          <w:rFonts w:asciiTheme="minorHAnsi" w:hAnsiTheme="minorHAnsi" w:cstheme="minorHAnsi"/>
          <w:sz w:val="20"/>
          <w:szCs w:val="20"/>
        </w:rPr>
        <w:t xml:space="preserve">: </w:t>
      </w:r>
      <w:r w:rsidR="00C92822" w:rsidRPr="00C92822">
        <w:rPr>
          <w:rFonts w:asciiTheme="minorHAnsi" w:hAnsiTheme="minorHAnsi" w:cstheme="minorHAnsi"/>
          <w:sz w:val="20"/>
          <w:szCs w:val="20"/>
        </w:rPr>
        <w:t>R$ 10.000,00</w:t>
      </w:r>
    </w:p>
    <w:p w:rsidR="00C92822" w:rsidRPr="00C92822" w:rsidRDefault="009240DC" w:rsidP="00C92822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240DC">
        <w:rPr>
          <w:rFonts w:asciiTheme="minorHAnsi" w:hAnsiTheme="minorHAnsi" w:cstheme="minorHAnsi"/>
          <w:b/>
          <w:sz w:val="20"/>
          <w:szCs w:val="20"/>
        </w:rPr>
        <w:t>JUSTIFICATIVA</w:t>
      </w:r>
      <w:r>
        <w:rPr>
          <w:rFonts w:asciiTheme="minorHAnsi" w:hAnsiTheme="minorHAnsi" w:cstheme="minorHAnsi"/>
          <w:sz w:val="20"/>
          <w:szCs w:val="20"/>
        </w:rPr>
        <w:t xml:space="preserve">: </w:t>
      </w:r>
      <w:r w:rsidR="00C92822" w:rsidRPr="00C92822">
        <w:rPr>
          <w:rFonts w:asciiTheme="minorHAnsi" w:hAnsiTheme="minorHAnsi" w:cstheme="minorHAnsi"/>
          <w:sz w:val="20"/>
          <w:szCs w:val="20"/>
        </w:rPr>
        <w:t>Com a finalidade de oferecer aos artistas que utilizam o espaço da Casa de Cultura melhores condições para apresentar suas obras de arte, se faz necessária a aquisição de nichos, considerando que atualmente só há expositores (painéis) para quadros. Os nichos seriam para exposição de peças como: pratos de porcelana, vasos e outras cerâmicas.</w:t>
      </w:r>
    </w:p>
    <w:p w:rsidR="00C92822" w:rsidRPr="00C92822" w:rsidRDefault="00C92822" w:rsidP="00C92822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9240DC" w:rsidRDefault="009240DC" w:rsidP="00C92822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240DC">
        <w:rPr>
          <w:rFonts w:asciiTheme="minorHAnsi" w:hAnsiTheme="minorHAnsi" w:cstheme="minorHAnsi"/>
          <w:b/>
          <w:sz w:val="20"/>
          <w:szCs w:val="20"/>
        </w:rPr>
        <w:t>OBJETO</w:t>
      </w:r>
      <w:r>
        <w:rPr>
          <w:rFonts w:asciiTheme="minorHAnsi" w:hAnsiTheme="minorHAnsi" w:cstheme="minorHAnsi"/>
          <w:sz w:val="20"/>
          <w:szCs w:val="20"/>
        </w:rPr>
        <w:t xml:space="preserve">: </w:t>
      </w:r>
      <w:r w:rsidR="00C92822" w:rsidRPr="00C92822">
        <w:rPr>
          <w:rFonts w:asciiTheme="minorHAnsi" w:hAnsiTheme="minorHAnsi" w:cstheme="minorHAnsi"/>
          <w:sz w:val="20"/>
          <w:szCs w:val="20"/>
        </w:rPr>
        <w:t>Aquisição de expositores (manequin</w:t>
      </w:r>
      <w:r>
        <w:rPr>
          <w:rFonts w:asciiTheme="minorHAnsi" w:hAnsiTheme="minorHAnsi" w:cstheme="minorHAnsi"/>
          <w:sz w:val="20"/>
          <w:szCs w:val="20"/>
        </w:rPr>
        <w:t>s) para a Galeria das Soberanas</w:t>
      </w:r>
    </w:p>
    <w:p w:rsidR="00C92822" w:rsidRPr="00C92822" w:rsidRDefault="009240DC" w:rsidP="00C92822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240DC">
        <w:rPr>
          <w:rFonts w:asciiTheme="minorHAnsi" w:hAnsiTheme="minorHAnsi" w:cstheme="minorHAnsi"/>
          <w:b/>
          <w:sz w:val="20"/>
          <w:szCs w:val="20"/>
        </w:rPr>
        <w:t>VALOR</w:t>
      </w:r>
      <w:r>
        <w:rPr>
          <w:rFonts w:asciiTheme="minorHAnsi" w:hAnsiTheme="minorHAnsi" w:cstheme="minorHAnsi"/>
          <w:sz w:val="20"/>
          <w:szCs w:val="20"/>
        </w:rPr>
        <w:t xml:space="preserve">: </w:t>
      </w:r>
      <w:r w:rsidR="00C92822" w:rsidRPr="00C92822">
        <w:rPr>
          <w:rFonts w:asciiTheme="minorHAnsi" w:hAnsiTheme="minorHAnsi" w:cstheme="minorHAnsi"/>
          <w:sz w:val="20"/>
          <w:szCs w:val="20"/>
        </w:rPr>
        <w:t>R$ 10.000,00</w:t>
      </w:r>
    </w:p>
    <w:p w:rsidR="00762FE6" w:rsidRPr="006363C7" w:rsidRDefault="009240DC" w:rsidP="00C92822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240DC">
        <w:rPr>
          <w:rFonts w:asciiTheme="minorHAnsi" w:hAnsiTheme="minorHAnsi" w:cstheme="minorHAnsi"/>
          <w:b/>
          <w:sz w:val="20"/>
          <w:szCs w:val="20"/>
        </w:rPr>
        <w:t>JUSTIFICATIVA</w:t>
      </w:r>
      <w:r>
        <w:rPr>
          <w:rFonts w:asciiTheme="minorHAnsi" w:hAnsiTheme="minorHAnsi" w:cstheme="minorHAnsi"/>
          <w:sz w:val="20"/>
          <w:szCs w:val="20"/>
        </w:rPr>
        <w:t xml:space="preserve">: </w:t>
      </w:r>
      <w:r w:rsidR="00C92822" w:rsidRPr="00C92822">
        <w:rPr>
          <w:rFonts w:asciiTheme="minorHAnsi" w:hAnsiTheme="minorHAnsi" w:cstheme="minorHAnsi"/>
          <w:sz w:val="20"/>
          <w:szCs w:val="20"/>
        </w:rPr>
        <w:t xml:space="preserve">Tendo em vista a importância e levando em consideração a trajetória histórica da escolha das Soberanas do município, a Secretaria de Turismo, Cultura e Esporte organizou um espaço junto a Biblioteca Municipal Fabiana Faber para expor os vestidos, calçados e adereços usados pelas representantes ao longo dos anos, desde a primeira edição. Porém, os cabides de exposição dos vestidos não são adequados para tal função. Acreditamos que com manequins será possível dar outra visibilidade para as peças, bem como para a “Galeria das Soberanas”. </w:t>
      </w:r>
      <w:r w:rsidR="00762FE6" w:rsidRPr="006363C7">
        <w:rPr>
          <w:rFonts w:asciiTheme="minorHAnsi" w:hAnsiTheme="minorHAnsi" w:cstheme="minorHAnsi"/>
          <w:b/>
          <w:color w:val="2C6C94"/>
          <w:sz w:val="20"/>
          <w:szCs w:val="20"/>
        </w:rPr>
        <w:br w:type="page"/>
      </w:r>
    </w:p>
    <w:p w:rsidR="00B659DE" w:rsidRPr="000B0A54" w:rsidRDefault="00B659DE" w:rsidP="00C33F6A">
      <w:pPr>
        <w:ind w:left="426"/>
        <w:jc w:val="both"/>
        <w:rPr>
          <w:rFonts w:asciiTheme="minorHAnsi" w:hAnsiTheme="minorHAnsi" w:cstheme="minorHAnsi"/>
          <w:b/>
          <w:color w:val="2C6C94"/>
          <w:sz w:val="20"/>
          <w:szCs w:val="20"/>
          <w:highlight w:val="yellow"/>
        </w:rPr>
      </w:pPr>
    </w:p>
    <w:p w:rsidR="00762FE6" w:rsidRPr="006363C7" w:rsidRDefault="003E5F41" w:rsidP="00762FE6">
      <w:pPr>
        <w:ind w:left="426"/>
        <w:jc w:val="both"/>
        <w:rPr>
          <w:rFonts w:asciiTheme="minorHAnsi" w:hAnsiTheme="minorHAnsi" w:cstheme="minorHAnsi"/>
          <w:b/>
          <w:color w:val="2C6C94"/>
          <w:sz w:val="20"/>
          <w:szCs w:val="20"/>
        </w:rPr>
      </w:pPr>
      <w:r w:rsidRPr="003E5F41">
        <w:rPr>
          <w:rFonts w:asciiTheme="minorHAnsi" w:hAnsiTheme="minorHAnsi" w:cstheme="minorHAnsi"/>
          <w:b/>
          <w:noProof/>
          <w:sz w:val="20"/>
          <w:szCs w:val="20"/>
          <w:lang w:val="pt-BR" w:eastAsia="pt-BR"/>
        </w:rPr>
        <w:pict>
          <v:rect id="_x0000_s2050" style="position:absolute;left:0;text-align:left;margin-left:14.45pt;margin-top:-6.9pt;width:372.9pt;height:25.6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" filled="f" strokecolor="#2c6c94" strokeweight="1pt"/>
        </w:pict>
      </w:r>
      <w:r w:rsidR="00F3175E" w:rsidRPr="006363C7">
        <w:rPr>
          <w:rFonts w:asciiTheme="minorHAnsi" w:hAnsiTheme="minorHAnsi" w:cstheme="minorHAnsi"/>
          <w:b/>
          <w:color w:val="2C6C94"/>
          <w:sz w:val="20"/>
          <w:szCs w:val="20"/>
        </w:rPr>
        <w:t>ENTIDADES PRIVADAS</w:t>
      </w:r>
    </w:p>
    <w:p w:rsidR="00F3175E" w:rsidRPr="006363C7" w:rsidRDefault="00F3175E" w:rsidP="00762FE6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762FE6" w:rsidRPr="006363C7" w:rsidRDefault="00762FE6" w:rsidP="00762FE6">
      <w:pPr>
        <w:ind w:left="426"/>
        <w:jc w:val="both"/>
        <w:rPr>
          <w:rFonts w:asciiTheme="minorHAnsi" w:hAnsiTheme="minorHAnsi" w:cstheme="minorHAnsi"/>
          <w:b/>
          <w:color w:val="2C6C94"/>
          <w:sz w:val="20"/>
          <w:szCs w:val="20"/>
        </w:rPr>
      </w:pPr>
    </w:p>
    <w:p w:rsidR="00762FE6" w:rsidRPr="006363C7" w:rsidRDefault="00762FE6" w:rsidP="00762FE6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6363C7">
        <w:rPr>
          <w:rFonts w:asciiTheme="minorHAnsi" w:hAnsiTheme="minorHAnsi" w:cstheme="minorHAnsi"/>
          <w:b/>
          <w:color w:val="2C6C94"/>
          <w:sz w:val="20"/>
          <w:szCs w:val="20"/>
        </w:rPr>
        <w:t xml:space="preserve">PRODUTO DA AÇÃO: </w:t>
      </w:r>
      <w:r w:rsidRPr="006363C7">
        <w:rPr>
          <w:rFonts w:asciiTheme="minorHAnsi" w:hAnsiTheme="minorHAnsi" w:cstheme="minorHAnsi"/>
          <w:sz w:val="20"/>
          <w:szCs w:val="20"/>
        </w:rPr>
        <w:t xml:space="preserve">O principal produto da ação é </w:t>
      </w:r>
      <w:r w:rsidR="00F3175E" w:rsidRPr="006363C7">
        <w:rPr>
          <w:rFonts w:asciiTheme="minorHAnsi" w:hAnsiTheme="minorHAnsi" w:cstheme="minorHAnsi"/>
          <w:sz w:val="20"/>
          <w:szCs w:val="20"/>
        </w:rPr>
        <w:t>a manutenção de auxílios e subvenções; a</w:t>
      </w:r>
      <w:r w:rsidR="00F3175E" w:rsidRPr="006363C7">
        <w:rPr>
          <w:sz w:val="20"/>
          <w:szCs w:val="20"/>
        </w:rPr>
        <w:t>poio a Rede Hospitalar; apoio a entidades socioassistenciais; celebração de parcerias com entidades públicas e privadas; incentivo ao esporte e incentivo às artes.</w:t>
      </w:r>
    </w:p>
    <w:p w:rsidR="00762FE6" w:rsidRPr="006363C7" w:rsidRDefault="00762FE6" w:rsidP="00762FE6">
      <w:pPr>
        <w:ind w:left="426"/>
        <w:jc w:val="both"/>
        <w:rPr>
          <w:rFonts w:asciiTheme="minorHAnsi" w:hAnsiTheme="minorHAnsi" w:cstheme="minorHAnsi"/>
          <w:b/>
          <w:color w:val="2C6C94"/>
          <w:sz w:val="20"/>
          <w:szCs w:val="20"/>
        </w:rPr>
      </w:pPr>
    </w:p>
    <w:p w:rsidR="00762FE6" w:rsidRPr="006363C7" w:rsidRDefault="003416EC" w:rsidP="003416EC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6363C7">
        <w:rPr>
          <w:rFonts w:asciiTheme="minorHAnsi" w:hAnsiTheme="minorHAnsi" w:cstheme="minorHAnsi"/>
          <w:b/>
          <w:color w:val="2C6C94"/>
          <w:sz w:val="20"/>
          <w:szCs w:val="20"/>
        </w:rPr>
        <w:t xml:space="preserve">FINALIDADE / </w:t>
      </w:r>
      <w:r w:rsidR="00762FE6" w:rsidRPr="006363C7">
        <w:rPr>
          <w:rFonts w:asciiTheme="minorHAnsi" w:hAnsiTheme="minorHAnsi" w:cstheme="minorHAnsi"/>
          <w:b/>
          <w:color w:val="2C6C94"/>
          <w:sz w:val="20"/>
          <w:szCs w:val="20"/>
        </w:rPr>
        <w:t>DESTINAÇÃO:</w:t>
      </w:r>
    </w:p>
    <w:p w:rsidR="003416EC" w:rsidRPr="006363C7" w:rsidRDefault="003416EC" w:rsidP="003416EC">
      <w:pPr>
        <w:ind w:left="426"/>
        <w:jc w:val="both"/>
        <w:rPr>
          <w:sz w:val="20"/>
          <w:szCs w:val="20"/>
        </w:rPr>
      </w:pPr>
      <w:r w:rsidRPr="006363C7">
        <w:rPr>
          <w:sz w:val="20"/>
          <w:szCs w:val="20"/>
        </w:rPr>
        <w:t>- 33350410000000000000 – Contribuições: Despesas orçamentárias às quais não correspondam contraprestação direta em bens e serviços e não sejam reembolsáveis pelo recebedor, inclusive as destinadas a atender a despesas de manutenção de outras entidades de direito público ou privado, observado o disposto na legislação vigente.</w:t>
      </w:r>
    </w:p>
    <w:p w:rsidR="003416EC" w:rsidRPr="006363C7" w:rsidRDefault="003416EC" w:rsidP="003416EC">
      <w:pPr>
        <w:ind w:left="426"/>
        <w:jc w:val="both"/>
        <w:rPr>
          <w:sz w:val="20"/>
          <w:szCs w:val="20"/>
        </w:rPr>
      </w:pPr>
    </w:p>
    <w:p w:rsidR="003416EC" w:rsidRPr="006363C7" w:rsidRDefault="003416EC" w:rsidP="003416EC">
      <w:pPr>
        <w:ind w:left="426"/>
        <w:jc w:val="both"/>
        <w:rPr>
          <w:sz w:val="20"/>
          <w:szCs w:val="20"/>
        </w:rPr>
      </w:pPr>
      <w:r w:rsidRPr="006363C7">
        <w:rPr>
          <w:sz w:val="20"/>
          <w:szCs w:val="20"/>
        </w:rPr>
        <w:t>- 33350430000000000000 – Subvenções sociais: Registra os valores das transferências correntes derivadas diretamente da Lei do orçamento, destinadas a subvenções sociais a instituições privadas de caráter assistencial, cultural e educacional, sem finalidade lucrativa. Exemplo: APAE, creches, escolas comunitárias, etc.</w:t>
      </w:r>
    </w:p>
    <w:p w:rsidR="003416EC" w:rsidRPr="006363C7" w:rsidRDefault="003416EC" w:rsidP="003416EC">
      <w:pPr>
        <w:ind w:left="426"/>
        <w:jc w:val="both"/>
        <w:rPr>
          <w:sz w:val="20"/>
          <w:szCs w:val="20"/>
        </w:rPr>
      </w:pPr>
    </w:p>
    <w:p w:rsidR="003416EC" w:rsidRPr="006363C7" w:rsidRDefault="003416EC" w:rsidP="003416EC">
      <w:pPr>
        <w:ind w:left="426"/>
        <w:jc w:val="both"/>
        <w:rPr>
          <w:sz w:val="20"/>
          <w:szCs w:val="20"/>
        </w:rPr>
      </w:pPr>
      <w:r w:rsidRPr="006363C7">
        <w:rPr>
          <w:sz w:val="20"/>
          <w:szCs w:val="20"/>
        </w:rPr>
        <w:t>- 34430420000000000000 – Auxílios: Despesas orçamentárias destinadas a atender a despesas de investimentos ou inversões financeiras de outras esferas de governo ou de entidades privadas sem fins lucrativos, observado, respectivamente, o disposto nos arts. 25 e 26 da Lei Complementar nº 101/2000.</w:t>
      </w:r>
    </w:p>
    <w:p w:rsidR="003416EC" w:rsidRPr="006363C7" w:rsidRDefault="003416EC" w:rsidP="003416EC">
      <w:pPr>
        <w:ind w:left="426"/>
        <w:jc w:val="both"/>
        <w:rPr>
          <w:sz w:val="20"/>
          <w:szCs w:val="20"/>
        </w:rPr>
      </w:pPr>
    </w:p>
    <w:p w:rsidR="003416EC" w:rsidRPr="006363C7" w:rsidRDefault="003416EC" w:rsidP="003416EC">
      <w:pPr>
        <w:ind w:left="426"/>
        <w:jc w:val="both"/>
        <w:rPr>
          <w:sz w:val="20"/>
          <w:szCs w:val="20"/>
        </w:rPr>
      </w:pPr>
      <w:r w:rsidRPr="006363C7">
        <w:rPr>
          <w:sz w:val="20"/>
          <w:szCs w:val="20"/>
        </w:rPr>
        <w:t>- 34450420000000000000 – Auxílios: Despesas orçamentárias destinadas a atender a despesas de investimentos ou inversões financeiras de outras esferas de governo ou de entidades privadas sem fins lucrativos, observado, respectivamente, o disposto nos arts. 25 e 26 da Lei Complementar nº 101/2000.</w:t>
      </w:r>
    </w:p>
    <w:p w:rsidR="003416EC" w:rsidRPr="006363C7" w:rsidRDefault="003416EC" w:rsidP="003416EC">
      <w:pPr>
        <w:ind w:left="426"/>
        <w:jc w:val="both"/>
        <w:rPr>
          <w:sz w:val="20"/>
          <w:szCs w:val="20"/>
        </w:rPr>
      </w:pPr>
    </w:p>
    <w:p w:rsidR="003416EC" w:rsidRPr="006363C7" w:rsidRDefault="003416EC" w:rsidP="003416EC">
      <w:pPr>
        <w:ind w:left="426"/>
        <w:jc w:val="both"/>
        <w:rPr>
          <w:sz w:val="20"/>
          <w:szCs w:val="20"/>
        </w:rPr>
      </w:pPr>
      <w:r w:rsidRPr="006363C7">
        <w:rPr>
          <w:sz w:val="20"/>
          <w:szCs w:val="20"/>
        </w:rPr>
        <w:t>- 33360450000000000000 – Subvenções econômicas: Despesas orçamentárias com o pagamento de subvenções econômicas, a qualquer título, autorizadas em leis específicas, tais como: ajuda financeira a entidades privadas com fins lucrativos, concessão de bonificações a produtores, distribuidores e vendedores, cobertura, direta ou indireta, de parcela de encargos de empréstimos e financiamentos e dos custos de aquisição, de produção, de escoamento, de distribuição, de venda e de manutenção de bens, produtos e serviços em geral, e, ainda, outras operações com características semelhantes.</w:t>
      </w:r>
    </w:p>
    <w:p w:rsidR="00762FE6" w:rsidRPr="006363C7" w:rsidRDefault="00762FE6" w:rsidP="00762FE6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F3175E" w:rsidRPr="006363C7" w:rsidRDefault="00762FE6" w:rsidP="00F3175E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6363C7">
        <w:rPr>
          <w:rFonts w:asciiTheme="minorHAnsi" w:hAnsiTheme="minorHAnsi" w:cstheme="minorHAnsi"/>
          <w:b/>
          <w:color w:val="2C6C94"/>
          <w:sz w:val="20"/>
          <w:szCs w:val="20"/>
        </w:rPr>
        <w:t>PÚBLICO ALVO:</w:t>
      </w:r>
      <w:r w:rsidRPr="006363C7">
        <w:rPr>
          <w:rFonts w:asciiTheme="minorHAnsi" w:hAnsiTheme="minorHAnsi" w:cstheme="minorHAnsi"/>
          <w:sz w:val="20"/>
          <w:szCs w:val="20"/>
        </w:rPr>
        <w:t xml:space="preserve"> </w:t>
      </w:r>
      <w:r w:rsidR="00F3175E" w:rsidRPr="006363C7">
        <w:rPr>
          <w:rFonts w:asciiTheme="minorHAnsi" w:hAnsiTheme="minorHAnsi" w:cstheme="minorHAnsi"/>
          <w:sz w:val="20"/>
          <w:szCs w:val="20"/>
        </w:rPr>
        <w:t xml:space="preserve">Poderão ser indicadas emendas de repasses a entidades sob a forma de </w:t>
      </w:r>
      <w:r w:rsidR="00F3175E" w:rsidRPr="006363C7">
        <w:rPr>
          <w:rFonts w:asciiTheme="minorHAnsi" w:hAnsiTheme="minorHAnsi" w:cstheme="minorHAnsi"/>
          <w:sz w:val="20"/>
          <w:szCs w:val="20"/>
        </w:rPr>
        <w:lastRenderedPageBreak/>
        <w:t>contribuições, auxílios ou subvenções por beneficiário. Também poderá não ser indicado o beneficiário nessa etapa, nesse caso deve ser indicada apenas uma emenda no montante dos valores a serem destinados sob a forma de repasses as entidades na(s) dotação(ões) correspondentes. Neste caso, os beneficiários da emenda serão indicados durante a fase de execução, conforme Decreto Executivo, a ser publicado 120 dias após a lei do orçamento.</w:t>
      </w:r>
    </w:p>
    <w:p w:rsidR="00762FE6" w:rsidRPr="006363C7" w:rsidRDefault="00762FE6" w:rsidP="00762FE6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762FE6" w:rsidRDefault="00762FE6" w:rsidP="00762FE6">
      <w:pPr>
        <w:ind w:left="426"/>
        <w:jc w:val="both"/>
        <w:rPr>
          <w:rFonts w:asciiTheme="minorHAnsi" w:hAnsiTheme="minorHAnsi" w:cstheme="minorHAnsi"/>
          <w:b/>
          <w:color w:val="2C6C94"/>
          <w:sz w:val="20"/>
          <w:szCs w:val="20"/>
        </w:rPr>
      </w:pPr>
      <w:r w:rsidRPr="006363C7">
        <w:rPr>
          <w:rFonts w:asciiTheme="minorHAnsi" w:hAnsiTheme="minorHAnsi" w:cstheme="minorHAnsi"/>
          <w:b/>
          <w:color w:val="2C6C94"/>
          <w:sz w:val="20"/>
          <w:szCs w:val="20"/>
        </w:rPr>
        <w:t>DOTAÇÕES ORÇAMENTÁRIAS:</w:t>
      </w:r>
    </w:p>
    <w:p w:rsidR="00DC27A9" w:rsidRDefault="00DC27A9" w:rsidP="00762FE6">
      <w:pPr>
        <w:ind w:left="426"/>
        <w:jc w:val="both"/>
        <w:rPr>
          <w:rFonts w:asciiTheme="minorHAnsi" w:hAnsiTheme="minorHAnsi" w:cstheme="minorHAnsi"/>
          <w:b/>
          <w:color w:val="2C6C94"/>
          <w:sz w:val="20"/>
          <w:szCs w:val="20"/>
        </w:rPr>
      </w:pPr>
    </w:p>
    <w:p w:rsidR="00AE53F8" w:rsidRPr="00AE53F8" w:rsidRDefault="00AE53F8" w:rsidP="00AE53F8">
      <w:pPr>
        <w:pStyle w:val="PargrafodaLista"/>
        <w:numPr>
          <w:ilvl w:val="0"/>
          <w:numId w:val="16"/>
        </w:numPr>
        <w:spacing w:after="240"/>
        <w:jc w:val="left"/>
        <w:rPr>
          <w:sz w:val="20"/>
          <w:szCs w:val="20"/>
        </w:rPr>
      </w:pPr>
      <w:r w:rsidRPr="00AE53F8">
        <w:rPr>
          <w:sz w:val="20"/>
          <w:szCs w:val="20"/>
        </w:rPr>
        <w:t>Órgão-2/Ação-5-Manutenção de Auxílios e Subvenções do Município/33350430000000000000-Subvenções sociais</w:t>
      </w:r>
    </w:p>
    <w:p w:rsidR="00AE53F8" w:rsidRPr="00AE53F8" w:rsidRDefault="00AE53F8" w:rsidP="00AE53F8">
      <w:pPr>
        <w:pStyle w:val="PargrafodaLista"/>
        <w:numPr>
          <w:ilvl w:val="0"/>
          <w:numId w:val="16"/>
        </w:numPr>
        <w:spacing w:after="240"/>
        <w:jc w:val="left"/>
        <w:rPr>
          <w:sz w:val="20"/>
          <w:szCs w:val="20"/>
        </w:rPr>
      </w:pPr>
      <w:r w:rsidRPr="00AE53F8">
        <w:rPr>
          <w:sz w:val="20"/>
          <w:szCs w:val="20"/>
        </w:rPr>
        <w:t>Órgão-2/Ação-5-Manutenção de Auxílios e Subvenções do Município/33350410000000000000-Contribuições</w:t>
      </w:r>
    </w:p>
    <w:p w:rsidR="00AE53F8" w:rsidRPr="00AE53F8" w:rsidRDefault="00AE53F8" w:rsidP="00AE53F8">
      <w:pPr>
        <w:pStyle w:val="PargrafodaLista"/>
        <w:numPr>
          <w:ilvl w:val="0"/>
          <w:numId w:val="16"/>
        </w:numPr>
        <w:spacing w:after="240"/>
        <w:jc w:val="left"/>
        <w:rPr>
          <w:sz w:val="20"/>
          <w:szCs w:val="20"/>
        </w:rPr>
      </w:pPr>
      <w:r w:rsidRPr="00AE53F8">
        <w:rPr>
          <w:sz w:val="20"/>
          <w:szCs w:val="20"/>
        </w:rPr>
        <w:t>Órgão-2/Ação-5-Manutenção de Auxílios e Subvenções do Município/34450420000000000000-Auxílios</w:t>
      </w:r>
    </w:p>
    <w:p w:rsidR="00AE53F8" w:rsidRPr="00AE53F8" w:rsidRDefault="00AE53F8" w:rsidP="00AE53F8">
      <w:pPr>
        <w:pStyle w:val="PargrafodaLista"/>
        <w:numPr>
          <w:ilvl w:val="0"/>
          <w:numId w:val="16"/>
        </w:numPr>
        <w:spacing w:after="240"/>
        <w:jc w:val="left"/>
        <w:rPr>
          <w:sz w:val="20"/>
          <w:szCs w:val="20"/>
        </w:rPr>
      </w:pPr>
      <w:r w:rsidRPr="00AE53F8">
        <w:rPr>
          <w:sz w:val="20"/>
          <w:szCs w:val="20"/>
        </w:rPr>
        <w:t>Órgão-2/Ação-20-Apoio e Manutenção da Segurança Pública/33350410000000000000-Contribuições</w:t>
      </w:r>
    </w:p>
    <w:p w:rsidR="00AE53F8" w:rsidRPr="00AE53F8" w:rsidRDefault="00AE53F8" w:rsidP="00AE53F8">
      <w:pPr>
        <w:pStyle w:val="PargrafodaLista"/>
        <w:numPr>
          <w:ilvl w:val="0"/>
          <w:numId w:val="16"/>
        </w:numPr>
        <w:spacing w:after="240"/>
        <w:jc w:val="left"/>
        <w:rPr>
          <w:sz w:val="20"/>
          <w:szCs w:val="20"/>
        </w:rPr>
      </w:pPr>
      <w:r w:rsidRPr="00AE53F8">
        <w:rPr>
          <w:sz w:val="20"/>
          <w:szCs w:val="20"/>
        </w:rPr>
        <w:t>Órgão-2/Ação-20-Apoio e Manutenção da Segurança Pública/34450410000000000000-Contribuições</w:t>
      </w:r>
    </w:p>
    <w:p w:rsidR="00AE53F8" w:rsidRPr="00AE53F8" w:rsidRDefault="00AE53F8" w:rsidP="00AE53F8">
      <w:pPr>
        <w:pStyle w:val="PargrafodaLista"/>
        <w:numPr>
          <w:ilvl w:val="0"/>
          <w:numId w:val="16"/>
        </w:numPr>
        <w:spacing w:after="240"/>
        <w:jc w:val="left"/>
        <w:rPr>
          <w:sz w:val="20"/>
          <w:szCs w:val="20"/>
        </w:rPr>
      </w:pPr>
      <w:r w:rsidRPr="00AE53F8">
        <w:rPr>
          <w:sz w:val="20"/>
          <w:szCs w:val="20"/>
        </w:rPr>
        <w:t>Órgão-7/Ação-9-Apoio  Financeiro a Estabelecimentos de Saúde  (Subvenções, Auxílios ou Contribuições)/33350410000000000000-Contribuições</w:t>
      </w:r>
    </w:p>
    <w:p w:rsidR="00AE53F8" w:rsidRPr="00AE53F8" w:rsidRDefault="00AE53F8" w:rsidP="00AE53F8">
      <w:pPr>
        <w:pStyle w:val="PargrafodaLista"/>
        <w:numPr>
          <w:ilvl w:val="0"/>
          <w:numId w:val="16"/>
        </w:numPr>
        <w:spacing w:after="240"/>
        <w:jc w:val="left"/>
        <w:rPr>
          <w:sz w:val="20"/>
          <w:szCs w:val="20"/>
        </w:rPr>
      </w:pPr>
      <w:r w:rsidRPr="00AE53F8">
        <w:rPr>
          <w:sz w:val="20"/>
          <w:szCs w:val="20"/>
        </w:rPr>
        <w:t>Órgão-7/Ação-9-Apoio  Financeiro a Estabelecimentos de Saúde  (Subvenções, Auxílios ou Contribuições)/33350430000000000000-Subvenções sociais</w:t>
      </w:r>
    </w:p>
    <w:p w:rsidR="00AE53F8" w:rsidRPr="00AE53F8" w:rsidRDefault="00AE53F8" w:rsidP="00AE53F8">
      <w:pPr>
        <w:pStyle w:val="PargrafodaLista"/>
        <w:numPr>
          <w:ilvl w:val="0"/>
          <w:numId w:val="16"/>
        </w:numPr>
        <w:spacing w:after="240"/>
        <w:jc w:val="left"/>
        <w:rPr>
          <w:sz w:val="20"/>
          <w:szCs w:val="20"/>
        </w:rPr>
      </w:pPr>
      <w:r w:rsidRPr="00AE53F8">
        <w:rPr>
          <w:sz w:val="20"/>
          <w:szCs w:val="20"/>
        </w:rPr>
        <w:t>Órgão-7/Ação-9-Apoio  Financeiro a Estabelecimentos de Saúde  (Subvenções, Auxílios ou Contribuições)/34450420000000000000-Auxílios</w:t>
      </w:r>
    </w:p>
    <w:p w:rsidR="00AE53F8" w:rsidRPr="00AE53F8" w:rsidRDefault="00AE53F8" w:rsidP="00AE53F8">
      <w:pPr>
        <w:pStyle w:val="PargrafodaLista"/>
        <w:numPr>
          <w:ilvl w:val="0"/>
          <w:numId w:val="16"/>
        </w:numPr>
        <w:spacing w:after="240"/>
        <w:jc w:val="left"/>
        <w:rPr>
          <w:sz w:val="20"/>
          <w:szCs w:val="20"/>
        </w:rPr>
      </w:pPr>
      <w:r w:rsidRPr="00AE53F8">
        <w:rPr>
          <w:sz w:val="20"/>
          <w:szCs w:val="20"/>
        </w:rPr>
        <w:t>Órgão-9/Ação-19-Apoio a Entidades em promoção das políticas e ações de defesa e proteção animal/33350410000000000000-Contribuições</w:t>
      </w:r>
    </w:p>
    <w:p w:rsidR="00AE53F8" w:rsidRPr="00AE53F8" w:rsidRDefault="00AE53F8" w:rsidP="00AE53F8">
      <w:pPr>
        <w:pStyle w:val="PargrafodaLista"/>
        <w:numPr>
          <w:ilvl w:val="0"/>
          <w:numId w:val="16"/>
        </w:numPr>
        <w:spacing w:after="240"/>
        <w:jc w:val="left"/>
        <w:rPr>
          <w:sz w:val="20"/>
          <w:szCs w:val="20"/>
        </w:rPr>
      </w:pPr>
      <w:r w:rsidRPr="00AE53F8">
        <w:rPr>
          <w:sz w:val="20"/>
          <w:szCs w:val="20"/>
        </w:rPr>
        <w:t>Órgão-9/Ação-19-Apoio a Entidades em promoção das políticas e ações de defesa e proteção animal/33350430000000000000-Subvenções sociais</w:t>
      </w:r>
    </w:p>
    <w:p w:rsidR="00AE53F8" w:rsidRPr="00AE53F8" w:rsidRDefault="00AE53F8" w:rsidP="00AE53F8">
      <w:pPr>
        <w:pStyle w:val="PargrafodaLista"/>
        <w:numPr>
          <w:ilvl w:val="0"/>
          <w:numId w:val="16"/>
        </w:numPr>
        <w:spacing w:after="240"/>
        <w:jc w:val="left"/>
        <w:rPr>
          <w:sz w:val="20"/>
          <w:szCs w:val="20"/>
        </w:rPr>
      </w:pPr>
      <w:r w:rsidRPr="00AE53F8">
        <w:rPr>
          <w:sz w:val="20"/>
          <w:szCs w:val="20"/>
        </w:rPr>
        <w:t xml:space="preserve">Órgão-9/Ação-16-Apoio a Organizações Não </w:t>
      </w:r>
      <w:r w:rsidRPr="00AE53F8">
        <w:rPr>
          <w:sz w:val="20"/>
          <w:szCs w:val="20"/>
        </w:rPr>
        <w:lastRenderedPageBreak/>
        <w:t>Governamentais/33350410000000000000-Contribuições</w:t>
      </w:r>
    </w:p>
    <w:p w:rsidR="00AE53F8" w:rsidRPr="00AE53F8" w:rsidRDefault="00AE53F8" w:rsidP="00AE53F8">
      <w:pPr>
        <w:pStyle w:val="PargrafodaLista"/>
        <w:numPr>
          <w:ilvl w:val="0"/>
          <w:numId w:val="16"/>
        </w:numPr>
        <w:spacing w:after="240"/>
        <w:jc w:val="left"/>
        <w:rPr>
          <w:sz w:val="20"/>
          <w:szCs w:val="20"/>
        </w:rPr>
      </w:pPr>
      <w:r w:rsidRPr="00AE53F8">
        <w:rPr>
          <w:sz w:val="20"/>
          <w:szCs w:val="20"/>
        </w:rPr>
        <w:t>Órgão-10/Ação-10-Apoio Financeiro a Entidades Socioassistenciais/33350430000000000000-Subvenções sociais</w:t>
      </w:r>
    </w:p>
    <w:p w:rsidR="00AE53F8" w:rsidRPr="00AE53F8" w:rsidRDefault="00AE53F8" w:rsidP="00AE53F8">
      <w:pPr>
        <w:pStyle w:val="PargrafodaLista"/>
        <w:numPr>
          <w:ilvl w:val="0"/>
          <w:numId w:val="16"/>
        </w:numPr>
        <w:spacing w:after="240"/>
        <w:jc w:val="left"/>
        <w:rPr>
          <w:sz w:val="20"/>
          <w:szCs w:val="20"/>
        </w:rPr>
      </w:pPr>
      <w:r w:rsidRPr="00AE53F8">
        <w:rPr>
          <w:sz w:val="20"/>
          <w:szCs w:val="20"/>
        </w:rPr>
        <w:t>Órgão-10/Ação-10-Apoio Financeiro a Entidades Socioassistenciais/34450420000000000000-Auxílios</w:t>
      </w:r>
    </w:p>
    <w:p w:rsidR="00AE53F8" w:rsidRPr="00AE53F8" w:rsidRDefault="00AE53F8" w:rsidP="00AE53F8">
      <w:pPr>
        <w:pStyle w:val="PargrafodaLista"/>
        <w:numPr>
          <w:ilvl w:val="0"/>
          <w:numId w:val="16"/>
        </w:numPr>
        <w:spacing w:after="240"/>
        <w:jc w:val="left"/>
        <w:rPr>
          <w:sz w:val="20"/>
          <w:szCs w:val="20"/>
        </w:rPr>
      </w:pPr>
      <w:r w:rsidRPr="00AE53F8">
        <w:rPr>
          <w:sz w:val="20"/>
          <w:szCs w:val="20"/>
        </w:rPr>
        <w:t>Órgão-11/Ação-17-Apoio a Entidades Culturais  (Subvenções, Contribuições ou Auxílios)/33350410000000000000-Contribuições</w:t>
      </w:r>
    </w:p>
    <w:p w:rsidR="00AE53F8" w:rsidRPr="00AE53F8" w:rsidRDefault="00AE53F8" w:rsidP="00AE53F8">
      <w:pPr>
        <w:pStyle w:val="PargrafodaLista"/>
        <w:numPr>
          <w:ilvl w:val="0"/>
          <w:numId w:val="16"/>
        </w:numPr>
        <w:spacing w:after="240"/>
        <w:jc w:val="left"/>
        <w:rPr>
          <w:sz w:val="20"/>
          <w:szCs w:val="20"/>
        </w:rPr>
      </w:pPr>
      <w:r w:rsidRPr="00AE53F8">
        <w:rPr>
          <w:sz w:val="20"/>
          <w:szCs w:val="20"/>
        </w:rPr>
        <w:t>Órgão-11/Ação-17-Apoio a Entidades Culturais  (Subvenções, Contribuições ou Auxílios)/33350430000000000000-Subvenções sociais</w:t>
      </w:r>
    </w:p>
    <w:p w:rsidR="00AE53F8" w:rsidRPr="00AE53F8" w:rsidRDefault="00AE53F8" w:rsidP="00AE53F8">
      <w:pPr>
        <w:pStyle w:val="PargrafodaLista"/>
        <w:numPr>
          <w:ilvl w:val="0"/>
          <w:numId w:val="16"/>
        </w:numPr>
        <w:spacing w:after="240"/>
        <w:jc w:val="left"/>
        <w:rPr>
          <w:sz w:val="20"/>
          <w:szCs w:val="20"/>
        </w:rPr>
      </w:pPr>
      <w:r w:rsidRPr="00AE53F8">
        <w:rPr>
          <w:sz w:val="20"/>
          <w:szCs w:val="20"/>
        </w:rPr>
        <w:t>Órgão-11/Ação-2069-Realização de Eventos Culturais e do Calendário de Eventos do Município/33350410000000000000-Contribuições</w:t>
      </w:r>
    </w:p>
    <w:p w:rsidR="00AE53F8" w:rsidRPr="00AE53F8" w:rsidRDefault="00AE53F8" w:rsidP="00AE53F8">
      <w:pPr>
        <w:pStyle w:val="PargrafodaLista"/>
        <w:numPr>
          <w:ilvl w:val="0"/>
          <w:numId w:val="16"/>
        </w:numPr>
        <w:spacing w:after="240"/>
        <w:jc w:val="left"/>
        <w:rPr>
          <w:sz w:val="20"/>
          <w:szCs w:val="20"/>
        </w:rPr>
      </w:pPr>
      <w:r w:rsidRPr="00AE53F8">
        <w:rPr>
          <w:sz w:val="20"/>
          <w:szCs w:val="20"/>
        </w:rPr>
        <w:t>Órgão-11/Ação-2069-Realização de Eventos Culturais e do Calendário de Eventos do Município/33350430000000000000-Subvenções sociais</w:t>
      </w:r>
    </w:p>
    <w:p w:rsidR="00AE53F8" w:rsidRPr="00AE53F8" w:rsidRDefault="00AE53F8" w:rsidP="00AE53F8">
      <w:pPr>
        <w:pStyle w:val="PargrafodaLista"/>
        <w:numPr>
          <w:ilvl w:val="0"/>
          <w:numId w:val="16"/>
        </w:numPr>
        <w:spacing w:after="240"/>
        <w:jc w:val="left"/>
        <w:rPr>
          <w:sz w:val="20"/>
          <w:szCs w:val="20"/>
        </w:rPr>
      </w:pPr>
      <w:r w:rsidRPr="00AE53F8">
        <w:rPr>
          <w:sz w:val="20"/>
          <w:szCs w:val="20"/>
        </w:rPr>
        <w:t>Órgão-11/Ação-18-Apoio a Entidades Esportivas  (Subvenções, Contribuições ou Auxílios)/33350410000000000000-Contribuições</w:t>
      </w:r>
    </w:p>
    <w:p w:rsidR="00762FE6" w:rsidRPr="00AE53F8" w:rsidRDefault="00AE53F8" w:rsidP="00AE53F8">
      <w:pPr>
        <w:pStyle w:val="PargrafodaLista"/>
        <w:numPr>
          <w:ilvl w:val="0"/>
          <w:numId w:val="16"/>
        </w:numPr>
        <w:spacing w:after="240"/>
        <w:jc w:val="left"/>
        <w:rPr>
          <w:sz w:val="20"/>
          <w:szCs w:val="20"/>
        </w:rPr>
      </w:pPr>
      <w:r w:rsidRPr="00AE53F8">
        <w:rPr>
          <w:sz w:val="20"/>
          <w:szCs w:val="20"/>
        </w:rPr>
        <w:t>Órgão-11/Ação-18-Apoio a Entidades Esportivas  (Subvenções, Contribuições ou Auxílios)/33350430000000000000-Subvenções sociais</w:t>
      </w:r>
    </w:p>
    <w:p w:rsidR="00762FE6" w:rsidRPr="000B0A54" w:rsidRDefault="00762FE6" w:rsidP="00762FE6">
      <w:pPr>
        <w:ind w:left="426"/>
        <w:jc w:val="both"/>
        <w:rPr>
          <w:sz w:val="20"/>
          <w:szCs w:val="20"/>
          <w:highlight w:val="yellow"/>
        </w:rPr>
      </w:pPr>
    </w:p>
    <w:p w:rsidR="003416EC" w:rsidRPr="00DC27A9" w:rsidRDefault="00762FE6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DC27A9">
        <w:rPr>
          <w:rFonts w:asciiTheme="minorHAnsi" w:hAnsiTheme="minorHAnsi" w:cstheme="minorHAnsi"/>
          <w:b/>
          <w:color w:val="2C6C94"/>
          <w:sz w:val="20"/>
          <w:szCs w:val="20"/>
        </w:rPr>
        <w:t>LIMITE ORÇAMENTÁRIO:</w:t>
      </w:r>
      <w:r w:rsidRPr="00DC27A9">
        <w:rPr>
          <w:rFonts w:asciiTheme="minorHAnsi" w:hAnsiTheme="minorHAnsi" w:cstheme="minorHAnsi"/>
          <w:sz w:val="20"/>
          <w:szCs w:val="20"/>
        </w:rPr>
        <w:t xml:space="preserve"> Valor mínimo de R$ 5 mil reais por emenda orçamentária.</w:t>
      </w:r>
    </w:p>
    <w:p w:rsidR="00DC757C" w:rsidRPr="00DC27A9" w:rsidRDefault="00DC757C" w:rsidP="007D7CE4">
      <w:pPr>
        <w:ind w:left="426"/>
        <w:jc w:val="both"/>
        <w:rPr>
          <w:rFonts w:asciiTheme="minorHAnsi" w:hAnsiTheme="minorHAnsi" w:cstheme="minorHAnsi"/>
          <w:sz w:val="20"/>
          <w:szCs w:val="20"/>
        </w:rPr>
        <w:sectPr w:rsidR="00DC757C" w:rsidRPr="00DC27A9" w:rsidSect="007D7CE4">
          <w:pgSz w:w="8400" w:h="11910"/>
          <w:pgMar w:top="0" w:right="462" w:bottom="0" w:left="300" w:header="720" w:footer="720" w:gutter="0"/>
          <w:cols w:space="720"/>
        </w:sectPr>
      </w:pPr>
      <w:r w:rsidRPr="00DC27A9">
        <w:rPr>
          <w:rFonts w:asciiTheme="minorHAnsi" w:hAnsiTheme="minorHAnsi" w:cstheme="minorHAnsi"/>
          <w:sz w:val="20"/>
          <w:szCs w:val="20"/>
        </w:rPr>
        <w:br w:type="page"/>
      </w:r>
    </w:p>
    <w:p w:rsidR="007D7CE4" w:rsidRPr="006363C7" w:rsidRDefault="007D7CE4" w:rsidP="007D7CE4">
      <w:pPr>
        <w:pStyle w:val="Ttulo2"/>
        <w:ind w:left="426"/>
        <w:jc w:val="both"/>
      </w:pPr>
      <w:r w:rsidRPr="006363C7">
        <w:rPr>
          <w:color w:val="2C6C94"/>
        </w:rPr>
        <w:lastRenderedPageBreak/>
        <w:t>ORIENTAÇÕES GERAIS</w:t>
      </w:r>
    </w:p>
    <w:p w:rsidR="007D7CE4" w:rsidRPr="006363C7" w:rsidRDefault="007D7CE4" w:rsidP="007D7CE4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7D7CE4" w:rsidRPr="006363C7" w:rsidRDefault="007D7CE4" w:rsidP="007D7CE4">
      <w:pPr>
        <w:ind w:left="426"/>
        <w:jc w:val="both"/>
        <w:rPr>
          <w:rFonts w:asciiTheme="minorHAnsi" w:hAnsiTheme="minorHAnsi" w:cstheme="minorHAnsi"/>
          <w:b/>
          <w:color w:val="2C6C94"/>
          <w:sz w:val="20"/>
          <w:szCs w:val="20"/>
        </w:rPr>
      </w:pPr>
    </w:p>
    <w:p w:rsidR="007D7CE4" w:rsidRPr="006363C7" w:rsidRDefault="007D7CE4" w:rsidP="007D7CE4">
      <w:pPr>
        <w:ind w:left="426"/>
        <w:jc w:val="both"/>
        <w:rPr>
          <w:rFonts w:asciiTheme="minorHAnsi" w:hAnsiTheme="minorHAnsi" w:cstheme="minorHAnsi"/>
          <w:b/>
          <w:color w:val="2C6C94"/>
          <w:sz w:val="20"/>
          <w:szCs w:val="20"/>
        </w:rPr>
      </w:pPr>
      <w:r w:rsidRPr="006363C7">
        <w:rPr>
          <w:rFonts w:asciiTheme="minorHAnsi" w:hAnsiTheme="minorHAnsi" w:cstheme="minorHAnsi"/>
          <w:b/>
          <w:color w:val="2C6C94"/>
          <w:sz w:val="20"/>
          <w:szCs w:val="20"/>
        </w:rPr>
        <w:t>FORMULÁRIO PARA A APRESENTAÇÃO DE EMENDAS ORÇAMENTÁRIAS:</w:t>
      </w:r>
    </w:p>
    <w:p w:rsidR="006750B8" w:rsidRPr="006363C7" w:rsidRDefault="006750B8" w:rsidP="007D7CE4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6B7B53" w:rsidRPr="006363C7" w:rsidRDefault="006B7B53" w:rsidP="007D7CE4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6363C7">
        <w:rPr>
          <w:rFonts w:asciiTheme="minorHAnsi" w:hAnsiTheme="minorHAnsi" w:cstheme="minorHAnsi"/>
          <w:sz w:val="20"/>
          <w:szCs w:val="20"/>
        </w:rPr>
        <w:br w:type="page"/>
      </w:r>
    </w:p>
    <w:p w:rsidR="00B713C3" w:rsidRPr="006363C7" w:rsidRDefault="00CE01B7" w:rsidP="008A7D3A">
      <w:pPr>
        <w:pStyle w:val="Ttulo2"/>
        <w:ind w:left="426"/>
        <w:jc w:val="both"/>
      </w:pPr>
      <w:r w:rsidRPr="006363C7">
        <w:rPr>
          <w:color w:val="2C6C94"/>
        </w:rPr>
        <w:lastRenderedPageBreak/>
        <w:t>INFORMAÇÕES GERAIS</w:t>
      </w:r>
    </w:p>
    <w:p w:rsidR="0051609C" w:rsidRPr="006363C7" w:rsidRDefault="0051609C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51609C" w:rsidRPr="006363C7" w:rsidRDefault="0051609C" w:rsidP="008A7D3A">
      <w:pPr>
        <w:ind w:left="426"/>
        <w:jc w:val="both"/>
        <w:rPr>
          <w:rFonts w:asciiTheme="minorHAnsi" w:hAnsiTheme="minorHAnsi" w:cstheme="minorHAnsi"/>
          <w:b/>
          <w:color w:val="2C6C94"/>
          <w:sz w:val="20"/>
          <w:szCs w:val="20"/>
        </w:rPr>
      </w:pPr>
    </w:p>
    <w:p w:rsidR="00B713C3" w:rsidRPr="006363C7" w:rsidRDefault="00CE01B7" w:rsidP="008A7D3A">
      <w:pPr>
        <w:ind w:left="426"/>
        <w:jc w:val="both"/>
        <w:rPr>
          <w:rFonts w:asciiTheme="minorHAnsi" w:hAnsiTheme="minorHAnsi" w:cstheme="minorHAnsi"/>
          <w:b/>
          <w:color w:val="2C6C94"/>
          <w:sz w:val="20"/>
          <w:szCs w:val="20"/>
        </w:rPr>
      </w:pPr>
      <w:r w:rsidRPr="006363C7">
        <w:rPr>
          <w:rFonts w:asciiTheme="minorHAnsi" w:hAnsiTheme="minorHAnsi" w:cstheme="minorHAnsi"/>
          <w:b/>
          <w:color w:val="2C6C94"/>
          <w:sz w:val="20"/>
          <w:szCs w:val="20"/>
        </w:rPr>
        <w:t>SELEÇÃO DAS PROPOSTAS PREFERENCIAIS PARA AS PRIORIDADES</w:t>
      </w:r>
      <w:r w:rsidR="00D6133C" w:rsidRPr="006363C7">
        <w:rPr>
          <w:rFonts w:asciiTheme="minorHAnsi" w:hAnsiTheme="minorHAnsi" w:cstheme="minorHAnsi"/>
          <w:b/>
          <w:color w:val="2C6C94"/>
          <w:sz w:val="20"/>
          <w:szCs w:val="20"/>
        </w:rPr>
        <w:t>:</w:t>
      </w:r>
    </w:p>
    <w:p w:rsidR="00D6133C" w:rsidRPr="006363C7" w:rsidRDefault="00CE01B7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6363C7">
        <w:rPr>
          <w:rFonts w:asciiTheme="minorHAnsi" w:hAnsiTheme="minorHAnsi" w:cstheme="minorHAnsi"/>
          <w:sz w:val="20"/>
          <w:szCs w:val="20"/>
        </w:rPr>
        <w:t xml:space="preserve">A seleção das propostas, por parte </w:t>
      </w:r>
      <w:r w:rsidR="00D6133C" w:rsidRPr="006363C7">
        <w:rPr>
          <w:rFonts w:asciiTheme="minorHAnsi" w:hAnsiTheme="minorHAnsi" w:cstheme="minorHAnsi"/>
          <w:sz w:val="20"/>
          <w:szCs w:val="20"/>
        </w:rPr>
        <w:t xml:space="preserve">da Administração Pública Municipal </w:t>
      </w:r>
      <w:r w:rsidRPr="006363C7">
        <w:rPr>
          <w:rFonts w:asciiTheme="minorHAnsi" w:hAnsiTheme="minorHAnsi" w:cstheme="minorHAnsi"/>
          <w:sz w:val="20"/>
          <w:szCs w:val="20"/>
        </w:rPr>
        <w:t xml:space="preserve">dar-se-á em conformidade com os limites orçamentários e financeiros a serem definidos pela </w:t>
      </w:r>
      <w:r w:rsidR="00D6133C" w:rsidRPr="006363C7">
        <w:rPr>
          <w:rFonts w:asciiTheme="minorHAnsi" w:hAnsiTheme="minorHAnsi" w:cstheme="minorHAnsi"/>
          <w:sz w:val="20"/>
          <w:szCs w:val="20"/>
        </w:rPr>
        <w:t>Secretaria Municipal da Fazenda</w:t>
      </w:r>
      <w:r w:rsidRPr="006363C7">
        <w:rPr>
          <w:rFonts w:asciiTheme="minorHAnsi" w:hAnsiTheme="minorHAnsi" w:cstheme="minorHAnsi"/>
          <w:sz w:val="20"/>
          <w:szCs w:val="20"/>
        </w:rPr>
        <w:t xml:space="preserve">, com preferência para as ações </w:t>
      </w:r>
      <w:r w:rsidR="00D6133C" w:rsidRPr="006363C7">
        <w:rPr>
          <w:rFonts w:asciiTheme="minorHAnsi" w:hAnsiTheme="minorHAnsi" w:cstheme="minorHAnsi"/>
          <w:sz w:val="20"/>
          <w:szCs w:val="20"/>
        </w:rPr>
        <w:t>ci</w:t>
      </w:r>
      <w:r w:rsidRPr="006363C7">
        <w:rPr>
          <w:rFonts w:asciiTheme="minorHAnsi" w:hAnsiTheme="minorHAnsi" w:cstheme="minorHAnsi"/>
          <w:sz w:val="20"/>
          <w:szCs w:val="20"/>
        </w:rPr>
        <w:t>tadas anteriormente.</w:t>
      </w:r>
    </w:p>
    <w:p w:rsidR="003A1B08" w:rsidRPr="006363C7" w:rsidRDefault="003A1B08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="005D4250" w:rsidRPr="006363C7" w:rsidRDefault="005D4250" w:rsidP="008A7D3A">
      <w:pPr>
        <w:ind w:left="426"/>
        <w:jc w:val="both"/>
        <w:rPr>
          <w:rFonts w:asciiTheme="minorHAnsi" w:hAnsiTheme="minorHAnsi" w:cstheme="minorHAnsi"/>
          <w:b/>
          <w:color w:val="2C6C94"/>
          <w:sz w:val="20"/>
          <w:szCs w:val="20"/>
        </w:rPr>
      </w:pPr>
      <w:r w:rsidRPr="006363C7">
        <w:rPr>
          <w:rFonts w:asciiTheme="minorHAnsi" w:hAnsiTheme="minorHAnsi" w:cstheme="minorHAnsi"/>
          <w:b/>
          <w:color w:val="2C6C94"/>
          <w:sz w:val="20"/>
          <w:szCs w:val="20"/>
        </w:rPr>
        <w:t>EMENDAS ORÇAMENTÁRIAS PARA ENTIDADES PRIVADAS SEM FINS LUCRATIVOS:</w:t>
      </w:r>
    </w:p>
    <w:p w:rsidR="005D4250" w:rsidRPr="006363C7" w:rsidRDefault="00465151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6363C7">
        <w:rPr>
          <w:rFonts w:asciiTheme="minorHAnsi" w:hAnsiTheme="minorHAnsi" w:cstheme="minorHAnsi"/>
          <w:sz w:val="20"/>
          <w:szCs w:val="20"/>
        </w:rPr>
        <w:t>Quando o beneficiário for entidade privada sem fins lucrativos, a</w:t>
      </w:r>
      <w:r w:rsidR="005D4250" w:rsidRPr="006363C7">
        <w:rPr>
          <w:rFonts w:asciiTheme="minorHAnsi" w:hAnsiTheme="minorHAnsi" w:cstheme="minorHAnsi"/>
          <w:sz w:val="20"/>
          <w:szCs w:val="20"/>
        </w:rPr>
        <w:t xml:space="preserve"> </w:t>
      </w:r>
      <w:r w:rsidRPr="006363C7">
        <w:rPr>
          <w:rFonts w:asciiTheme="minorHAnsi" w:hAnsiTheme="minorHAnsi" w:cstheme="minorHAnsi"/>
          <w:sz w:val="20"/>
          <w:szCs w:val="20"/>
        </w:rPr>
        <w:t>celebração dependerá do atendimento dos requisitos constantes da Lei</w:t>
      </w:r>
      <w:r w:rsidR="005D4250" w:rsidRPr="006363C7">
        <w:rPr>
          <w:rFonts w:asciiTheme="minorHAnsi" w:hAnsiTheme="minorHAnsi" w:cstheme="minorHAnsi"/>
          <w:sz w:val="20"/>
          <w:szCs w:val="20"/>
        </w:rPr>
        <w:t xml:space="preserve"> </w:t>
      </w:r>
      <w:r w:rsidRPr="006363C7">
        <w:rPr>
          <w:rFonts w:asciiTheme="minorHAnsi" w:hAnsiTheme="minorHAnsi" w:cstheme="minorHAnsi"/>
          <w:sz w:val="20"/>
          <w:szCs w:val="20"/>
        </w:rPr>
        <w:t xml:space="preserve">Complementar nº 101, de 04 de maio de 2000, </w:t>
      </w:r>
      <w:r w:rsidR="001E5213" w:rsidRPr="006363C7">
        <w:rPr>
          <w:rFonts w:asciiTheme="minorHAnsi" w:hAnsiTheme="minorHAnsi" w:cstheme="minorHAnsi"/>
          <w:sz w:val="20"/>
          <w:szCs w:val="20"/>
        </w:rPr>
        <w:t>na Lei de Diretrizes Orçamentárias para o exercício financeiro de 2021</w:t>
      </w:r>
      <w:r w:rsidRPr="006363C7">
        <w:rPr>
          <w:rFonts w:asciiTheme="minorHAnsi" w:hAnsiTheme="minorHAnsi" w:cstheme="minorHAnsi"/>
          <w:sz w:val="20"/>
          <w:szCs w:val="20"/>
        </w:rPr>
        <w:t>, e dos requisitos exigidos pela legislação aplicável a cada tipo de</w:t>
      </w:r>
      <w:r w:rsidR="005D4250" w:rsidRPr="006363C7">
        <w:rPr>
          <w:rFonts w:asciiTheme="minorHAnsi" w:hAnsiTheme="minorHAnsi" w:cstheme="minorHAnsi"/>
          <w:sz w:val="20"/>
          <w:szCs w:val="20"/>
        </w:rPr>
        <w:t xml:space="preserve"> </w:t>
      </w:r>
      <w:r w:rsidRPr="006363C7">
        <w:rPr>
          <w:rFonts w:asciiTheme="minorHAnsi" w:hAnsiTheme="minorHAnsi" w:cstheme="minorHAnsi"/>
          <w:sz w:val="20"/>
          <w:szCs w:val="20"/>
        </w:rPr>
        <w:t>instrumento, da seguinte forma:</w:t>
      </w:r>
    </w:p>
    <w:p w:rsidR="005D4250" w:rsidRPr="006363C7" w:rsidRDefault="00465151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6363C7">
        <w:rPr>
          <w:rFonts w:asciiTheme="minorHAnsi" w:hAnsiTheme="minorHAnsi" w:cstheme="minorHAnsi"/>
          <w:sz w:val="20"/>
          <w:szCs w:val="20"/>
        </w:rPr>
        <w:t>I - nos casos de termo de fomento ou termo de colaboração com</w:t>
      </w:r>
      <w:r w:rsidR="005D4250" w:rsidRPr="006363C7">
        <w:rPr>
          <w:rFonts w:asciiTheme="minorHAnsi" w:hAnsiTheme="minorHAnsi" w:cstheme="minorHAnsi"/>
          <w:sz w:val="20"/>
          <w:szCs w:val="20"/>
        </w:rPr>
        <w:t xml:space="preserve"> </w:t>
      </w:r>
      <w:r w:rsidRPr="006363C7">
        <w:rPr>
          <w:rFonts w:asciiTheme="minorHAnsi" w:hAnsiTheme="minorHAnsi" w:cstheme="minorHAnsi"/>
          <w:sz w:val="20"/>
          <w:szCs w:val="20"/>
        </w:rPr>
        <w:t xml:space="preserve">organizações da sociedade civil - OSC: Lei </w:t>
      </w:r>
      <w:r w:rsidR="001E5213" w:rsidRPr="006363C7">
        <w:rPr>
          <w:rFonts w:asciiTheme="minorHAnsi" w:hAnsiTheme="minorHAnsi" w:cstheme="minorHAnsi"/>
          <w:sz w:val="20"/>
          <w:szCs w:val="20"/>
        </w:rPr>
        <w:t xml:space="preserve">Federal </w:t>
      </w:r>
      <w:r w:rsidR="00AA1F82" w:rsidRPr="006363C7">
        <w:rPr>
          <w:rFonts w:asciiTheme="minorHAnsi" w:hAnsiTheme="minorHAnsi" w:cstheme="minorHAnsi"/>
          <w:sz w:val="20"/>
          <w:szCs w:val="20"/>
        </w:rPr>
        <w:t>nº 13.019/14</w:t>
      </w:r>
      <w:r w:rsidRPr="006363C7">
        <w:rPr>
          <w:rFonts w:asciiTheme="minorHAnsi" w:hAnsiTheme="minorHAnsi" w:cstheme="minorHAnsi"/>
          <w:sz w:val="20"/>
          <w:szCs w:val="20"/>
        </w:rPr>
        <w:t xml:space="preserve"> e Decreto Executivo nº</w:t>
      </w:r>
      <w:r w:rsidR="005D4250" w:rsidRPr="006363C7">
        <w:rPr>
          <w:rFonts w:asciiTheme="minorHAnsi" w:hAnsiTheme="minorHAnsi" w:cstheme="minorHAnsi"/>
          <w:sz w:val="20"/>
          <w:szCs w:val="20"/>
        </w:rPr>
        <w:t xml:space="preserve"> </w:t>
      </w:r>
      <w:r w:rsidRPr="006363C7">
        <w:rPr>
          <w:rFonts w:asciiTheme="minorHAnsi" w:hAnsiTheme="minorHAnsi" w:cstheme="minorHAnsi"/>
          <w:sz w:val="20"/>
          <w:szCs w:val="20"/>
        </w:rPr>
        <w:t>1.158/16;</w:t>
      </w:r>
    </w:p>
    <w:p w:rsidR="005D4250" w:rsidRPr="006363C7" w:rsidRDefault="00465151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6363C7">
        <w:rPr>
          <w:rFonts w:asciiTheme="minorHAnsi" w:hAnsiTheme="minorHAnsi" w:cstheme="minorHAnsi"/>
          <w:sz w:val="20"/>
          <w:szCs w:val="20"/>
        </w:rPr>
        <w:t>II - nos casos de termos de parceria com organizações da sociedade civil</w:t>
      </w:r>
      <w:r w:rsidR="005D4250" w:rsidRPr="006363C7">
        <w:rPr>
          <w:rFonts w:asciiTheme="minorHAnsi" w:hAnsiTheme="minorHAnsi" w:cstheme="minorHAnsi"/>
          <w:sz w:val="20"/>
          <w:szCs w:val="20"/>
        </w:rPr>
        <w:t xml:space="preserve"> </w:t>
      </w:r>
      <w:r w:rsidRPr="006363C7">
        <w:rPr>
          <w:rFonts w:asciiTheme="minorHAnsi" w:hAnsiTheme="minorHAnsi" w:cstheme="minorHAnsi"/>
          <w:sz w:val="20"/>
          <w:szCs w:val="20"/>
        </w:rPr>
        <w:t>qualificadas como Organizações da Sociedade Civil de Interesse Público - OSCIP:</w:t>
      </w:r>
      <w:r w:rsidR="005D4250" w:rsidRPr="006363C7">
        <w:rPr>
          <w:rFonts w:asciiTheme="minorHAnsi" w:hAnsiTheme="minorHAnsi" w:cstheme="minorHAnsi"/>
          <w:sz w:val="20"/>
          <w:szCs w:val="20"/>
        </w:rPr>
        <w:t xml:space="preserve"> </w:t>
      </w:r>
      <w:r w:rsidRPr="006363C7">
        <w:rPr>
          <w:rFonts w:asciiTheme="minorHAnsi" w:hAnsiTheme="minorHAnsi" w:cstheme="minorHAnsi"/>
          <w:sz w:val="20"/>
          <w:szCs w:val="20"/>
        </w:rPr>
        <w:t xml:space="preserve">Lei </w:t>
      </w:r>
      <w:r w:rsidR="00AA1F82" w:rsidRPr="006363C7">
        <w:rPr>
          <w:rFonts w:asciiTheme="minorHAnsi" w:hAnsiTheme="minorHAnsi" w:cstheme="minorHAnsi"/>
          <w:sz w:val="20"/>
          <w:szCs w:val="20"/>
        </w:rPr>
        <w:t xml:space="preserve">Federal </w:t>
      </w:r>
      <w:r w:rsidRPr="006363C7">
        <w:rPr>
          <w:rFonts w:asciiTheme="minorHAnsi" w:hAnsiTheme="minorHAnsi" w:cstheme="minorHAnsi"/>
          <w:sz w:val="20"/>
          <w:szCs w:val="20"/>
        </w:rPr>
        <w:t>nº 9.790/99;</w:t>
      </w:r>
    </w:p>
    <w:p w:rsidR="00465151" w:rsidRPr="006363C7" w:rsidRDefault="00465151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6363C7">
        <w:rPr>
          <w:rFonts w:asciiTheme="minorHAnsi" w:hAnsiTheme="minorHAnsi" w:cstheme="minorHAnsi"/>
          <w:sz w:val="20"/>
          <w:szCs w:val="20"/>
        </w:rPr>
        <w:t>III - nos casos de convênios, ajustes ou congêneres com entidades</w:t>
      </w:r>
      <w:r w:rsidR="005D4250" w:rsidRPr="006363C7">
        <w:rPr>
          <w:rFonts w:asciiTheme="minorHAnsi" w:hAnsiTheme="minorHAnsi" w:cstheme="minorHAnsi"/>
          <w:sz w:val="20"/>
          <w:szCs w:val="20"/>
        </w:rPr>
        <w:t xml:space="preserve"> </w:t>
      </w:r>
      <w:r w:rsidRPr="006363C7">
        <w:rPr>
          <w:rFonts w:asciiTheme="minorHAnsi" w:hAnsiTheme="minorHAnsi" w:cstheme="minorHAnsi"/>
          <w:sz w:val="20"/>
          <w:szCs w:val="20"/>
        </w:rPr>
        <w:t>filantrópicas e sem fins lucrativos, nos termos do art. 199, §1º, da Constituição</w:t>
      </w:r>
      <w:r w:rsidR="005D4250" w:rsidRPr="006363C7">
        <w:rPr>
          <w:rFonts w:asciiTheme="minorHAnsi" w:hAnsiTheme="minorHAnsi" w:cstheme="minorHAnsi"/>
          <w:sz w:val="20"/>
          <w:szCs w:val="20"/>
        </w:rPr>
        <w:t xml:space="preserve"> </w:t>
      </w:r>
      <w:r w:rsidRPr="006363C7">
        <w:rPr>
          <w:rFonts w:asciiTheme="minorHAnsi" w:hAnsiTheme="minorHAnsi" w:cstheme="minorHAnsi"/>
          <w:sz w:val="20"/>
          <w:szCs w:val="20"/>
        </w:rPr>
        <w:t>Federal, ou com serviços sociais autônomos: Lei Federal nº 8.666/93.</w:t>
      </w:r>
    </w:p>
    <w:p w:rsidR="00465151" w:rsidRPr="006363C7" w:rsidRDefault="00465151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6363C7">
        <w:rPr>
          <w:rFonts w:asciiTheme="minorHAnsi" w:hAnsiTheme="minorHAnsi" w:cstheme="minorHAnsi"/>
          <w:sz w:val="20"/>
          <w:szCs w:val="20"/>
        </w:rPr>
        <w:br w:type="page"/>
      </w:r>
    </w:p>
    <w:p w:rsidR="00D6133C" w:rsidRPr="000B0A54" w:rsidRDefault="00D6133C" w:rsidP="008A7D3A">
      <w:pPr>
        <w:ind w:left="426"/>
        <w:jc w:val="both"/>
        <w:rPr>
          <w:rFonts w:asciiTheme="minorHAnsi" w:hAnsiTheme="minorHAnsi" w:cstheme="minorHAnsi"/>
          <w:sz w:val="20"/>
          <w:szCs w:val="20"/>
          <w:highlight w:val="yellow"/>
        </w:rPr>
        <w:sectPr w:rsidR="00D6133C" w:rsidRPr="000B0A54" w:rsidSect="007D7CE4">
          <w:pgSz w:w="8400" w:h="11910"/>
          <w:pgMar w:top="0" w:right="459" w:bottom="0" w:left="301" w:header="720" w:footer="720" w:gutter="0"/>
          <w:cols w:space="720"/>
        </w:sectPr>
      </w:pPr>
    </w:p>
    <w:p w:rsidR="00B713C3" w:rsidRPr="000C32DF" w:rsidRDefault="005D4250" w:rsidP="008A7D3A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0B0A54">
        <w:rPr>
          <w:rFonts w:ascii="Trebuchet MS" w:hAnsi="Trebuchet MS"/>
          <w:b/>
          <w:noProof/>
          <w:color w:val="FFFFFF" w:themeColor="background1"/>
          <w:sz w:val="76"/>
          <w:szCs w:val="76"/>
          <w:highlight w:val="yellow"/>
          <w:lang w:val="pt-BR" w:eastAsia="pt-BR"/>
        </w:rPr>
        <w:lastRenderedPageBreak/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1847850</wp:posOffset>
            </wp:positionH>
            <wp:positionV relativeFrom="paragraph">
              <wp:posOffset>4097655</wp:posOffset>
            </wp:positionV>
            <wp:extent cx="1250950" cy="1137285"/>
            <wp:effectExtent l="0" t="0" r="0" b="0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095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E01B7" w:rsidRPr="000B0A54">
        <w:rPr>
          <w:rFonts w:asciiTheme="minorHAnsi" w:hAnsiTheme="minorHAnsi" w:cstheme="minorHAnsi"/>
          <w:noProof/>
          <w:sz w:val="20"/>
          <w:szCs w:val="20"/>
          <w:highlight w:val="yellow"/>
          <w:lang w:val="pt-BR" w:eastAsia="pt-BR"/>
        </w:rPr>
        <w:drawing>
          <wp:anchor distT="0" distB="0" distL="0" distR="0" simplePos="0" relativeHeight="25165209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327650" cy="7559675"/>
            <wp:effectExtent l="0" t="0" r="0" b="0"/>
            <wp:wrapNone/>
            <wp:docPr id="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6.png"/>
                    <pic:cNvPicPr/>
                  </pic:nvPicPr>
                  <pic:blipFill>
                    <a:blip r:embed="rId13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7650" cy="7559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713C3" w:rsidRPr="000C32DF" w:rsidSect="007D7CE4">
      <w:pgSz w:w="8400" w:h="11910"/>
      <w:pgMar w:top="0" w:right="459" w:bottom="0" w:left="3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0EB3" w:rsidRDefault="00DA0EB3" w:rsidP="00F20A7B">
      <w:r>
        <w:separator/>
      </w:r>
    </w:p>
  </w:endnote>
  <w:endnote w:type="continuationSeparator" w:id="0">
    <w:p w:rsidR="00DA0EB3" w:rsidRDefault="00DA0EB3" w:rsidP="00F20A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90452727"/>
      <w:docPartObj>
        <w:docPartGallery w:val="Page Numbers (Bottom of Page)"/>
        <w:docPartUnique/>
      </w:docPartObj>
    </w:sdtPr>
    <w:sdtEndPr>
      <w:rPr>
        <w:sz w:val="20"/>
      </w:rPr>
    </w:sdtEndPr>
    <w:sdtContent>
      <w:p w:rsidR="00332369" w:rsidRPr="00607F20" w:rsidRDefault="003E5F41">
        <w:pPr>
          <w:pStyle w:val="Rodap"/>
          <w:jc w:val="right"/>
          <w:rPr>
            <w:sz w:val="20"/>
          </w:rPr>
        </w:pPr>
        <w:r w:rsidRPr="00607F20">
          <w:rPr>
            <w:sz w:val="20"/>
          </w:rPr>
          <w:fldChar w:fldCharType="begin"/>
        </w:r>
        <w:r w:rsidR="00332369" w:rsidRPr="00607F20">
          <w:rPr>
            <w:sz w:val="20"/>
          </w:rPr>
          <w:instrText>PAGE   \* MERGEFORMAT</w:instrText>
        </w:r>
        <w:r w:rsidRPr="00607F20">
          <w:rPr>
            <w:sz w:val="20"/>
          </w:rPr>
          <w:fldChar w:fldCharType="separate"/>
        </w:r>
        <w:r w:rsidR="00611B26" w:rsidRPr="00611B26">
          <w:rPr>
            <w:noProof/>
            <w:sz w:val="20"/>
            <w:lang w:val="pt-BR"/>
          </w:rPr>
          <w:t>25</w:t>
        </w:r>
        <w:r w:rsidRPr="00607F20">
          <w:rPr>
            <w:sz w:val="20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0EB3" w:rsidRDefault="00DA0EB3" w:rsidP="00F20A7B">
      <w:r>
        <w:separator/>
      </w:r>
    </w:p>
  </w:footnote>
  <w:footnote w:type="continuationSeparator" w:id="0">
    <w:p w:rsidR="00DA0EB3" w:rsidRDefault="00DA0EB3" w:rsidP="00F20A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369" w:rsidRDefault="00332369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-277495</wp:posOffset>
          </wp:positionH>
          <wp:positionV relativeFrom="paragraph">
            <wp:posOffset>-447675</wp:posOffset>
          </wp:positionV>
          <wp:extent cx="5321935" cy="38100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1935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83952"/>
    <w:multiLevelType w:val="hybridMultilevel"/>
    <w:tmpl w:val="74B23674"/>
    <w:lvl w:ilvl="0" w:tplc="4B1A9764">
      <w:start w:val="1"/>
      <w:numFmt w:val="decimal"/>
      <w:lvlText w:val="%1."/>
      <w:lvlJc w:val="left"/>
      <w:pPr>
        <w:ind w:left="779" w:hanging="360"/>
      </w:pPr>
      <w:rPr>
        <w:rFonts w:ascii="Calibri" w:eastAsia="Calibri" w:hAnsi="Calibri" w:cs="Calibri" w:hint="default"/>
        <w:color w:val="231F20"/>
        <w:w w:val="98"/>
        <w:sz w:val="22"/>
        <w:szCs w:val="22"/>
        <w:lang w:val="pt-PT" w:eastAsia="en-US" w:bidi="ar-SA"/>
      </w:rPr>
    </w:lvl>
    <w:lvl w:ilvl="1" w:tplc="60CA8686">
      <w:numFmt w:val="bullet"/>
      <w:lvlText w:val="•"/>
      <w:lvlJc w:val="left"/>
      <w:pPr>
        <w:ind w:left="1481" w:hanging="360"/>
      </w:pPr>
      <w:rPr>
        <w:rFonts w:hint="default"/>
        <w:lang w:val="pt-PT" w:eastAsia="en-US" w:bidi="ar-SA"/>
      </w:rPr>
    </w:lvl>
    <w:lvl w:ilvl="2" w:tplc="5A90A512">
      <w:numFmt w:val="bullet"/>
      <w:lvlText w:val="•"/>
      <w:lvlJc w:val="left"/>
      <w:pPr>
        <w:ind w:left="2182" w:hanging="360"/>
      </w:pPr>
      <w:rPr>
        <w:rFonts w:hint="default"/>
        <w:lang w:val="pt-PT" w:eastAsia="en-US" w:bidi="ar-SA"/>
      </w:rPr>
    </w:lvl>
    <w:lvl w:ilvl="3" w:tplc="1DFC9F16">
      <w:numFmt w:val="bullet"/>
      <w:lvlText w:val="•"/>
      <w:lvlJc w:val="left"/>
      <w:pPr>
        <w:ind w:left="2883" w:hanging="360"/>
      </w:pPr>
      <w:rPr>
        <w:rFonts w:hint="default"/>
        <w:lang w:val="pt-PT" w:eastAsia="en-US" w:bidi="ar-SA"/>
      </w:rPr>
    </w:lvl>
    <w:lvl w:ilvl="4" w:tplc="B58EB846">
      <w:numFmt w:val="bullet"/>
      <w:lvlText w:val="•"/>
      <w:lvlJc w:val="left"/>
      <w:pPr>
        <w:ind w:left="3584" w:hanging="360"/>
      </w:pPr>
      <w:rPr>
        <w:rFonts w:hint="default"/>
        <w:lang w:val="pt-PT" w:eastAsia="en-US" w:bidi="ar-SA"/>
      </w:rPr>
    </w:lvl>
    <w:lvl w:ilvl="5" w:tplc="F8DA61E6">
      <w:numFmt w:val="bullet"/>
      <w:lvlText w:val="•"/>
      <w:lvlJc w:val="left"/>
      <w:pPr>
        <w:ind w:left="4285" w:hanging="360"/>
      </w:pPr>
      <w:rPr>
        <w:rFonts w:hint="default"/>
        <w:lang w:val="pt-PT" w:eastAsia="en-US" w:bidi="ar-SA"/>
      </w:rPr>
    </w:lvl>
    <w:lvl w:ilvl="6" w:tplc="09E84D76">
      <w:numFmt w:val="bullet"/>
      <w:lvlText w:val="•"/>
      <w:lvlJc w:val="left"/>
      <w:pPr>
        <w:ind w:left="4986" w:hanging="360"/>
      </w:pPr>
      <w:rPr>
        <w:rFonts w:hint="default"/>
        <w:lang w:val="pt-PT" w:eastAsia="en-US" w:bidi="ar-SA"/>
      </w:rPr>
    </w:lvl>
    <w:lvl w:ilvl="7" w:tplc="2FA8BBAE">
      <w:numFmt w:val="bullet"/>
      <w:lvlText w:val="•"/>
      <w:lvlJc w:val="left"/>
      <w:pPr>
        <w:ind w:left="5687" w:hanging="360"/>
      </w:pPr>
      <w:rPr>
        <w:rFonts w:hint="default"/>
        <w:lang w:val="pt-PT" w:eastAsia="en-US" w:bidi="ar-SA"/>
      </w:rPr>
    </w:lvl>
    <w:lvl w:ilvl="8" w:tplc="AE8CC836">
      <w:numFmt w:val="bullet"/>
      <w:lvlText w:val="•"/>
      <w:lvlJc w:val="left"/>
      <w:pPr>
        <w:ind w:left="6388" w:hanging="360"/>
      </w:pPr>
      <w:rPr>
        <w:rFonts w:hint="default"/>
        <w:lang w:val="pt-PT" w:eastAsia="en-US" w:bidi="ar-SA"/>
      </w:rPr>
    </w:lvl>
  </w:abstractNum>
  <w:abstractNum w:abstractNumId="1">
    <w:nsid w:val="06400870"/>
    <w:multiLevelType w:val="hybridMultilevel"/>
    <w:tmpl w:val="C1880FCA"/>
    <w:lvl w:ilvl="0" w:tplc="2A100D5A">
      <w:start w:val="1"/>
      <w:numFmt w:val="decimal"/>
      <w:lvlText w:val="%1."/>
      <w:lvlJc w:val="left"/>
      <w:pPr>
        <w:ind w:left="779" w:hanging="360"/>
      </w:pPr>
      <w:rPr>
        <w:rFonts w:ascii="Calibri" w:eastAsia="Calibri" w:hAnsi="Calibri" w:cs="Calibri" w:hint="default"/>
        <w:color w:val="231F20"/>
        <w:w w:val="98"/>
        <w:sz w:val="22"/>
        <w:szCs w:val="22"/>
        <w:lang w:val="pt-PT" w:eastAsia="en-US" w:bidi="ar-SA"/>
      </w:rPr>
    </w:lvl>
    <w:lvl w:ilvl="1" w:tplc="73E21986">
      <w:numFmt w:val="bullet"/>
      <w:lvlText w:val="•"/>
      <w:lvlJc w:val="left"/>
      <w:pPr>
        <w:ind w:left="1481" w:hanging="360"/>
      </w:pPr>
      <w:rPr>
        <w:rFonts w:hint="default"/>
        <w:lang w:val="pt-PT" w:eastAsia="en-US" w:bidi="ar-SA"/>
      </w:rPr>
    </w:lvl>
    <w:lvl w:ilvl="2" w:tplc="8A6A753A">
      <w:numFmt w:val="bullet"/>
      <w:lvlText w:val="•"/>
      <w:lvlJc w:val="left"/>
      <w:pPr>
        <w:ind w:left="2182" w:hanging="360"/>
      </w:pPr>
      <w:rPr>
        <w:rFonts w:hint="default"/>
        <w:lang w:val="pt-PT" w:eastAsia="en-US" w:bidi="ar-SA"/>
      </w:rPr>
    </w:lvl>
    <w:lvl w:ilvl="3" w:tplc="B7C8E770">
      <w:numFmt w:val="bullet"/>
      <w:lvlText w:val="•"/>
      <w:lvlJc w:val="left"/>
      <w:pPr>
        <w:ind w:left="2883" w:hanging="360"/>
      </w:pPr>
      <w:rPr>
        <w:rFonts w:hint="default"/>
        <w:lang w:val="pt-PT" w:eastAsia="en-US" w:bidi="ar-SA"/>
      </w:rPr>
    </w:lvl>
    <w:lvl w:ilvl="4" w:tplc="633A2CA6">
      <w:numFmt w:val="bullet"/>
      <w:lvlText w:val="•"/>
      <w:lvlJc w:val="left"/>
      <w:pPr>
        <w:ind w:left="3584" w:hanging="360"/>
      </w:pPr>
      <w:rPr>
        <w:rFonts w:hint="default"/>
        <w:lang w:val="pt-PT" w:eastAsia="en-US" w:bidi="ar-SA"/>
      </w:rPr>
    </w:lvl>
    <w:lvl w:ilvl="5" w:tplc="5D52869E">
      <w:numFmt w:val="bullet"/>
      <w:lvlText w:val="•"/>
      <w:lvlJc w:val="left"/>
      <w:pPr>
        <w:ind w:left="4285" w:hanging="360"/>
      </w:pPr>
      <w:rPr>
        <w:rFonts w:hint="default"/>
        <w:lang w:val="pt-PT" w:eastAsia="en-US" w:bidi="ar-SA"/>
      </w:rPr>
    </w:lvl>
    <w:lvl w:ilvl="6" w:tplc="CD584C96">
      <w:numFmt w:val="bullet"/>
      <w:lvlText w:val="•"/>
      <w:lvlJc w:val="left"/>
      <w:pPr>
        <w:ind w:left="4986" w:hanging="360"/>
      </w:pPr>
      <w:rPr>
        <w:rFonts w:hint="default"/>
        <w:lang w:val="pt-PT" w:eastAsia="en-US" w:bidi="ar-SA"/>
      </w:rPr>
    </w:lvl>
    <w:lvl w:ilvl="7" w:tplc="91A4C7C8">
      <w:numFmt w:val="bullet"/>
      <w:lvlText w:val="•"/>
      <w:lvlJc w:val="left"/>
      <w:pPr>
        <w:ind w:left="5687" w:hanging="360"/>
      </w:pPr>
      <w:rPr>
        <w:rFonts w:hint="default"/>
        <w:lang w:val="pt-PT" w:eastAsia="en-US" w:bidi="ar-SA"/>
      </w:rPr>
    </w:lvl>
    <w:lvl w:ilvl="8" w:tplc="CB980650">
      <w:numFmt w:val="bullet"/>
      <w:lvlText w:val="•"/>
      <w:lvlJc w:val="left"/>
      <w:pPr>
        <w:ind w:left="6388" w:hanging="360"/>
      </w:pPr>
      <w:rPr>
        <w:rFonts w:hint="default"/>
        <w:lang w:val="pt-PT" w:eastAsia="en-US" w:bidi="ar-SA"/>
      </w:rPr>
    </w:lvl>
  </w:abstractNum>
  <w:abstractNum w:abstractNumId="2">
    <w:nsid w:val="0C3D309F"/>
    <w:multiLevelType w:val="hybridMultilevel"/>
    <w:tmpl w:val="090ED636"/>
    <w:lvl w:ilvl="0" w:tplc="503688BA">
      <w:start w:val="1"/>
      <w:numFmt w:val="decimal"/>
      <w:lvlText w:val="%1."/>
      <w:lvlJc w:val="left"/>
      <w:pPr>
        <w:ind w:left="779" w:hanging="360"/>
      </w:pPr>
      <w:rPr>
        <w:rFonts w:ascii="Calibri" w:eastAsia="Calibri" w:hAnsi="Calibri" w:cs="Calibri" w:hint="default"/>
        <w:color w:val="231F20"/>
        <w:w w:val="98"/>
        <w:sz w:val="22"/>
        <w:szCs w:val="22"/>
        <w:lang w:val="pt-PT" w:eastAsia="en-US" w:bidi="ar-SA"/>
      </w:rPr>
    </w:lvl>
    <w:lvl w:ilvl="1" w:tplc="BE788850">
      <w:numFmt w:val="bullet"/>
      <w:lvlText w:val="•"/>
      <w:lvlJc w:val="left"/>
      <w:pPr>
        <w:ind w:left="1481" w:hanging="360"/>
      </w:pPr>
      <w:rPr>
        <w:rFonts w:hint="default"/>
        <w:lang w:val="pt-PT" w:eastAsia="en-US" w:bidi="ar-SA"/>
      </w:rPr>
    </w:lvl>
    <w:lvl w:ilvl="2" w:tplc="0FB4D7D8">
      <w:numFmt w:val="bullet"/>
      <w:lvlText w:val="•"/>
      <w:lvlJc w:val="left"/>
      <w:pPr>
        <w:ind w:left="2182" w:hanging="360"/>
      </w:pPr>
      <w:rPr>
        <w:rFonts w:hint="default"/>
        <w:lang w:val="pt-PT" w:eastAsia="en-US" w:bidi="ar-SA"/>
      </w:rPr>
    </w:lvl>
    <w:lvl w:ilvl="3" w:tplc="2B80508A">
      <w:numFmt w:val="bullet"/>
      <w:lvlText w:val="•"/>
      <w:lvlJc w:val="left"/>
      <w:pPr>
        <w:ind w:left="2883" w:hanging="360"/>
      </w:pPr>
      <w:rPr>
        <w:rFonts w:hint="default"/>
        <w:lang w:val="pt-PT" w:eastAsia="en-US" w:bidi="ar-SA"/>
      </w:rPr>
    </w:lvl>
    <w:lvl w:ilvl="4" w:tplc="4446B134">
      <w:numFmt w:val="bullet"/>
      <w:lvlText w:val="•"/>
      <w:lvlJc w:val="left"/>
      <w:pPr>
        <w:ind w:left="3584" w:hanging="360"/>
      </w:pPr>
      <w:rPr>
        <w:rFonts w:hint="default"/>
        <w:lang w:val="pt-PT" w:eastAsia="en-US" w:bidi="ar-SA"/>
      </w:rPr>
    </w:lvl>
    <w:lvl w:ilvl="5" w:tplc="C1B6029C">
      <w:numFmt w:val="bullet"/>
      <w:lvlText w:val="•"/>
      <w:lvlJc w:val="left"/>
      <w:pPr>
        <w:ind w:left="4285" w:hanging="360"/>
      </w:pPr>
      <w:rPr>
        <w:rFonts w:hint="default"/>
        <w:lang w:val="pt-PT" w:eastAsia="en-US" w:bidi="ar-SA"/>
      </w:rPr>
    </w:lvl>
    <w:lvl w:ilvl="6" w:tplc="97AE9E5A">
      <w:numFmt w:val="bullet"/>
      <w:lvlText w:val="•"/>
      <w:lvlJc w:val="left"/>
      <w:pPr>
        <w:ind w:left="4986" w:hanging="360"/>
      </w:pPr>
      <w:rPr>
        <w:rFonts w:hint="default"/>
        <w:lang w:val="pt-PT" w:eastAsia="en-US" w:bidi="ar-SA"/>
      </w:rPr>
    </w:lvl>
    <w:lvl w:ilvl="7" w:tplc="943A0030">
      <w:numFmt w:val="bullet"/>
      <w:lvlText w:val="•"/>
      <w:lvlJc w:val="left"/>
      <w:pPr>
        <w:ind w:left="5687" w:hanging="360"/>
      </w:pPr>
      <w:rPr>
        <w:rFonts w:hint="default"/>
        <w:lang w:val="pt-PT" w:eastAsia="en-US" w:bidi="ar-SA"/>
      </w:rPr>
    </w:lvl>
    <w:lvl w:ilvl="8" w:tplc="76E82D9E">
      <w:numFmt w:val="bullet"/>
      <w:lvlText w:val="•"/>
      <w:lvlJc w:val="left"/>
      <w:pPr>
        <w:ind w:left="6388" w:hanging="360"/>
      </w:pPr>
      <w:rPr>
        <w:rFonts w:hint="default"/>
        <w:lang w:val="pt-PT" w:eastAsia="en-US" w:bidi="ar-SA"/>
      </w:rPr>
    </w:lvl>
  </w:abstractNum>
  <w:abstractNum w:abstractNumId="3">
    <w:nsid w:val="17443752"/>
    <w:multiLevelType w:val="hybridMultilevel"/>
    <w:tmpl w:val="E1B46194"/>
    <w:lvl w:ilvl="0" w:tplc="EF0EA772">
      <w:start w:val="1"/>
      <w:numFmt w:val="decimal"/>
      <w:lvlText w:val="%1."/>
      <w:lvlJc w:val="left"/>
      <w:pPr>
        <w:ind w:left="779" w:hanging="360"/>
      </w:pPr>
      <w:rPr>
        <w:rFonts w:ascii="Calibri" w:eastAsia="Calibri" w:hAnsi="Calibri" w:cs="Calibri" w:hint="default"/>
        <w:color w:val="231F20"/>
        <w:w w:val="98"/>
        <w:sz w:val="22"/>
        <w:szCs w:val="22"/>
        <w:lang w:val="pt-PT" w:eastAsia="en-US" w:bidi="ar-SA"/>
      </w:rPr>
    </w:lvl>
    <w:lvl w:ilvl="1" w:tplc="5E626006">
      <w:numFmt w:val="bullet"/>
      <w:lvlText w:val="•"/>
      <w:lvlJc w:val="left"/>
      <w:pPr>
        <w:ind w:left="1481" w:hanging="360"/>
      </w:pPr>
      <w:rPr>
        <w:rFonts w:hint="default"/>
        <w:lang w:val="pt-PT" w:eastAsia="en-US" w:bidi="ar-SA"/>
      </w:rPr>
    </w:lvl>
    <w:lvl w:ilvl="2" w:tplc="3E20A1BE">
      <w:numFmt w:val="bullet"/>
      <w:lvlText w:val="•"/>
      <w:lvlJc w:val="left"/>
      <w:pPr>
        <w:ind w:left="2182" w:hanging="360"/>
      </w:pPr>
      <w:rPr>
        <w:rFonts w:hint="default"/>
        <w:lang w:val="pt-PT" w:eastAsia="en-US" w:bidi="ar-SA"/>
      </w:rPr>
    </w:lvl>
    <w:lvl w:ilvl="3" w:tplc="92D8071C">
      <w:numFmt w:val="bullet"/>
      <w:lvlText w:val="•"/>
      <w:lvlJc w:val="left"/>
      <w:pPr>
        <w:ind w:left="2883" w:hanging="360"/>
      </w:pPr>
      <w:rPr>
        <w:rFonts w:hint="default"/>
        <w:lang w:val="pt-PT" w:eastAsia="en-US" w:bidi="ar-SA"/>
      </w:rPr>
    </w:lvl>
    <w:lvl w:ilvl="4" w:tplc="2334D416">
      <w:numFmt w:val="bullet"/>
      <w:lvlText w:val="•"/>
      <w:lvlJc w:val="left"/>
      <w:pPr>
        <w:ind w:left="3584" w:hanging="360"/>
      </w:pPr>
      <w:rPr>
        <w:rFonts w:hint="default"/>
        <w:lang w:val="pt-PT" w:eastAsia="en-US" w:bidi="ar-SA"/>
      </w:rPr>
    </w:lvl>
    <w:lvl w:ilvl="5" w:tplc="F920E790">
      <w:numFmt w:val="bullet"/>
      <w:lvlText w:val="•"/>
      <w:lvlJc w:val="left"/>
      <w:pPr>
        <w:ind w:left="4285" w:hanging="360"/>
      </w:pPr>
      <w:rPr>
        <w:rFonts w:hint="default"/>
        <w:lang w:val="pt-PT" w:eastAsia="en-US" w:bidi="ar-SA"/>
      </w:rPr>
    </w:lvl>
    <w:lvl w:ilvl="6" w:tplc="3D28A170">
      <w:numFmt w:val="bullet"/>
      <w:lvlText w:val="•"/>
      <w:lvlJc w:val="left"/>
      <w:pPr>
        <w:ind w:left="4986" w:hanging="360"/>
      </w:pPr>
      <w:rPr>
        <w:rFonts w:hint="default"/>
        <w:lang w:val="pt-PT" w:eastAsia="en-US" w:bidi="ar-SA"/>
      </w:rPr>
    </w:lvl>
    <w:lvl w:ilvl="7" w:tplc="C24C8F7A">
      <w:numFmt w:val="bullet"/>
      <w:lvlText w:val="•"/>
      <w:lvlJc w:val="left"/>
      <w:pPr>
        <w:ind w:left="5687" w:hanging="360"/>
      </w:pPr>
      <w:rPr>
        <w:rFonts w:hint="default"/>
        <w:lang w:val="pt-PT" w:eastAsia="en-US" w:bidi="ar-SA"/>
      </w:rPr>
    </w:lvl>
    <w:lvl w:ilvl="8" w:tplc="B2503818">
      <w:numFmt w:val="bullet"/>
      <w:lvlText w:val="•"/>
      <w:lvlJc w:val="left"/>
      <w:pPr>
        <w:ind w:left="6388" w:hanging="360"/>
      </w:pPr>
      <w:rPr>
        <w:rFonts w:hint="default"/>
        <w:lang w:val="pt-PT" w:eastAsia="en-US" w:bidi="ar-SA"/>
      </w:rPr>
    </w:lvl>
  </w:abstractNum>
  <w:abstractNum w:abstractNumId="4">
    <w:nsid w:val="1FE269E1"/>
    <w:multiLevelType w:val="hybridMultilevel"/>
    <w:tmpl w:val="423C7AC8"/>
    <w:lvl w:ilvl="0" w:tplc="DEF2911A">
      <w:start w:val="1"/>
      <w:numFmt w:val="decimal"/>
      <w:lvlText w:val="%1."/>
      <w:lvlJc w:val="left"/>
      <w:pPr>
        <w:ind w:left="779" w:hanging="360"/>
      </w:pPr>
      <w:rPr>
        <w:rFonts w:ascii="Calibri" w:eastAsia="Calibri" w:hAnsi="Calibri" w:cs="Calibri" w:hint="default"/>
        <w:color w:val="231F20"/>
        <w:w w:val="98"/>
        <w:sz w:val="22"/>
        <w:szCs w:val="22"/>
        <w:lang w:val="pt-PT" w:eastAsia="en-US" w:bidi="ar-SA"/>
      </w:rPr>
    </w:lvl>
    <w:lvl w:ilvl="1" w:tplc="F6244A22">
      <w:numFmt w:val="bullet"/>
      <w:lvlText w:val="•"/>
      <w:lvlJc w:val="left"/>
      <w:pPr>
        <w:ind w:left="1481" w:hanging="360"/>
      </w:pPr>
      <w:rPr>
        <w:rFonts w:hint="default"/>
        <w:lang w:val="pt-PT" w:eastAsia="en-US" w:bidi="ar-SA"/>
      </w:rPr>
    </w:lvl>
    <w:lvl w:ilvl="2" w:tplc="61046362">
      <w:numFmt w:val="bullet"/>
      <w:lvlText w:val="•"/>
      <w:lvlJc w:val="left"/>
      <w:pPr>
        <w:ind w:left="2182" w:hanging="360"/>
      </w:pPr>
      <w:rPr>
        <w:rFonts w:hint="default"/>
        <w:lang w:val="pt-PT" w:eastAsia="en-US" w:bidi="ar-SA"/>
      </w:rPr>
    </w:lvl>
    <w:lvl w:ilvl="3" w:tplc="4602233A">
      <w:numFmt w:val="bullet"/>
      <w:lvlText w:val="•"/>
      <w:lvlJc w:val="left"/>
      <w:pPr>
        <w:ind w:left="2883" w:hanging="360"/>
      </w:pPr>
      <w:rPr>
        <w:rFonts w:hint="default"/>
        <w:lang w:val="pt-PT" w:eastAsia="en-US" w:bidi="ar-SA"/>
      </w:rPr>
    </w:lvl>
    <w:lvl w:ilvl="4" w:tplc="EDD0DE6C">
      <w:numFmt w:val="bullet"/>
      <w:lvlText w:val="•"/>
      <w:lvlJc w:val="left"/>
      <w:pPr>
        <w:ind w:left="3584" w:hanging="360"/>
      </w:pPr>
      <w:rPr>
        <w:rFonts w:hint="default"/>
        <w:lang w:val="pt-PT" w:eastAsia="en-US" w:bidi="ar-SA"/>
      </w:rPr>
    </w:lvl>
    <w:lvl w:ilvl="5" w:tplc="83F60D70">
      <w:numFmt w:val="bullet"/>
      <w:lvlText w:val="•"/>
      <w:lvlJc w:val="left"/>
      <w:pPr>
        <w:ind w:left="4285" w:hanging="360"/>
      </w:pPr>
      <w:rPr>
        <w:rFonts w:hint="default"/>
        <w:lang w:val="pt-PT" w:eastAsia="en-US" w:bidi="ar-SA"/>
      </w:rPr>
    </w:lvl>
    <w:lvl w:ilvl="6" w:tplc="F2C89594">
      <w:numFmt w:val="bullet"/>
      <w:lvlText w:val="•"/>
      <w:lvlJc w:val="left"/>
      <w:pPr>
        <w:ind w:left="4986" w:hanging="360"/>
      </w:pPr>
      <w:rPr>
        <w:rFonts w:hint="default"/>
        <w:lang w:val="pt-PT" w:eastAsia="en-US" w:bidi="ar-SA"/>
      </w:rPr>
    </w:lvl>
    <w:lvl w:ilvl="7" w:tplc="B9BE3FEA">
      <w:numFmt w:val="bullet"/>
      <w:lvlText w:val="•"/>
      <w:lvlJc w:val="left"/>
      <w:pPr>
        <w:ind w:left="5687" w:hanging="360"/>
      </w:pPr>
      <w:rPr>
        <w:rFonts w:hint="default"/>
        <w:lang w:val="pt-PT" w:eastAsia="en-US" w:bidi="ar-SA"/>
      </w:rPr>
    </w:lvl>
    <w:lvl w:ilvl="8" w:tplc="515CC3A8">
      <w:numFmt w:val="bullet"/>
      <w:lvlText w:val="•"/>
      <w:lvlJc w:val="left"/>
      <w:pPr>
        <w:ind w:left="6388" w:hanging="360"/>
      </w:pPr>
      <w:rPr>
        <w:rFonts w:hint="default"/>
        <w:lang w:val="pt-PT" w:eastAsia="en-US" w:bidi="ar-SA"/>
      </w:rPr>
    </w:lvl>
  </w:abstractNum>
  <w:abstractNum w:abstractNumId="5">
    <w:nsid w:val="24D94D54"/>
    <w:multiLevelType w:val="hybridMultilevel"/>
    <w:tmpl w:val="8BA6F586"/>
    <w:lvl w:ilvl="0" w:tplc="9EA6F57A">
      <w:numFmt w:val="bullet"/>
      <w:lvlText w:val="•"/>
      <w:lvlJc w:val="left"/>
      <w:pPr>
        <w:ind w:left="780" w:hanging="360"/>
      </w:pPr>
      <w:rPr>
        <w:rFonts w:ascii="Calibri" w:eastAsia="Calibri" w:hAnsi="Calibri" w:cs="Calibri" w:hint="default"/>
        <w:color w:val="231F20"/>
        <w:w w:val="61"/>
        <w:sz w:val="22"/>
        <w:szCs w:val="22"/>
        <w:lang w:val="pt-PT" w:eastAsia="en-US" w:bidi="ar-SA"/>
      </w:rPr>
    </w:lvl>
    <w:lvl w:ilvl="1" w:tplc="FC9C9978">
      <w:numFmt w:val="bullet"/>
      <w:lvlText w:val="•"/>
      <w:lvlJc w:val="left"/>
      <w:pPr>
        <w:ind w:left="1481" w:hanging="360"/>
      </w:pPr>
      <w:rPr>
        <w:rFonts w:hint="default"/>
        <w:lang w:val="pt-PT" w:eastAsia="en-US" w:bidi="ar-SA"/>
      </w:rPr>
    </w:lvl>
    <w:lvl w:ilvl="2" w:tplc="FDD45D04">
      <w:numFmt w:val="bullet"/>
      <w:lvlText w:val="•"/>
      <w:lvlJc w:val="left"/>
      <w:pPr>
        <w:ind w:left="2182" w:hanging="360"/>
      </w:pPr>
      <w:rPr>
        <w:rFonts w:hint="default"/>
        <w:lang w:val="pt-PT" w:eastAsia="en-US" w:bidi="ar-SA"/>
      </w:rPr>
    </w:lvl>
    <w:lvl w:ilvl="3" w:tplc="FBD4C1C8">
      <w:numFmt w:val="bullet"/>
      <w:lvlText w:val="•"/>
      <w:lvlJc w:val="left"/>
      <w:pPr>
        <w:ind w:left="2883" w:hanging="360"/>
      </w:pPr>
      <w:rPr>
        <w:rFonts w:hint="default"/>
        <w:lang w:val="pt-PT" w:eastAsia="en-US" w:bidi="ar-SA"/>
      </w:rPr>
    </w:lvl>
    <w:lvl w:ilvl="4" w:tplc="BD2E323A">
      <w:numFmt w:val="bullet"/>
      <w:lvlText w:val="•"/>
      <w:lvlJc w:val="left"/>
      <w:pPr>
        <w:ind w:left="3584" w:hanging="360"/>
      </w:pPr>
      <w:rPr>
        <w:rFonts w:hint="default"/>
        <w:lang w:val="pt-PT" w:eastAsia="en-US" w:bidi="ar-SA"/>
      </w:rPr>
    </w:lvl>
    <w:lvl w:ilvl="5" w:tplc="2E409D94">
      <w:numFmt w:val="bullet"/>
      <w:lvlText w:val="•"/>
      <w:lvlJc w:val="left"/>
      <w:pPr>
        <w:ind w:left="4285" w:hanging="360"/>
      </w:pPr>
      <w:rPr>
        <w:rFonts w:hint="default"/>
        <w:lang w:val="pt-PT" w:eastAsia="en-US" w:bidi="ar-SA"/>
      </w:rPr>
    </w:lvl>
    <w:lvl w:ilvl="6" w:tplc="AF783D64">
      <w:numFmt w:val="bullet"/>
      <w:lvlText w:val="•"/>
      <w:lvlJc w:val="left"/>
      <w:pPr>
        <w:ind w:left="4986" w:hanging="360"/>
      </w:pPr>
      <w:rPr>
        <w:rFonts w:hint="default"/>
        <w:lang w:val="pt-PT" w:eastAsia="en-US" w:bidi="ar-SA"/>
      </w:rPr>
    </w:lvl>
    <w:lvl w:ilvl="7" w:tplc="84AC4974">
      <w:numFmt w:val="bullet"/>
      <w:lvlText w:val="•"/>
      <w:lvlJc w:val="left"/>
      <w:pPr>
        <w:ind w:left="5687" w:hanging="360"/>
      </w:pPr>
      <w:rPr>
        <w:rFonts w:hint="default"/>
        <w:lang w:val="pt-PT" w:eastAsia="en-US" w:bidi="ar-SA"/>
      </w:rPr>
    </w:lvl>
    <w:lvl w:ilvl="8" w:tplc="4A144038">
      <w:numFmt w:val="bullet"/>
      <w:lvlText w:val="•"/>
      <w:lvlJc w:val="left"/>
      <w:pPr>
        <w:ind w:left="6388" w:hanging="360"/>
      </w:pPr>
      <w:rPr>
        <w:rFonts w:hint="default"/>
        <w:lang w:val="pt-PT" w:eastAsia="en-US" w:bidi="ar-SA"/>
      </w:rPr>
    </w:lvl>
  </w:abstractNum>
  <w:abstractNum w:abstractNumId="6">
    <w:nsid w:val="32F059F8"/>
    <w:multiLevelType w:val="hybridMultilevel"/>
    <w:tmpl w:val="784A3DCE"/>
    <w:lvl w:ilvl="0" w:tplc="5512F9B6">
      <w:start w:val="1"/>
      <w:numFmt w:val="decimal"/>
      <w:lvlText w:val="%1."/>
      <w:lvlJc w:val="left"/>
      <w:pPr>
        <w:ind w:left="779" w:hanging="360"/>
      </w:pPr>
      <w:rPr>
        <w:rFonts w:ascii="Calibri" w:eastAsia="Calibri" w:hAnsi="Calibri" w:cs="Calibri" w:hint="default"/>
        <w:color w:val="231F20"/>
        <w:w w:val="98"/>
        <w:sz w:val="22"/>
        <w:szCs w:val="22"/>
        <w:lang w:val="pt-PT" w:eastAsia="en-US" w:bidi="ar-SA"/>
      </w:rPr>
    </w:lvl>
    <w:lvl w:ilvl="1" w:tplc="597ED3E4">
      <w:numFmt w:val="bullet"/>
      <w:lvlText w:val="•"/>
      <w:lvlJc w:val="left"/>
      <w:pPr>
        <w:ind w:left="1481" w:hanging="360"/>
      </w:pPr>
      <w:rPr>
        <w:rFonts w:hint="default"/>
        <w:lang w:val="pt-PT" w:eastAsia="en-US" w:bidi="ar-SA"/>
      </w:rPr>
    </w:lvl>
    <w:lvl w:ilvl="2" w:tplc="894836B2">
      <w:numFmt w:val="bullet"/>
      <w:lvlText w:val="•"/>
      <w:lvlJc w:val="left"/>
      <w:pPr>
        <w:ind w:left="2182" w:hanging="360"/>
      </w:pPr>
      <w:rPr>
        <w:rFonts w:hint="default"/>
        <w:lang w:val="pt-PT" w:eastAsia="en-US" w:bidi="ar-SA"/>
      </w:rPr>
    </w:lvl>
    <w:lvl w:ilvl="3" w:tplc="D7906876">
      <w:numFmt w:val="bullet"/>
      <w:lvlText w:val="•"/>
      <w:lvlJc w:val="left"/>
      <w:pPr>
        <w:ind w:left="2883" w:hanging="360"/>
      </w:pPr>
      <w:rPr>
        <w:rFonts w:hint="default"/>
        <w:lang w:val="pt-PT" w:eastAsia="en-US" w:bidi="ar-SA"/>
      </w:rPr>
    </w:lvl>
    <w:lvl w:ilvl="4" w:tplc="F84ACA7E">
      <w:numFmt w:val="bullet"/>
      <w:lvlText w:val="•"/>
      <w:lvlJc w:val="left"/>
      <w:pPr>
        <w:ind w:left="3584" w:hanging="360"/>
      </w:pPr>
      <w:rPr>
        <w:rFonts w:hint="default"/>
        <w:lang w:val="pt-PT" w:eastAsia="en-US" w:bidi="ar-SA"/>
      </w:rPr>
    </w:lvl>
    <w:lvl w:ilvl="5" w:tplc="00C8361E">
      <w:numFmt w:val="bullet"/>
      <w:lvlText w:val="•"/>
      <w:lvlJc w:val="left"/>
      <w:pPr>
        <w:ind w:left="4285" w:hanging="360"/>
      </w:pPr>
      <w:rPr>
        <w:rFonts w:hint="default"/>
        <w:lang w:val="pt-PT" w:eastAsia="en-US" w:bidi="ar-SA"/>
      </w:rPr>
    </w:lvl>
    <w:lvl w:ilvl="6" w:tplc="764CC8BC">
      <w:numFmt w:val="bullet"/>
      <w:lvlText w:val="•"/>
      <w:lvlJc w:val="left"/>
      <w:pPr>
        <w:ind w:left="4986" w:hanging="360"/>
      </w:pPr>
      <w:rPr>
        <w:rFonts w:hint="default"/>
        <w:lang w:val="pt-PT" w:eastAsia="en-US" w:bidi="ar-SA"/>
      </w:rPr>
    </w:lvl>
    <w:lvl w:ilvl="7" w:tplc="5AEA1632">
      <w:numFmt w:val="bullet"/>
      <w:lvlText w:val="•"/>
      <w:lvlJc w:val="left"/>
      <w:pPr>
        <w:ind w:left="5687" w:hanging="360"/>
      </w:pPr>
      <w:rPr>
        <w:rFonts w:hint="default"/>
        <w:lang w:val="pt-PT" w:eastAsia="en-US" w:bidi="ar-SA"/>
      </w:rPr>
    </w:lvl>
    <w:lvl w:ilvl="8" w:tplc="F38622B6">
      <w:numFmt w:val="bullet"/>
      <w:lvlText w:val="•"/>
      <w:lvlJc w:val="left"/>
      <w:pPr>
        <w:ind w:left="6388" w:hanging="360"/>
      </w:pPr>
      <w:rPr>
        <w:rFonts w:hint="default"/>
        <w:lang w:val="pt-PT" w:eastAsia="en-US" w:bidi="ar-SA"/>
      </w:rPr>
    </w:lvl>
  </w:abstractNum>
  <w:abstractNum w:abstractNumId="7">
    <w:nsid w:val="40A944FF"/>
    <w:multiLevelType w:val="hybridMultilevel"/>
    <w:tmpl w:val="40125A96"/>
    <w:lvl w:ilvl="0" w:tplc="25BC17B8">
      <w:start w:val="3"/>
      <w:numFmt w:val="bullet"/>
      <w:lvlText w:val=""/>
      <w:lvlJc w:val="left"/>
      <w:pPr>
        <w:ind w:left="786" w:hanging="360"/>
      </w:pPr>
      <w:rPr>
        <w:rFonts w:ascii="Symbol" w:eastAsia="Calibri" w:hAnsi="Symbol" w:cstheme="minorHAnsi" w:hint="default"/>
      </w:rPr>
    </w:lvl>
    <w:lvl w:ilvl="1" w:tplc="04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>
    <w:nsid w:val="414129BA"/>
    <w:multiLevelType w:val="hybridMultilevel"/>
    <w:tmpl w:val="027A7E36"/>
    <w:lvl w:ilvl="0" w:tplc="6A303474">
      <w:start w:val="1"/>
      <w:numFmt w:val="decimal"/>
      <w:lvlText w:val="%1."/>
      <w:lvlJc w:val="left"/>
      <w:pPr>
        <w:ind w:left="779" w:hanging="360"/>
      </w:pPr>
      <w:rPr>
        <w:rFonts w:ascii="Calibri" w:eastAsia="Calibri" w:hAnsi="Calibri" w:cs="Calibri" w:hint="default"/>
        <w:color w:val="231F20"/>
        <w:w w:val="98"/>
        <w:sz w:val="22"/>
        <w:szCs w:val="22"/>
        <w:lang w:val="pt-PT" w:eastAsia="en-US" w:bidi="ar-SA"/>
      </w:rPr>
    </w:lvl>
    <w:lvl w:ilvl="1" w:tplc="9B66485A">
      <w:numFmt w:val="bullet"/>
      <w:lvlText w:val="•"/>
      <w:lvlJc w:val="left"/>
      <w:pPr>
        <w:ind w:left="1481" w:hanging="360"/>
      </w:pPr>
      <w:rPr>
        <w:rFonts w:hint="default"/>
        <w:lang w:val="pt-PT" w:eastAsia="en-US" w:bidi="ar-SA"/>
      </w:rPr>
    </w:lvl>
    <w:lvl w:ilvl="2" w:tplc="FED26834">
      <w:numFmt w:val="bullet"/>
      <w:lvlText w:val="•"/>
      <w:lvlJc w:val="left"/>
      <w:pPr>
        <w:ind w:left="2182" w:hanging="360"/>
      </w:pPr>
      <w:rPr>
        <w:rFonts w:hint="default"/>
        <w:lang w:val="pt-PT" w:eastAsia="en-US" w:bidi="ar-SA"/>
      </w:rPr>
    </w:lvl>
    <w:lvl w:ilvl="3" w:tplc="1AF0BB4C">
      <w:numFmt w:val="bullet"/>
      <w:lvlText w:val="•"/>
      <w:lvlJc w:val="left"/>
      <w:pPr>
        <w:ind w:left="2883" w:hanging="360"/>
      </w:pPr>
      <w:rPr>
        <w:rFonts w:hint="default"/>
        <w:lang w:val="pt-PT" w:eastAsia="en-US" w:bidi="ar-SA"/>
      </w:rPr>
    </w:lvl>
    <w:lvl w:ilvl="4" w:tplc="E9F88074">
      <w:numFmt w:val="bullet"/>
      <w:lvlText w:val="•"/>
      <w:lvlJc w:val="left"/>
      <w:pPr>
        <w:ind w:left="3584" w:hanging="360"/>
      </w:pPr>
      <w:rPr>
        <w:rFonts w:hint="default"/>
        <w:lang w:val="pt-PT" w:eastAsia="en-US" w:bidi="ar-SA"/>
      </w:rPr>
    </w:lvl>
    <w:lvl w:ilvl="5" w:tplc="5F28E6C4">
      <w:numFmt w:val="bullet"/>
      <w:lvlText w:val="•"/>
      <w:lvlJc w:val="left"/>
      <w:pPr>
        <w:ind w:left="4285" w:hanging="360"/>
      </w:pPr>
      <w:rPr>
        <w:rFonts w:hint="default"/>
        <w:lang w:val="pt-PT" w:eastAsia="en-US" w:bidi="ar-SA"/>
      </w:rPr>
    </w:lvl>
    <w:lvl w:ilvl="6" w:tplc="9200B862">
      <w:numFmt w:val="bullet"/>
      <w:lvlText w:val="•"/>
      <w:lvlJc w:val="left"/>
      <w:pPr>
        <w:ind w:left="4986" w:hanging="360"/>
      </w:pPr>
      <w:rPr>
        <w:rFonts w:hint="default"/>
        <w:lang w:val="pt-PT" w:eastAsia="en-US" w:bidi="ar-SA"/>
      </w:rPr>
    </w:lvl>
    <w:lvl w:ilvl="7" w:tplc="F982B3C0">
      <w:numFmt w:val="bullet"/>
      <w:lvlText w:val="•"/>
      <w:lvlJc w:val="left"/>
      <w:pPr>
        <w:ind w:left="5687" w:hanging="360"/>
      </w:pPr>
      <w:rPr>
        <w:rFonts w:hint="default"/>
        <w:lang w:val="pt-PT" w:eastAsia="en-US" w:bidi="ar-SA"/>
      </w:rPr>
    </w:lvl>
    <w:lvl w:ilvl="8" w:tplc="7AB4B72C">
      <w:numFmt w:val="bullet"/>
      <w:lvlText w:val="•"/>
      <w:lvlJc w:val="left"/>
      <w:pPr>
        <w:ind w:left="6388" w:hanging="360"/>
      </w:pPr>
      <w:rPr>
        <w:rFonts w:hint="default"/>
        <w:lang w:val="pt-PT" w:eastAsia="en-US" w:bidi="ar-SA"/>
      </w:rPr>
    </w:lvl>
  </w:abstractNum>
  <w:abstractNum w:abstractNumId="9">
    <w:nsid w:val="449E2EB0"/>
    <w:multiLevelType w:val="hybridMultilevel"/>
    <w:tmpl w:val="A2FE90B6"/>
    <w:lvl w:ilvl="0" w:tplc="0DA49072">
      <w:start w:val="1"/>
      <w:numFmt w:val="decimal"/>
      <w:lvlText w:val="%1."/>
      <w:lvlJc w:val="left"/>
      <w:pPr>
        <w:ind w:left="779" w:hanging="360"/>
      </w:pPr>
      <w:rPr>
        <w:rFonts w:ascii="Calibri" w:eastAsia="Calibri" w:hAnsi="Calibri" w:cs="Calibri" w:hint="default"/>
        <w:color w:val="231F20"/>
        <w:w w:val="98"/>
        <w:sz w:val="22"/>
        <w:szCs w:val="22"/>
        <w:lang w:val="pt-PT" w:eastAsia="en-US" w:bidi="ar-SA"/>
      </w:rPr>
    </w:lvl>
    <w:lvl w:ilvl="1" w:tplc="ED78B932">
      <w:numFmt w:val="bullet"/>
      <w:lvlText w:val="•"/>
      <w:lvlJc w:val="left"/>
      <w:pPr>
        <w:ind w:left="1481" w:hanging="360"/>
      </w:pPr>
      <w:rPr>
        <w:rFonts w:hint="default"/>
        <w:lang w:val="pt-PT" w:eastAsia="en-US" w:bidi="ar-SA"/>
      </w:rPr>
    </w:lvl>
    <w:lvl w:ilvl="2" w:tplc="5770FC1C">
      <w:numFmt w:val="bullet"/>
      <w:lvlText w:val="•"/>
      <w:lvlJc w:val="left"/>
      <w:pPr>
        <w:ind w:left="2182" w:hanging="360"/>
      </w:pPr>
      <w:rPr>
        <w:rFonts w:hint="default"/>
        <w:lang w:val="pt-PT" w:eastAsia="en-US" w:bidi="ar-SA"/>
      </w:rPr>
    </w:lvl>
    <w:lvl w:ilvl="3" w:tplc="4DA87524">
      <w:numFmt w:val="bullet"/>
      <w:lvlText w:val="•"/>
      <w:lvlJc w:val="left"/>
      <w:pPr>
        <w:ind w:left="2883" w:hanging="360"/>
      </w:pPr>
      <w:rPr>
        <w:rFonts w:hint="default"/>
        <w:lang w:val="pt-PT" w:eastAsia="en-US" w:bidi="ar-SA"/>
      </w:rPr>
    </w:lvl>
    <w:lvl w:ilvl="4" w:tplc="8A80E432">
      <w:numFmt w:val="bullet"/>
      <w:lvlText w:val="•"/>
      <w:lvlJc w:val="left"/>
      <w:pPr>
        <w:ind w:left="3584" w:hanging="360"/>
      </w:pPr>
      <w:rPr>
        <w:rFonts w:hint="default"/>
        <w:lang w:val="pt-PT" w:eastAsia="en-US" w:bidi="ar-SA"/>
      </w:rPr>
    </w:lvl>
    <w:lvl w:ilvl="5" w:tplc="F0047AAE">
      <w:numFmt w:val="bullet"/>
      <w:lvlText w:val="•"/>
      <w:lvlJc w:val="left"/>
      <w:pPr>
        <w:ind w:left="4285" w:hanging="360"/>
      </w:pPr>
      <w:rPr>
        <w:rFonts w:hint="default"/>
        <w:lang w:val="pt-PT" w:eastAsia="en-US" w:bidi="ar-SA"/>
      </w:rPr>
    </w:lvl>
    <w:lvl w:ilvl="6" w:tplc="E80A8038">
      <w:numFmt w:val="bullet"/>
      <w:lvlText w:val="•"/>
      <w:lvlJc w:val="left"/>
      <w:pPr>
        <w:ind w:left="4986" w:hanging="360"/>
      </w:pPr>
      <w:rPr>
        <w:rFonts w:hint="default"/>
        <w:lang w:val="pt-PT" w:eastAsia="en-US" w:bidi="ar-SA"/>
      </w:rPr>
    </w:lvl>
    <w:lvl w:ilvl="7" w:tplc="4E6CE14A">
      <w:numFmt w:val="bullet"/>
      <w:lvlText w:val="•"/>
      <w:lvlJc w:val="left"/>
      <w:pPr>
        <w:ind w:left="5687" w:hanging="360"/>
      </w:pPr>
      <w:rPr>
        <w:rFonts w:hint="default"/>
        <w:lang w:val="pt-PT" w:eastAsia="en-US" w:bidi="ar-SA"/>
      </w:rPr>
    </w:lvl>
    <w:lvl w:ilvl="8" w:tplc="7A28B310">
      <w:numFmt w:val="bullet"/>
      <w:lvlText w:val="•"/>
      <w:lvlJc w:val="left"/>
      <w:pPr>
        <w:ind w:left="6388" w:hanging="360"/>
      </w:pPr>
      <w:rPr>
        <w:rFonts w:hint="default"/>
        <w:lang w:val="pt-PT" w:eastAsia="en-US" w:bidi="ar-SA"/>
      </w:rPr>
    </w:lvl>
  </w:abstractNum>
  <w:abstractNum w:abstractNumId="10">
    <w:nsid w:val="51143435"/>
    <w:multiLevelType w:val="hybridMultilevel"/>
    <w:tmpl w:val="088C2866"/>
    <w:lvl w:ilvl="0" w:tplc="3EF6F2E4">
      <w:start w:val="1"/>
      <w:numFmt w:val="decimal"/>
      <w:lvlText w:val="%1."/>
      <w:lvlJc w:val="left"/>
      <w:pPr>
        <w:ind w:left="779" w:hanging="360"/>
      </w:pPr>
      <w:rPr>
        <w:rFonts w:ascii="Calibri" w:eastAsia="Calibri" w:hAnsi="Calibri" w:cs="Calibri" w:hint="default"/>
        <w:color w:val="231F20"/>
        <w:w w:val="98"/>
        <w:sz w:val="22"/>
        <w:szCs w:val="22"/>
        <w:lang w:val="pt-PT" w:eastAsia="en-US" w:bidi="ar-SA"/>
      </w:rPr>
    </w:lvl>
    <w:lvl w:ilvl="1" w:tplc="AFF0F7C4">
      <w:numFmt w:val="bullet"/>
      <w:lvlText w:val="•"/>
      <w:lvlJc w:val="left"/>
      <w:pPr>
        <w:ind w:left="1481" w:hanging="360"/>
      </w:pPr>
      <w:rPr>
        <w:rFonts w:hint="default"/>
        <w:lang w:val="pt-PT" w:eastAsia="en-US" w:bidi="ar-SA"/>
      </w:rPr>
    </w:lvl>
    <w:lvl w:ilvl="2" w:tplc="AE069C10">
      <w:numFmt w:val="bullet"/>
      <w:lvlText w:val="•"/>
      <w:lvlJc w:val="left"/>
      <w:pPr>
        <w:ind w:left="2182" w:hanging="360"/>
      </w:pPr>
      <w:rPr>
        <w:rFonts w:hint="default"/>
        <w:lang w:val="pt-PT" w:eastAsia="en-US" w:bidi="ar-SA"/>
      </w:rPr>
    </w:lvl>
    <w:lvl w:ilvl="3" w:tplc="AABC9E60">
      <w:numFmt w:val="bullet"/>
      <w:lvlText w:val="•"/>
      <w:lvlJc w:val="left"/>
      <w:pPr>
        <w:ind w:left="2883" w:hanging="360"/>
      </w:pPr>
      <w:rPr>
        <w:rFonts w:hint="default"/>
        <w:lang w:val="pt-PT" w:eastAsia="en-US" w:bidi="ar-SA"/>
      </w:rPr>
    </w:lvl>
    <w:lvl w:ilvl="4" w:tplc="426C7C8A">
      <w:numFmt w:val="bullet"/>
      <w:lvlText w:val="•"/>
      <w:lvlJc w:val="left"/>
      <w:pPr>
        <w:ind w:left="3584" w:hanging="360"/>
      </w:pPr>
      <w:rPr>
        <w:rFonts w:hint="default"/>
        <w:lang w:val="pt-PT" w:eastAsia="en-US" w:bidi="ar-SA"/>
      </w:rPr>
    </w:lvl>
    <w:lvl w:ilvl="5" w:tplc="54FCA9D4">
      <w:numFmt w:val="bullet"/>
      <w:lvlText w:val="•"/>
      <w:lvlJc w:val="left"/>
      <w:pPr>
        <w:ind w:left="4285" w:hanging="360"/>
      </w:pPr>
      <w:rPr>
        <w:rFonts w:hint="default"/>
        <w:lang w:val="pt-PT" w:eastAsia="en-US" w:bidi="ar-SA"/>
      </w:rPr>
    </w:lvl>
    <w:lvl w:ilvl="6" w:tplc="9E20D810">
      <w:numFmt w:val="bullet"/>
      <w:lvlText w:val="•"/>
      <w:lvlJc w:val="left"/>
      <w:pPr>
        <w:ind w:left="4986" w:hanging="360"/>
      </w:pPr>
      <w:rPr>
        <w:rFonts w:hint="default"/>
        <w:lang w:val="pt-PT" w:eastAsia="en-US" w:bidi="ar-SA"/>
      </w:rPr>
    </w:lvl>
    <w:lvl w:ilvl="7" w:tplc="72BAC432">
      <w:numFmt w:val="bullet"/>
      <w:lvlText w:val="•"/>
      <w:lvlJc w:val="left"/>
      <w:pPr>
        <w:ind w:left="5687" w:hanging="360"/>
      </w:pPr>
      <w:rPr>
        <w:rFonts w:hint="default"/>
        <w:lang w:val="pt-PT" w:eastAsia="en-US" w:bidi="ar-SA"/>
      </w:rPr>
    </w:lvl>
    <w:lvl w:ilvl="8" w:tplc="5CA8F886">
      <w:numFmt w:val="bullet"/>
      <w:lvlText w:val="•"/>
      <w:lvlJc w:val="left"/>
      <w:pPr>
        <w:ind w:left="6388" w:hanging="360"/>
      </w:pPr>
      <w:rPr>
        <w:rFonts w:hint="default"/>
        <w:lang w:val="pt-PT" w:eastAsia="en-US" w:bidi="ar-SA"/>
      </w:rPr>
    </w:lvl>
  </w:abstractNum>
  <w:abstractNum w:abstractNumId="11">
    <w:nsid w:val="56B05A58"/>
    <w:multiLevelType w:val="hybridMultilevel"/>
    <w:tmpl w:val="4352EF14"/>
    <w:lvl w:ilvl="0" w:tplc="53C051B0">
      <w:start w:val="1"/>
      <w:numFmt w:val="decimal"/>
      <w:lvlText w:val="%1."/>
      <w:lvlJc w:val="left"/>
      <w:pPr>
        <w:ind w:left="779" w:hanging="360"/>
      </w:pPr>
      <w:rPr>
        <w:rFonts w:ascii="Calibri" w:eastAsia="Calibri" w:hAnsi="Calibri" w:cs="Calibri" w:hint="default"/>
        <w:color w:val="231F20"/>
        <w:w w:val="98"/>
        <w:sz w:val="22"/>
        <w:szCs w:val="22"/>
        <w:lang w:val="pt-PT" w:eastAsia="en-US" w:bidi="ar-SA"/>
      </w:rPr>
    </w:lvl>
    <w:lvl w:ilvl="1" w:tplc="4A7013CA">
      <w:numFmt w:val="bullet"/>
      <w:lvlText w:val="•"/>
      <w:lvlJc w:val="left"/>
      <w:pPr>
        <w:ind w:left="1481" w:hanging="360"/>
      </w:pPr>
      <w:rPr>
        <w:rFonts w:hint="default"/>
        <w:lang w:val="pt-PT" w:eastAsia="en-US" w:bidi="ar-SA"/>
      </w:rPr>
    </w:lvl>
    <w:lvl w:ilvl="2" w:tplc="73502EDA">
      <w:numFmt w:val="bullet"/>
      <w:lvlText w:val="•"/>
      <w:lvlJc w:val="left"/>
      <w:pPr>
        <w:ind w:left="2182" w:hanging="360"/>
      </w:pPr>
      <w:rPr>
        <w:rFonts w:hint="default"/>
        <w:lang w:val="pt-PT" w:eastAsia="en-US" w:bidi="ar-SA"/>
      </w:rPr>
    </w:lvl>
    <w:lvl w:ilvl="3" w:tplc="E4AC313C">
      <w:numFmt w:val="bullet"/>
      <w:lvlText w:val="•"/>
      <w:lvlJc w:val="left"/>
      <w:pPr>
        <w:ind w:left="2883" w:hanging="360"/>
      </w:pPr>
      <w:rPr>
        <w:rFonts w:hint="default"/>
        <w:lang w:val="pt-PT" w:eastAsia="en-US" w:bidi="ar-SA"/>
      </w:rPr>
    </w:lvl>
    <w:lvl w:ilvl="4" w:tplc="1860A14A">
      <w:numFmt w:val="bullet"/>
      <w:lvlText w:val="•"/>
      <w:lvlJc w:val="left"/>
      <w:pPr>
        <w:ind w:left="3584" w:hanging="360"/>
      </w:pPr>
      <w:rPr>
        <w:rFonts w:hint="default"/>
        <w:lang w:val="pt-PT" w:eastAsia="en-US" w:bidi="ar-SA"/>
      </w:rPr>
    </w:lvl>
    <w:lvl w:ilvl="5" w:tplc="121E493A">
      <w:numFmt w:val="bullet"/>
      <w:lvlText w:val="•"/>
      <w:lvlJc w:val="left"/>
      <w:pPr>
        <w:ind w:left="4285" w:hanging="360"/>
      </w:pPr>
      <w:rPr>
        <w:rFonts w:hint="default"/>
        <w:lang w:val="pt-PT" w:eastAsia="en-US" w:bidi="ar-SA"/>
      </w:rPr>
    </w:lvl>
    <w:lvl w:ilvl="6" w:tplc="A716804C">
      <w:numFmt w:val="bullet"/>
      <w:lvlText w:val="•"/>
      <w:lvlJc w:val="left"/>
      <w:pPr>
        <w:ind w:left="4986" w:hanging="360"/>
      </w:pPr>
      <w:rPr>
        <w:rFonts w:hint="default"/>
        <w:lang w:val="pt-PT" w:eastAsia="en-US" w:bidi="ar-SA"/>
      </w:rPr>
    </w:lvl>
    <w:lvl w:ilvl="7" w:tplc="7A66415C">
      <w:numFmt w:val="bullet"/>
      <w:lvlText w:val="•"/>
      <w:lvlJc w:val="left"/>
      <w:pPr>
        <w:ind w:left="5687" w:hanging="360"/>
      </w:pPr>
      <w:rPr>
        <w:rFonts w:hint="default"/>
        <w:lang w:val="pt-PT" w:eastAsia="en-US" w:bidi="ar-SA"/>
      </w:rPr>
    </w:lvl>
    <w:lvl w:ilvl="8" w:tplc="F6549B9A">
      <w:numFmt w:val="bullet"/>
      <w:lvlText w:val="•"/>
      <w:lvlJc w:val="left"/>
      <w:pPr>
        <w:ind w:left="6388" w:hanging="360"/>
      </w:pPr>
      <w:rPr>
        <w:rFonts w:hint="default"/>
        <w:lang w:val="pt-PT" w:eastAsia="en-US" w:bidi="ar-SA"/>
      </w:rPr>
    </w:lvl>
  </w:abstractNum>
  <w:abstractNum w:abstractNumId="12">
    <w:nsid w:val="5B6C1A1A"/>
    <w:multiLevelType w:val="hybridMultilevel"/>
    <w:tmpl w:val="2EC828DA"/>
    <w:lvl w:ilvl="0" w:tplc="93E414FC">
      <w:start w:val="1"/>
      <w:numFmt w:val="decimal"/>
      <w:lvlText w:val="%1."/>
      <w:lvlJc w:val="left"/>
      <w:pPr>
        <w:ind w:left="779" w:hanging="360"/>
      </w:pPr>
      <w:rPr>
        <w:rFonts w:ascii="Calibri" w:eastAsia="Calibri" w:hAnsi="Calibri" w:cs="Calibri" w:hint="default"/>
        <w:color w:val="231F20"/>
        <w:w w:val="98"/>
        <w:sz w:val="22"/>
        <w:szCs w:val="22"/>
        <w:lang w:val="pt-PT" w:eastAsia="en-US" w:bidi="ar-SA"/>
      </w:rPr>
    </w:lvl>
    <w:lvl w:ilvl="1" w:tplc="8A9633A8">
      <w:numFmt w:val="bullet"/>
      <w:lvlText w:val="•"/>
      <w:lvlJc w:val="left"/>
      <w:pPr>
        <w:ind w:left="1481" w:hanging="360"/>
      </w:pPr>
      <w:rPr>
        <w:rFonts w:hint="default"/>
        <w:lang w:val="pt-PT" w:eastAsia="en-US" w:bidi="ar-SA"/>
      </w:rPr>
    </w:lvl>
    <w:lvl w:ilvl="2" w:tplc="299CCBDE">
      <w:numFmt w:val="bullet"/>
      <w:lvlText w:val="•"/>
      <w:lvlJc w:val="left"/>
      <w:pPr>
        <w:ind w:left="2182" w:hanging="360"/>
      </w:pPr>
      <w:rPr>
        <w:rFonts w:hint="default"/>
        <w:lang w:val="pt-PT" w:eastAsia="en-US" w:bidi="ar-SA"/>
      </w:rPr>
    </w:lvl>
    <w:lvl w:ilvl="3" w:tplc="7AE4E25E">
      <w:numFmt w:val="bullet"/>
      <w:lvlText w:val="•"/>
      <w:lvlJc w:val="left"/>
      <w:pPr>
        <w:ind w:left="2883" w:hanging="360"/>
      </w:pPr>
      <w:rPr>
        <w:rFonts w:hint="default"/>
        <w:lang w:val="pt-PT" w:eastAsia="en-US" w:bidi="ar-SA"/>
      </w:rPr>
    </w:lvl>
    <w:lvl w:ilvl="4" w:tplc="E8688C0A">
      <w:numFmt w:val="bullet"/>
      <w:lvlText w:val="•"/>
      <w:lvlJc w:val="left"/>
      <w:pPr>
        <w:ind w:left="3584" w:hanging="360"/>
      </w:pPr>
      <w:rPr>
        <w:rFonts w:hint="default"/>
        <w:lang w:val="pt-PT" w:eastAsia="en-US" w:bidi="ar-SA"/>
      </w:rPr>
    </w:lvl>
    <w:lvl w:ilvl="5" w:tplc="E47054CC">
      <w:numFmt w:val="bullet"/>
      <w:lvlText w:val="•"/>
      <w:lvlJc w:val="left"/>
      <w:pPr>
        <w:ind w:left="4285" w:hanging="360"/>
      </w:pPr>
      <w:rPr>
        <w:rFonts w:hint="default"/>
        <w:lang w:val="pt-PT" w:eastAsia="en-US" w:bidi="ar-SA"/>
      </w:rPr>
    </w:lvl>
    <w:lvl w:ilvl="6" w:tplc="768A21F0">
      <w:numFmt w:val="bullet"/>
      <w:lvlText w:val="•"/>
      <w:lvlJc w:val="left"/>
      <w:pPr>
        <w:ind w:left="4986" w:hanging="360"/>
      </w:pPr>
      <w:rPr>
        <w:rFonts w:hint="default"/>
        <w:lang w:val="pt-PT" w:eastAsia="en-US" w:bidi="ar-SA"/>
      </w:rPr>
    </w:lvl>
    <w:lvl w:ilvl="7" w:tplc="7854B45E">
      <w:numFmt w:val="bullet"/>
      <w:lvlText w:val="•"/>
      <w:lvlJc w:val="left"/>
      <w:pPr>
        <w:ind w:left="5687" w:hanging="360"/>
      </w:pPr>
      <w:rPr>
        <w:rFonts w:hint="default"/>
        <w:lang w:val="pt-PT" w:eastAsia="en-US" w:bidi="ar-SA"/>
      </w:rPr>
    </w:lvl>
    <w:lvl w:ilvl="8" w:tplc="2B1E683A">
      <w:numFmt w:val="bullet"/>
      <w:lvlText w:val="•"/>
      <w:lvlJc w:val="left"/>
      <w:pPr>
        <w:ind w:left="6388" w:hanging="360"/>
      </w:pPr>
      <w:rPr>
        <w:rFonts w:hint="default"/>
        <w:lang w:val="pt-PT" w:eastAsia="en-US" w:bidi="ar-SA"/>
      </w:rPr>
    </w:lvl>
  </w:abstractNum>
  <w:abstractNum w:abstractNumId="13">
    <w:nsid w:val="71C5630D"/>
    <w:multiLevelType w:val="hybridMultilevel"/>
    <w:tmpl w:val="8C566ACA"/>
    <w:lvl w:ilvl="0" w:tplc="63C2A344">
      <w:start w:val="1"/>
      <w:numFmt w:val="decimal"/>
      <w:lvlText w:val="%1."/>
      <w:lvlJc w:val="left"/>
      <w:pPr>
        <w:ind w:left="779" w:hanging="360"/>
      </w:pPr>
      <w:rPr>
        <w:rFonts w:ascii="Calibri" w:eastAsia="Calibri" w:hAnsi="Calibri" w:cs="Calibri" w:hint="default"/>
        <w:color w:val="231F20"/>
        <w:w w:val="98"/>
        <w:sz w:val="22"/>
        <w:szCs w:val="22"/>
        <w:lang w:val="pt-PT" w:eastAsia="en-US" w:bidi="ar-SA"/>
      </w:rPr>
    </w:lvl>
    <w:lvl w:ilvl="1" w:tplc="06925304">
      <w:numFmt w:val="bullet"/>
      <w:lvlText w:val="•"/>
      <w:lvlJc w:val="left"/>
      <w:pPr>
        <w:ind w:left="1481" w:hanging="360"/>
      </w:pPr>
      <w:rPr>
        <w:rFonts w:hint="default"/>
        <w:lang w:val="pt-PT" w:eastAsia="en-US" w:bidi="ar-SA"/>
      </w:rPr>
    </w:lvl>
    <w:lvl w:ilvl="2" w:tplc="1958BB52">
      <w:numFmt w:val="bullet"/>
      <w:lvlText w:val="•"/>
      <w:lvlJc w:val="left"/>
      <w:pPr>
        <w:ind w:left="2182" w:hanging="360"/>
      </w:pPr>
      <w:rPr>
        <w:rFonts w:hint="default"/>
        <w:lang w:val="pt-PT" w:eastAsia="en-US" w:bidi="ar-SA"/>
      </w:rPr>
    </w:lvl>
    <w:lvl w:ilvl="3" w:tplc="B3F2DEE6">
      <w:numFmt w:val="bullet"/>
      <w:lvlText w:val="•"/>
      <w:lvlJc w:val="left"/>
      <w:pPr>
        <w:ind w:left="2883" w:hanging="360"/>
      </w:pPr>
      <w:rPr>
        <w:rFonts w:hint="default"/>
        <w:lang w:val="pt-PT" w:eastAsia="en-US" w:bidi="ar-SA"/>
      </w:rPr>
    </w:lvl>
    <w:lvl w:ilvl="4" w:tplc="DDFCC63C">
      <w:numFmt w:val="bullet"/>
      <w:lvlText w:val="•"/>
      <w:lvlJc w:val="left"/>
      <w:pPr>
        <w:ind w:left="3584" w:hanging="360"/>
      </w:pPr>
      <w:rPr>
        <w:rFonts w:hint="default"/>
        <w:lang w:val="pt-PT" w:eastAsia="en-US" w:bidi="ar-SA"/>
      </w:rPr>
    </w:lvl>
    <w:lvl w:ilvl="5" w:tplc="85FC7E3C">
      <w:numFmt w:val="bullet"/>
      <w:lvlText w:val="•"/>
      <w:lvlJc w:val="left"/>
      <w:pPr>
        <w:ind w:left="4285" w:hanging="360"/>
      </w:pPr>
      <w:rPr>
        <w:rFonts w:hint="default"/>
        <w:lang w:val="pt-PT" w:eastAsia="en-US" w:bidi="ar-SA"/>
      </w:rPr>
    </w:lvl>
    <w:lvl w:ilvl="6" w:tplc="6B2848CA">
      <w:numFmt w:val="bullet"/>
      <w:lvlText w:val="•"/>
      <w:lvlJc w:val="left"/>
      <w:pPr>
        <w:ind w:left="4986" w:hanging="360"/>
      </w:pPr>
      <w:rPr>
        <w:rFonts w:hint="default"/>
        <w:lang w:val="pt-PT" w:eastAsia="en-US" w:bidi="ar-SA"/>
      </w:rPr>
    </w:lvl>
    <w:lvl w:ilvl="7" w:tplc="FCB2BFFE">
      <w:numFmt w:val="bullet"/>
      <w:lvlText w:val="•"/>
      <w:lvlJc w:val="left"/>
      <w:pPr>
        <w:ind w:left="5687" w:hanging="360"/>
      </w:pPr>
      <w:rPr>
        <w:rFonts w:hint="default"/>
        <w:lang w:val="pt-PT" w:eastAsia="en-US" w:bidi="ar-SA"/>
      </w:rPr>
    </w:lvl>
    <w:lvl w:ilvl="8" w:tplc="EE0866CC">
      <w:numFmt w:val="bullet"/>
      <w:lvlText w:val="•"/>
      <w:lvlJc w:val="left"/>
      <w:pPr>
        <w:ind w:left="6388" w:hanging="360"/>
      </w:pPr>
      <w:rPr>
        <w:rFonts w:hint="default"/>
        <w:lang w:val="pt-PT" w:eastAsia="en-US" w:bidi="ar-SA"/>
      </w:rPr>
    </w:lvl>
  </w:abstractNum>
  <w:abstractNum w:abstractNumId="14">
    <w:nsid w:val="7B3C029D"/>
    <w:multiLevelType w:val="hybridMultilevel"/>
    <w:tmpl w:val="F4700358"/>
    <w:lvl w:ilvl="0" w:tplc="85BCDE14">
      <w:start w:val="1"/>
      <w:numFmt w:val="decimal"/>
      <w:lvlText w:val="%1."/>
      <w:lvlJc w:val="left"/>
      <w:pPr>
        <w:ind w:left="779" w:hanging="360"/>
      </w:pPr>
      <w:rPr>
        <w:rFonts w:ascii="Calibri" w:eastAsia="Calibri" w:hAnsi="Calibri" w:cs="Calibri" w:hint="default"/>
        <w:color w:val="231F20"/>
        <w:w w:val="98"/>
        <w:sz w:val="22"/>
        <w:szCs w:val="22"/>
        <w:lang w:val="pt-PT" w:eastAsia="en-US" w:bidi="ar-SA"/>
      </w:rPr>
    </w:lvl>
    <w:lvl w:ilvl="1" w:tplc="29EA74DC">
      <w:numFmt w:val="bullet"/>
      <w:lvlText w:val="•"/>
      <w:lvlJc w:val="left"/>
      <w:pPr>
        <w:ind w:left="1481" w:hanging="360"/>
      </w:pPr>
      <w:rPr>
        <w:rFonts w:hint="default"/>
        <w:lang w:val="pt-PT" w:eastAsia="en-US" w:bidi="ar-SA"/>
      </w:rPr>
    </w:lvl>
    <w:lvl w:ilvl="2" w:tplc="874AA092">
      <w:numFmt w:val="bullet"/>
      <w:lvlText w:val="•"/>
      <w:lvlJc w:val="left"/>
      <w:pPr>
        <w:ind w:left="2182" w:hanging="360"/>
      </w:pPr>
      <w:rPr>
        <w:rFonts w:hint="default"/>
        <w:lang w:val="pt-PT" w:eastAsia="en-US" w:bidi="ar-SA"/>
      </w:rPr>
    </w:lvl>
    <w:lvl w:ilvl="3" w:tplc="7220AA20">
      <w:numFmt w:val="bullet"/>
      <w:lvlText w:val="•"/>
      <w:lvlJc w:val="left"/>
      <w:pPr>
        <w:ind w:left="2883" w:hanging="360"/>
      </w:pPr>
      <w:rPr>
        <w:rFonts w:hint="default"/>
        <w:lang w:val="pt-PT" w:eastAsia="en-US" w:bidi="ar-SA"/>
      </w:rPr>
    </w:lvl>
    <w:lvl w:ilvl="4" w:tplc="28F4669C">
      <w:numFmt w:val="bullet"/>
      <w:lvlText w:val="•"/>
      <w:lvlJc w:val="left"/>
      <w:pPr>
        <w:ind w:left="3584" w:hanging="360"/>
      </w:pPr>
      <w:rPr>
        <w:rFonts w:hint="default"/>
        <w:lang w:val="pt-PT" w:eastAsia="en-US" w:bidi="ar-SA"/>
      </w:rPr>
    </w:lvl>
    <w:lvl w:ilvl="5" w:tplc="C990254C">
      <w:numFmt w:val="bullet"/>
      <w:lvlText w:val="•"/>
      <w:lvlJc w:val="left"/>
      <w:pPr>
        <w:ind w:left="4285" w:hanging="360"/>
      </w:pPr>
      <w:rPr>
        <w:rFonts w:hint="default"/>
        <w:lang w:val="pt-PT" w:eastAsia="en-US" w:bidi="ar-SA"/>
      </w:rPr>
    </w:lvl>
    <w:lvl w:ilvl="6" w:tplc="4B72ED7A">
      <w:numFmt w:val="bullet"/>
      <w:lvlText w:val="•"/>
      <w:lvlJc w:val="left"/>
      <w:pPr>
        <w:ind w:left="4986" w:hanging="360"/>
      </w:pPr>
      <w:rPr>
        <w:rFonts w:hint="default"/>
        <w:lang w:val="pt-PT" w:eastAsia="en-US" w:bidi="ar-SA"/>
      </w:rPr>
    </w:lvl>
    <w:lvl w:ilvl="7" w:tplc="03EE3046">
      <w:numFmt w:val="bullet"/>
      <w:lvlText w:val="•"/>
      <w:lvlJc w:val="left"/>
      <w:pPr>
        <w:ind w:left="5687" w:hanging="360"/>
      </w:pPr>
      <w:rPr>
        <w:rFonts w:hint="default"/>
        <w:lang w:val="pt-PT" w:eastAsia="en-US" w:bidi="ar-SA"/>
      </w:rPr>
    </w:lvl>
    <w:lvl w:ilvl="8" w:tplc="3F643AB8">
      <w:numFmt w:val="bullet"/>
      <w:lvlText w:val="•"/>
      <w:lvlJc w:val="left"/>
      <w:pPr>
        <w:ind w:left="6388" w:hanging="360"/>
      </w:pPr>
      <w:rPr>
        <w:rFonts w:hint="default"/>
        <w:lang w:val="pt-PT" w:eastAsia="en-US" w:bidi="ar-SA"/>
      </w:rPr>
    </w:lvl>
  </w:abstractNum>
  <w:abstractNum w:abstractNumId="15">
    <w:nsid w:val="7EBD6C1A"/>
    <w:multiLevelType w:val="hybridMultilevel"/>
    <w:tmpl w:val="FC60B020"/>
    <w:lvl w:ilvl="0" w:tplc="4B742EDC">
      <w:start w:val="1"/>
      <w:numFmt w:val="decimal"/>
      <w:lvlText w:val="%1."/>
      <w:lvlJc w:val="left"/>
      <w:pPr>
        <w:ind w:left="779" w:hanging="360"/>
      </w:pPr>
      <w:rPr>
        <w:rFonts w:ascii="Calibri" w:eastAsia="Calibri" w:hAnsi="Calibri" w:cs="Calibri" w:hint="default"/>
        <w:color w:val="231F20"/>
        <w:w w:val="98"/>
        <w:sz w:val="22"/>
        <w:szCs w:val="22"/>
        <w:lang w:val="pt-PT" w:eastAsia="en-US" w:bidi="ar-SA"/>
      </w:rPr>
    </w:lvl>
    <w:lvl w:ilvl="1" w:tplc="FDC4E77E">
      <w:numFmt w:val="bullet"/>
      <w:lvlText w:val="•"/>
      <w:lvlJc w:val="left"/>
      <w:pPr>
        <w:ind w:left="1481" w:hanging="360"/>
      </w:pPr>
      <w:rPr>
        <w:rFonts w:hint="default"/>
        <w:lang w:val="pt-PT" w:eastAsia="en-US" w:bidi="ar-SA"/>
      </w:rPr>
    </w:lvl>
    <w:lvl w:ilvl="2" w:tplc="7D00FA5C">
      <w:numFmt w:val="bullet"/>
      <w:lvlText w:val="•"/>
      <w:lvlJc w:val="left"/>
      <w:pPr>
        <w:ind w:left="2182" w:hanging="360"/>
      </w:pPr>
      <w:rPr>
        <w:rFonts w:hint="default"/>
        <w:lang w:val="pt-PT" w:eastAsia="en-US" w:bidi="ar-SA"/>
      </w:rPr>
    </w:lvl>
    <w:lvl w:ilvl="3" w:tplc="2230D0A4">
      <w:numFmt w:val="bullet"/>
      <w:lvlText w:val="•"/>
      <w:lvlJc w:val="left"/>
      <w:pPr>
        <w:ind w:left="2883" w:hanging="360"/>
      </w:pPr>
      <w:rPr>
        <w:rFonts w:hint="default"/>
        <w:lang w:val="pt-PT" w:eastAsia="en-US" w:bidi="ar-SA"/>
      </w:rPr>
    </w:lvl>
    <w:lvl w:ilvl="4" w:tplc="DFA69FAA">
      <w:numFmt w:val="bullet"/>
      <w:lvlText w:val="•"/>
      <w:lvlJc w:val="left"/>
      <w:pPr>
        <w:ind w:left="3584" w:hanging="360"/>
      </w:pPr>
      <w:rPr>
        <w:rFonts w:hint="default"/>
        <w:lang w:val="pt-PT" w:eastAsia="en-US" w:bidi="ar-SA"/>
      </w:rPr>
    </w:lvl>
    <w:lvl w:ilvl="5" w:tplc="DA6AAEA6">
      <w:numFmt w:val="bullet"/>
      <w:lvlText w:val="•"/>
      <w:lvlJc w:val="left"/>
      <w:pPr>
        <w:ind w:left="4285" w:hanging="360"/>
      </w:pPr>
      <w:rPr>
        <w:rFonts w:hint="default"/>
        <w:lang w:val="pt-PT" w:eastAsia="en-US" w:bidi="ar-SA"/>
      </w:rPr>
    </w:lvl>
    <w:lvl w:ilvl="6" w:tplc="9C88820E">
      <w:numFmt w:val="bullet"/>
      <w:lvlText w:val="•"/>
      <w:lvlJc w:val="left"/>
      <w:pPr>
        <w:ind w:left="4986" w:hanging="360"/>
      </w:pPr>
      <w:rPr>
        <w:rFonts w:hint="default"/>
        <w:lang w:val="pt-PT" w:eastAsia="en-US" w:bidi="ar-SA"/>
      </w:rPr>
    </w:lvl>
    <w:lvl w:ilvl="7" w:tplc="CE10B4A6">
      <w:numFmt w:val="bullet"/>
      <w:lvlText w:val="•"/>
      <w:lvlJc w:val="left"/>
      <w:pPr>
        <w:ind w:left="5687" w:hanging="360"/>
      </w:pPr>
      <w:rPr>
        <w:rFonts w:hint="default"/>
        <w:lang w:val="pt-PT" w:eastAsia="en-US" w:bidi="ar-SA"/>
      </w:rPr>
    </w:lvl>
    <w:lvl w:ilvl="8" w:tplc="C61CBC84">
      <w:numFmt w:val="bullet"/>
      <w:lvlText w:val="•"/>
      <w:lvlJc w:val="left"/>
      <w:pPr>
        <w:ind w:left="6388" w:hanging="360"/>
      </w:pPr>
      <w:rPr>
        <w:rFonts w:hint="default"/>
        <w:lang w:val="pt-PT" w:eastAsia="en-US" w:bidi="ar-SA"/>
      </w:rPr>
    </w:lvl>
  </w:abstractNum>
  <w:num w:numId="1">
    <w:abstractNumId w:val="5"/>
  </w:num>
  <w:num w:numId="2">
    <w:abstractNumId w:val="15"/>
  </w:num>
  <w:num w:numId="3">
    <w:abstractNumId w:val="12"/>
  </w:num>
  <w:num w:numId="4">
    <w:abstractNumId w:val="14"/>
  </w:num>
  <w:num w:numId="5">
    <w:abstractNumId w:val="3"/>
  </w:num>
  <w:num w:numId="6">
    <w:abstractNumId w:val="4"/>
  </w:num>
  <w:num w:numId="7">
    <w:abstractNumId w:val="11"/>
  </w:num>
  <w:num w:numId="8">
    <w:abstractNumId w:val="1"/>
  </w:num>
  <w:num w:numId="9">
    <w:abstractNumId w:val="9"/>
  </w:num>
  <w:num w:numId="10">
    <w:abstractNumId w:val="0"/>
  </w:num>
  <w:num w:numId="11">
    <w:abstractNumId w:val="6"/>
  </w:num>
  <w:num w:numId="12">
    <w:abstractNumId w:val="2"/>
  </w:num>
  <w:num w:numId="13">
    <w:abstractNumId w:val="8"/>
  </w:num>
  <w:num w:numId="14">
    <w:abstractNumId w:val="10"/>
  </w:num>
  <w:num w:numId="15">
    <w:abstractNumId w:val="13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B713C3"/>
    <w:rsid w:val="00023298"/>
    <w:rsid w:val="00042DC4"/>
    <w:rsid w:val="0005595B"/>
    <w:rsid w:val="00055B7E"/>
    <w:rsid w:val="000665DC"/>
    <w:rsid w:val="00080640"/>
    <w:rsid w:val="000A316C"/>
    <w:rsid w:val="000B0A54"/>
    <w:rsid w:val="000B7251"/>
    <w:rsid w:val="000C32DF"/>
    <w:rsid w:val="000D43A3"/>
    <w:rsid w:val="000E347F"/>
    <w:rsid w:val="000F45AB"/>
    <w:rsid w:val="001012D5"/>
    <w:rsid w:val="00106369"/>
    <w:rsid w:val="001244A3"/>
    <w:rsid w:val="001B3E55"/>
    <w:rsid w:val="001E1A4A"/>
    <w:rsid w:val="001E5213"/>
    <w:rsid w:val="001E7381"/>
    <w:rsid w:val="001F7400"/>
    <w:rsid w:val="0021028B"/>
    <w:rsid w:val="00210B6F"/>
    <w:rsid w:val="0021458C"/>
    <w:rsid w:val="0022011D"/>
    <w:rsid w:val="00247985"/>
    <w:rsid w:val="0025410E"/>
    <w:rsid w:val="00280C04"/>
    <w:rsid w:val="002B7043"/>
    <w:rsid w:val="002C2FD9"/>
    <w:rsid w:val="002D2D11"/>
    <w:rsid w:val="003266FF"/>
    <w:rsid w:val="00330190"/>
    <w:rsid w:val="00332369"/>
    <w:rsid w:val="00340C85"/>
    <w:rsid w:val="003416EC"/>
    <w:rsid w:val="00383FB2"/>
    <w:rsid w:val="00390C90"/>
    <w:rsid w:val="00393DF8"/>
    <w:rsid w:val="00396B12"/>
    <w:rsid w:val="003A1B08"/>
    <w:rsid w:val="003B46DA"/>
    <w:rsid w:val="003D2B12"/>
    <w:rsid w:val="003E5F41"/>
    <w:rsid w:val="0040024D"/>
    <w:rsid w:val="00425642"/>
    <w:rsid w:val="00432619"/>
    <w:rsid w:val="00432EFE"/>
    <w:rsid w:val="004425B7"/>
    <w:rsid w:val="00452AD9"/>
    <w:rsid w:val="0045335C"/>
    <w:rsid w:val="00461301"/>
    <w:rsid w:val="00461BB4"/>
    <w:rsid w:val="00465151"/>
    <w:rsid w:val="004657E5"/>
    <w:rsid w:val="00466705"/>
    <w:rsid w:val="0047323F"/>
    <w:rsid w:val="0048705C"/>
    <w:rsid w:val="004B03BB"/>
    <w:rsid w:val="004E29C4"/>
    <w:rsid w:val="004E2B4B"/>
    <w:rsid w:val="00504CB2"/>
    <w:rsid w:val="0051609C"/>
    <w:rsid w:val="00521A82"/>
    <w:rsid w:val="00524570"/>
    <w:rsid w:val="00535646"/>
    <w:rsid w:val="00574CC2"/>
    <w:rsid w:val="00577884"/>
    <w:rsid w:val="00584430"/>
    <w:rsid w:val="00586172"/>
    <w:rsid w:val="005D4250"/>
    <w:rsid w:val="005D53EE"/>
    <w:rsid w:val="005D69EF"/>
    <w:rsid w:val="005E212F"/>
    <w:rsid w:val="005F0146"/>
    <w:rsid w:val="00607F20"/>
    <w:rsid w:val="00611B26"/>
    <w:rsid w:val="006125C4"/>
    <w:rsid w:val="006363C7"/>
    <w:rsid w:val="006416D3"/>
    <w:rsid w:val="006750B8"/>
    <w:rsid w:val="00695CAC"/>
    <w:rsid w:val="006B7B53"/>
    <w:rsid w:val="006C371F"/>
    <w:rsid w:val="006C5FEC"/>
    <w:rsid w:val="006E74AE"/>
    <w:rsid w:val="00706FF4"/>
    <w:rsid w:val="00711AB7"/>
    <w:rsid w:val="00741172"/>
    <w:rsid w:val="007432D5"/>
    <w:rsid w:val="00745D2A"/>
    <w:rsid w:val="0075401F"/>
    <w:rsid w:val="00762FE6"/>
    <w:rsid w:val="007C283F"/>
    <w:rsid w:val="007C45F8"/>
    <w:rsid w:val="007C7141"/>
    <w:rsid w:val="007D0D54"/>
    <w:rsid w:val="007D7CE4"/>
    <w:rsid w:val="00806BBE"/>
    <w:rsid w:val="00884F56"/>
    <w:rsid w:val="00885365"/>
    <w:rsid w:val="00892635"/>
    <w:rsid w:val="008A7D3A"/>
    <w:rsid w:val="008B0369"/>
    <w:rsid w:val="008B2100"/>
    <w:rsid w:val="008B3DBA"/>
    <w:rsid w:val="00905907"/>
    <w:rsid w:val="009240DC"/>
    <w:rsid w:val="00936EF5"/>
    <w:rsid w:val="009507B9"/>
    <w:rsid w:val="00971255"/>
    <w:rsid w:val="00983306"/>
    <w:rsid w:val="00994FB6"/>
    <w:rsid w:val="009A05F4"/>
    <w:rsid w:val="009B0B34"/>
    <w:rsid w:val="009D41BD"/>
    <w:rsid w:val="00A50F25"/>
    <w:rsid w:val="00A516F6"/>
    <w:rsid w:val="00A630F7"/>
    <w:rsid w:val="00A7770F"/>
    <w:rsid w:val="00A9059A"/>
    <w:rsid w:val="00A94DDB"/>
    <w:rsid w:val="00AA1F82"/>
    <w:rsid w:val="00AB7577"/>
    <w:rsid w:val="00AD52AD"/>
    <w:rsid w:val="00AE24FE"/>
    <w:rsid w:val="00AE53F8"/>
    <w:rsid w:val="00B0154D"/>
    <w:rsid w:val="00B12A32"/>
    <w:rsid w:val="00B61D9E"/>
    <w:rsid w:val="00B659DE"/>
    <w:rsid w:val="00B713C3"/>
    <w:rsid w:val="00B724B3"/>
    <w:rsid w:val="00B814DC"/>
    <w:rsid w:val="00B82B6F"/>
    <w:rsid w:val="00B924B8"/>
    <w:rsid w:val="00BB04CB"/>
    <w:rsid w:val="00BB37EE"/>
    <w:rsid w:val="00BB6B4F"/>
    <w:rsid w:val="00C33F6A"/>
    <w:rsid w:val="00C34A97"/>
    <w:rsid w:val="00C434F4"/>
    <w:rsid w:val="00C54CB7"/>
    <w:rsid w:val="00C92822"/>
    <w:rsid w:val="00CA61BF"/>
    <w:rsid w:val="00CA7B66"/>
    <w:rsid w:val="00CB1DAF"/>
    <w:rsid w:val="00CE01B7"/>
    <w:rsid w:val="00CF48D7"/>
    <w:rsid w:val="00D253D0"/>
    <w:rsid w:val="00D41DB0"/>
    <w:rsid w:val="00D43EB8"/>
    <w:rsid w:val="00D6133C"/>
    <w:rsid w:val="00D768A8"/>
    <w:rsid w:val="00D871E2"/>
    <w:rsid w:val="00DA0C55"/>
    <w:rsid w:val="00DA0EB3"/>
    <w:rsid w:val="00DC27A9"/>
    <w:rsid w:val="00DC2AFD"/>
    <w:rsid w:val="00DC757C"/>
    <w:rsid w:val="00DD51C7"/>
    <w:rsid w:val="00DD5BCC"/>
    <w:rsid w:val="00DF334D"/>
    <w:rsid w:val="00E13E64"/>
    <w:rsid w:val="00E22E0B"/>
    <w:rsid w:val="00E53686"/>
    <w:rsid w:val="00E65CD5"/>
    <w:rsid w:val="00E90EC0"/>
    <w:rsid w:val="00EA1371"/>
    <w:rsid w:val="00EA5D88"/>
    <w:rsid w:val="00EF144B"/>
    <w:rsid w:val="00F11A93"/>
    <w:rsid w:val="00F20A7B"/>
    <w:rsid w:val="00F30347"/>
    <w:rsid w:val="00F3175E"/>
    <w:rsid w:val="00F47125"/>
    <w:rsid w:val="00F75248"/>
    <w:rsid w:val="00F772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C2AFD"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1"/>
    <w:qFormat/>
    <w:rsid w:val="000A316C"/>
    <w:pPr>
      <w:spacing w:before="1"/>
      <w:ind w:left="420"/>
      <w:outlineLvl w:val="0"/>
    </w:pPr>
    <w:rPr>
      <w:rFonts w:ascii="Trebuchet MS" w:eastAsia="Trebuchet MS" w:hAnsi="Trebuchet MS" w:cs="Trebuchet MS"/>
      <w:b/>
      <w:bCs/>
      <w:sz w:val="52"/>
      <w:szCs w:val="52"/>
    </w:rPr>
  </w:style>
  <w:style w:type="paragraph" w:styleId="Ttulo2">
    <w:name w:val="heading 2"/>
    <w:basedOn w:val="Normal"/>
    <w:uiPriority w:val="1"/>
    <w:qFormat/>
    <w:rsid w:val="000A316C"/>
    <w:pPr>
      <w:spacing w:before="141"/>
      <w:ind w:left="420"/>
      <w:outlineLvl w:val="1"/>
    </w:pPr>
    <w:rPr>
      <w:rFonts w:ascii="Trebuchet MS" w:eastAsia="Trebuchet MS" w:hAnsi="Trebuchet MS" w:cs="Trebuchet MS"/>
      <w:b/>
      <w:bCs/>
      <w:sz w:val="48"/>
      <w:szCs w:val="48"/>
    </w:rPr>
  </w:style>
  <w:style w:type="paragraph" w:styleId="Ttulo3">
    <w:name w:val="heading 3"/>
    <w:basedOn w:val="Normal"/>
    <w:uiPriority w:val="1"/>
    <w:qFormat/>
    <w:rsid w:val="000A316C"/>
    <w:pPr>
      <w:ind w:left="420"/>
      <w:outlineLvl w:val="2"/>
    </w:pPr>
    <w:rPr>
      <w:rFonts w:ascii="Trebuchet MS" w:eastAsia="Trebuchet MS" w:hAnsi="Trebuchet MS" w:cs="Trebuchet MS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A316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umrio1">
    <w:name w:val="toc 1"/>
    <w:basedOn w:val="Normal"/>
    <w:uiPriority w:val="1"/>
    <w:qFormat/>
    <w:rsid w:val="000A316C"/>
    <w:pPr>
      <w:spacing w:before="36"/>
      <w:ind w:left="420"/>
    </w:pPr>
    <w:rPr>
      <w:sz w:val="20"/>
      <w:szCs w:val="20"/>
    </w:rPr>
  </w:style>
  <w:style w:type="paragraph" w:styleId="Corpodetexto">
    <w:name w:val="Body Text"/>
    <w:basedOn w:val="Normal"/>
    <w:uiPriority w:val="1"/>
    <w:qFormat/>
    <w:rsid w:val="000A316C"/>
  </w:style>
  <w:style w:type="paragraph" w:styleId="Ttulo">
    <w:name w:val="Title"/>
    <w:basedOn w:val="Normal"/>
    <w:uiPriority w:val="1"/>
    <w:qFormat/>
    <w:rsid w:val="000A316C"/>
    <w:pPr>
      <w:ind w:left="796" w:right="795"/>
      <w:jc w:val="center"/>
    </w:pPr>
    <w:rPr>
      <w:rFonts w:ascii="Trebuchet MS" w:eastAsia="Trebuchet MS" w:hAnsi="Trebuchet MS" w:cs="Trebuchet MS"/>
      <w:b/>
      <w:bCs/>
      <w:sz w:val="76"/>
      <w:szCs w:val="76"/>
    </w:rPr>
  </w:style>
  <w:style w:type="paragraph" w:styleId="PargrafodaLista">
    <w:name w:val="List Paragraph"/>
    <w:basedOn w:val="Normal"/>
    <w:uiPriority w:val="1"/>
    <w:qFormat/>
    <w:rsid w:val="000A316C"/>
    <w:pPr>
      <w:spacing w:before="2"/>
      <w:ind w:left="779" w:right="417" w:hanging="360"/>
      <w:jc w:val="both"/>
    </w:pPr>
  </w:style>
  <w:style w:type="paragraph" w:customStyle="1" w:styleId="TableParagraph">
    <w:name w:val="Table Paragraph"/>
    <w:basedOn w:val="Normal"/>
    <w:uiPriority w:val="1"/>
    <w:qFormat/>
    <w:rsid w:val="000A316C"/>
    <w:pPr>
      <w:spacing w:before="33"/>
      <w:ind w:left="7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434F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434F4"/>
    <w:rPr>
      <w:rFonts w:ascii="Tahoma" w:eastAsia="Calibri" w:hAnsi="Tahoma" w:cs="Tahoma"/>
      <w:sz w:val="16"/>
      <w:szCs w:val="16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F20A7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20A7B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F20A7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20A7B"/>
    <w:rPr>
      <w:rFonts w:ascii="Calibri" w:eastAsia="Calibri" w:hAnsi="Calibri" w:cs="Calibri"/>
      <w:lang w:val="pt-PT"/>
    </w:rPr>
  </w:style>
  <w:style w:type="character" w:styleId="Hyperlink">
    <w:name w:val="Hyperlink"/>
    <w:basedOn w:val="Fontepargpadro"/>
    <w:uiPriority w:val="99"/>
    <w:unhideWhenUsed/>
    <w:rsid w:val="008B21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9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14A125-817B-4FC6-B050-AF39EFFB6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35</Pages>
  <Words>7239</Words>
  <Characters>39096</Characters>
  <Application>Microsoft Office Word</Application>
  <DocSecurity>0</DocSecurity>
  <Lines>325</Lines>
  <Paragraphs>92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Guia de Emendas Orçamentárias 2021</vt:lpstr>
    </vt:vector>
  </TitlesOfParts>
  <Company/>
  <LinksUpToDate>false</LinksUpToDate>
  <CharactersWithSpaces>46243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Guia de Emendas Orçamentárias 2021</dc:title>
  <dc:creator>Juridico6</dc:creator>
  <cp:lastModifiedBy>User</cp:lastModifiedBy>
  <cp:revision>18</cp:revision>
  <cp:lastPrinted>2021-12-04T19:32:00Z</cp:lastPrinted>
  <dcterms:created xsi:type="dcterms:W3CDTF">2021-12-04T19:35:00Z</dcterms:created>
  <dcterms:modified xsi:type="dcterms:W3CDTF">2021-12-14T19:22:00Z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2019-09-25T00:00:00Z</vt:filetime>
  </property>
  <property fmtid="{D5CDD505-2E9C-101B-9397-08002B2CF9AE}" pid="3" name="Creator">
    <vt:lpwstr>Adobe InDesign 14.0 (Windows)</vt:lpwstr>
  </property>
  <property fmtid="{D5CDD505-2E9C-101B-9397-08002B2CF9AE}" pid="4" name="LastSaved">
    <vt:filetime>2020-12-18T00:00:00Z</vt:filetime>
  </property>
</Properties>
</file>