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0C" w:rsidRPr="000C401F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b/>
        </w:rPr>
      </w:pPr>
      <w:r w:rsidRPr="000C401F">
        <w:rPr>
          <w:rFonts w:ascii="Times New Roman" w:hAnsi="Times New Roman" w:cs="Times New Roman"/>
          <w:b/>
        </w:rPr>
        <w:t>RESOLUÇÃO DA MESA</w:t>
      </w:r>
      <w:r w:rsidR="00D60ACD">
        <w:rPr>
          <w:rFonts w:ascii="Times New Roman" w:hAnsi="Times New Roman" w:cs="Times New Roman"/>
          <w:b/>
        </w:rPr>
        <w:t xml:space="preserve"> DIRETORA</w:t>
      </w:r>
      <w:r w:rsidR="00E32F25">
        <w:rPr>
          <w:rFonts w:ascii="Times New Roman" w:hAnsi="Times New Roman" w:cs="Times New Roman"/>
          <w:b/>
        </w:rPr>
        <w:t xml:space="preserve"> Nº </w:t>
      </w:r>
      <w:r w:rsidR="00965BF9">
        <w:rPr>
          <w:rFonts w:ascii="Times New Roman" w:hAnsi="Times New Roman" w:cs="Times New Roman"/>
          <w:b/>
        </w:rPr>
        <w:t>00</w:t>
      </w:r>
      <w:r w:rsidR="00731803">
        <w:rPr>
          <w:rFonts w:ascii="Times New Roman" w:hAnsi="Times New Roman" w:cs="Times New Roman"/>
          <w:b/>
        </w:rPr>
        <w:t>7</w:t>
      </w:r>
      <w:r w:rsidR="00965BF9">
        <w:rPr>
          <w:rFonts w:ascii="Times New Roman" w:hAnsi="Times New Roman" w:cs="Times New Roman"/>
          <w:b/>
        </w:rPr>
        <w:t>/2021</w:t>
      </w:r>
      <w:r w:rsidR="009767FB">
        <w:rPr>
          <w:rFonts w:ascii="Times New Roman" w:hAnsi="Times New Roman" w:cs="Times New Roman"/>
          <w:b/>
        </w:rPr>
        <w:t>.</w:t>
      </w:r>
    </w:p>
    <w:p w:rsidR="001D0C0C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50E51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214F0A" w:rsidRPr="00723757" w:rsidRDefault="00214F0A" w:rsidP="00214F0A">
      <w:pPr>
        <w:pStyle w:val="SemEspaamento"/>
        <w:spacing w:line="276" w:lineRule="auto"/>
        <w:ind w:left="5529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>DISPÕE SOBRE</w:t>
      </w:r>
      <w:r>
        <w:rPr>
          <w:rFonts w:ascii="Times New Roman" w:hAnsi="Times New Roman" w:cs="Times New Roman"/>
          <w:b/>
        </w:rPr>
        <w:t xml:space="preserve">A MODIFICAÇÃO DO HORÁRIO DAS SESSÕES ORDINÁRIAS, PARA O PERÍODO QUE ESPECIFICA, </w:t>
      </w:r>
      <w:r w:rsidRPr="00723757">
        <w:rPr>
          <w:rFonts w:ascii="Times New Roman" w:hAnsi="Times New Roman" w:cs="Times New Roman"/>
          <w:b/>
        </w:rPr>
        <w:t>NO ÂMBITO DA CÂMARA MUNICIPAL DE VEREADORES DE CANDELÁRIA-RS</w:t>
      </w:r>
      <w:r>
        <w:rPr>
          <w:rFonts w:ascii="Times New Roman" w:hAnsi="Times New Roman" w:cs="Times New Roman"/>
          <w:b/>
        </w:rPr>
        <w:t>.</w:t>
      </w:r>
    </w:p>
    <w:p w:rsidR="00650E51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12120" w:rsidRPr="000C401F" w:rsidRDefault="00012120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9E2357" w:rsidRDefault="00DB5F85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  <w:b/>
        </w:rPr>
        <w:t>MESA DIRETORA DA CÂMARA MUNICIPAL DE VEREADORES DE CANDELÁRIA-RS</w:t>
      </w:r>
      <w:r w:rsidRPr="00723757">
        <w:rPr>
          <w:rFonts w:ascii="Times New Roman" w:hAnsi="Times New Roman" w:cs="Times New Roman"/>
        </w:rPr>
        <w:t xml:space="preserve">, no </w:t>
      </w:r>
      <w:r>
        <w:rPr>
          <w:rFonts w:ascii="Times New Roman" w:hAnsi="Times New Roman" w:cs="Times New Roman"/>
        </w:rPr>
        <w:t>emprego</w:t>
      </w:r>
      <w:r w:rsidRPr="00723757">
        <w:rPr>
          <w:rFonts w:ascii="Times New Roman" w:hAnsi="Times New Roman" w:cs="Times New Roman"/>
        </w:rPr>
        <w:t xml:space="preserve"> das atribuições que lhe são conferidas pela </w:t>
      </w:r>
      <w:r>
        <w:rPr>
          <w:rFonts w:ascii="Times New Roman" w:hAnsi="Times New Roman" w:cs="Times New Roman"/>
        </w:rPr>
        <w:t xml:space="preserve">Constituição Federal, </w:t>
      </w:r>
      <w:r w:rsidR="00443DDB">
        <w:rPr>
          <w:rFonts w:ascii="Times New Roman" w:hAnsi="Times New Roman" w:cs="Times New Roman"/>
        </w:rPr>
        <w:t xml:space="preserve">pela Constituição Estadual, </w:t>
      </w:r>
      <w:r>
        <w:rPr>
          <w:rFonts w:ascii="Times New Roman" w:hAnsi="Times New Roman" w:cs="Times New Roman"/>
        </w:rPr>
        <w:t xml:space="preserve">pela </w:t>
      </w:r>
      <w:r w:rsidRPr="00723757">
        <w:rPr>
          <w:rFonts w:ascii="Times New Roman" w:hAnsi="Times New Roman" w:cs="Times New Roman"/>
        </w:rPr>
        <w:t>Lei Orgânica Municipal, pelo Regimento Interno</w:t>
      </w:r>
      <w:r>
        <w:rPr>
          <w:rFonts w:ascii="Times New Roman" w:hAnsi="Times New Roman" w:cs="Times New Roman"/>
        </w:rPr>
        <w:t xml:space="preserve"> e pela legislação esparsa, </w:t>
      </w:r>
      <w:r w:rsidR="00B61C8C">
        <w:rPr>
          <w:rFonts w:ascii="Times New Roman" w:hAnsi="Times New Roman" w:cs="Times New Roman"/>
        </w:rPr>
        <w:t>bem como</w:t>
      </w:r>
    </w:p>
    <w:p w:rsidR="00F772C4" w:rsidRDefault="00F772C4" w:rsidP="00F772C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F772C4" w:rsidRDefault="00F772C4" w:rsidP="00F772C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12ECE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significativafração dos Vereadores não vislumbra problemas em conciliar suas agendas pessoais ou profissionais com as incumbências do cargo;</w:t>
      </w:r>
    </w:p>
    <w:p w:rsidR="00F772C4" w:rsidRDefault="00F772C4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5E5C5F" w:rsidRDefault="000A7A41" w:rsidP="00443DDB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471">
        <w:rPr>
          <w:rFonts w:ascii="Times New Roman" w:hAnsi="Times New Roman" w:cs="Times New Roman"/>
          <w:b/>
        </w:rPr>
        <w:t>CONSIDERANDO</w:t>
      </w:r>
      <w:r w:rsidR="00F772C4">
        <w:rPr>
          <w:rFonts w:ascii="Times New Roman" w:hAnsi="Times New Roman" w:cs="Times New Roman"/>
        </w:rPr>
        <w:t xml:space="preserve">que </w:t>
      </w:r>
      <w:r w:rsidR="00443DDB">
        <w:rPr>
          <w:rFonts w:ascii="Times New Roman" w:hAnsi="Times New Roman" w:cs="Times New Roman"/>
        </w:rPr>
        <w:t>foram</w:t>
      </w:r>
      <w:r w:rsidR="00F772C4">
        <w:rPr>
          <w:rFonts w:ascii="Times New Roman" w:hAnsi="Times New Roman" w:cs="Times New Roman"/>
        </w:rPr>
        <w:t xml:space="preserve"> edi</w:t>
      </w:r>
      <w:r w:rsidR="00443DDB">
        <w:rPr>
          <w:rFonts w:ascii="Times New Roman" w:hAnsi="Times New Roman" w:cs="Times New Roman"/>
        </w:rPr>
        <w:t xml:space="preserve">tadas, pelo Estado do Rio Grande do Sul, </w:t>
      </w:r>
      <w:r w:rsidR="00F772C4">
        <w:rPr>
          <w:rFonts w:ascii="Times New Roman" w:hAnsi="Times New Roman" w:cs="Times New Roman"/>
        </w:rPr>
        <w:t>medidas</w:t>
      </w:r>
      <w:r w:rsidR="00443DDB">
        <w:rPr>
          <w:rFonts w:ascii="Times New Roman" w:hAnsi="Times New Roman" w:cs="Times New Roman"/>
        </w:rPr>
        <w:t xml:space="preserve"> mais rígidas</w:t>
      </w:r>
      <w:r w:rsidR="00F772C4">
        <w:rPr>
          <w:rFonts w:ascii="Times New Roman" w:hAnsi="Times New Roman" w:cs="Times New Roman"/>
        </w:rPr>
        <w:t xml:space="preserve"> para enfrentamento ao Coronavírus, </w:t>
      </w:r>
      <w:r w:rsidR="00443DDB">
        <w:rPr>
          <w:rFonts w:ascii="Times New Roman" w:hAnsi="Times New Roman" w:cs="Times New Roman"/>
        </w:rPr>
        <w:t xml:space="preserve">inclusive, restringindo </w:t>
      </w:r>
      <w:r w:rsidR="00F772C4">
        <w:rPr>
          <w:rFonts w:ascii="Times New Roman" w:hAnsi="Times New Roman" w:cs="Times New Roman"/>
        </w:rPr>
        <w:t>atividades</w:t>
      </w:r>
      <w:r w:rsidR="00B53F77">
        <w:rPr>
          <w:rFonts w:ascii="Times New Roman" w:hAnsi="Times New Roman" w:cs="Times New Roman"/>
        </w:rPr>
        <w:t xml:space="preserve"> depoisd</w:t>
      </w:r>
      <w:r w:rsidR="00443DDB">
        <w:rPr>
          <w:rFonts w:ascii="Times New Roman" w:hAnsi="Times New Roman" w:cs="Times New Roman"/>
        </w:rPr>
        <w:t>a</w:t>
      </w:r>
      <w:r w:rsidR="00F772C4">
        <w:rPr>
          <w:rFonts w:ascii="Times New Roman" w:hAnsi="Times New Roman" w:cs="Times New Roman"/>
        </w:rPr>
        <w:t xml:space="preserve">s 20h00minn. </w:t>
      </w:r>
    </w:p>
    <w:p w:rsidR="00BD2C58" w:rsidRPr="00723757" w:rsidRDefault="00BD2C58" w:rsidP="0012214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B5F85" w:rsidRPr="00723757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RESOLVE</w:t>
      </w:r>
    </w:p>
    <w:p w:rsidR="00DB5F85" w:rsidRPr="00723757" w:rsidRDefault="00DB5F85" w:rsidP="00DB5F85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8A0DD7" w:rsidRDefault="00C1415C" w:rsidP="00E1498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 xml:space="preserve">Art. </w:t>
      </w:r>
      <w:r>
        <w:rPr>
          <w:rFonts w:ascii="Times New Roman" w:hAnsi="Times New Roman" w:cs="Times New Roman"/>
          <w:b/>
        </w:rPr>
        <w:t>1º</w:t>
      </w:r>
      <w:r w:rsidRPr="00650E51">
        <w:rPr>
          <w:rFonts w:ascii="Times New Roman" w:hAnsi="Times New Roman" w:cs="Times New Roman"/>
          <w:b/>
        </w:rPr>
        <w:t>.</w:t>
      </w:r>
      <w:r w:rsidR="00E14981">
        <w:rPr>
          <w:rFonts w:ascii="Times New Roman" w:hAnsi="Times New Roman" w:cs="Times New Roman"/>
        </w:rPr>
        <w:t>A</w:t>
      </w:r>
      <w:r w:rsidR="00B17CE4">
        <w:rPr>
          <w:rFonts w:ascii="Times New Roman" w:hAnsi="Times New Roman" w:cs="Times New Roman"/>
        </w:rPr>
        <w:t>s sessões ordinárias</w:t>
      </w:r>
      <w:r w:rsidR="00E14981">
        <w:rPr>
          <w:rFonts w:ascii="Times New Roman" w:hAnsi="Times New Roman" w:cs="Times New Roman"/>
        </w:rPr>
        <w:t>, no</w:t>
      </w:r>
      <w:r w:rsidR="00EE7AD1">
        <w:rPr>
          <w:rFonts w:ascii="Times New Roman" w:hAnsi="Times New Roman" w:cs="Times New Roman"/>
        </w:rPr>
        <w:t xml:space="preserve"> lapso temporal</w:t>
      </w:r>
      <w:r w:rsidR="00E14981">
        <w:rPr>
          <w:rFonts w:ascii="Times New Roman" w:hAnsi="Times New Roman" w:cs="Times New Roman"/>
        </w:rPr>
        <w:t xml:space="preserve"> de 01/0</w:t>
      </w:r>
      <w:r w:rsidR="00F772C4">
        <w:rPr>
          <w:rFonts w:ascii="Times New Roman" w:hAnsi="Times New Roman" w:cs="Times New Roman"/>
        </w:rPr>
        <w:t>3</w:t>
      </w:r>
      <w:r w:rsidR="00E14981">
        <w:rPr>
          <w:rFonts w:ascii="Times New Roman" w:hAnsi="Times New Roman" w:cs="Times New Roman"/>
        </w:rPr>
        <w:t xml:space="preserve">/2021 a </w:t>
      </w:r>
      <w:r w:rsidR="00731803">
        <w:rPr>
          <w:rFonts w:ascii="Times New Roman" w:hAnsi="Times New Roman" w:cs="Times New Roman"/>
        </w:rPr>
        <w:t>31</w:t>
      </w:r>
      <w:r w:rsidR="00E14981">
        <w:rPr>
          <w:rFonts w:ascii="Times New Roman" w:hAnsi="Times New Roman" w:cs="Times New Roman"/>
        </w:rPr>
        <w:t>/0</w:t>
      </w:r>
      <w:r w:rsidR="00F772C4">
        <w:rPr>
          <w:rFonts w:ascii="Times New Roman" w:hAnsi="Times New Roman" w:cs="Times New Roman"/>
        </w:rPr>
        <w:t>3</w:t>
      </w:r>
      <w:r w:rsidR="00E14981">
        <w:rPr>
          <w:rFonts w:ascii="Times New Roman" w:hAnsi="Times New Roman" w:cs="Times New Roman"/>
        </w:rPr>
        <w:t>/2021,</w:t>
      </w:r>
      <w:r w:rsidR="00EE7AD1">
        <w:rPr>
          <w:rFonts w:ascii="Times New Roman" w:hAnsi="Times New Roman" w:cs="Times New Roman"/>
        </w:rPr>
        <w:t>continua</w:t>
      </w:r>
      <w:r w:rsidR="00E14981">
        <w:rPr>
          <w:rFonts w:ascii="Times New Roman" w:hAnsi="Times New Roman" w:cs="Times New Roman"/>
        </w:rPr>
        <w:t>rão nas segundas-feiras, no entanto, serão realizadas</w:t>
      </w:r>
      <w:r w:rsidR="00B17CE4">
        <w:rPr>
          <w:rFonts w:ascii="Times New Roman" w:hAnsi="Times New Roman" w:cs="Times New Roman"/>
        </w:rPr>
        <w:t xml:space="preserve">às </w:t>
      </w:r>
      <w:r w:rsidR="00B53F77">
        <w:rPr>
          <w:rFonts w:ascii="Times New Roman" w:hAnsi="Times New Roman" w:cs="Times New Roman"/>
        </w:rPr>
        <w:t>17</w:t>
      </w:r>
      <w:r w:rsidR="00B17CE4">
        <w:rPr>
          <w:rFonts w:ascii="Times New Roman" w:hAnsi="Times New Roman" w:cs="Times New Roman"/>
        </w:rPr>
        <w:t>h00min</w:t>
      </w:r>
      <w:r w:rsidR="00E14981">
        <w:rPr>
          <w:rFonts w:ascii="Times New Roman" w:hAnsi="Times New Roman" w:cs="Times New Roman"/>
        </w:rPr>
        <w:t>.</w:t>
      </w:r>
    </w:p>
    <w:p w:rsidR="00B17CE4" w:rsidRDefault="00B17CE4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</w:p>
    <w:p w:rsidR="00B17CE4" w:rsidRDefault="00B17CE4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Art. 2º. </w:t>
      </w:r>
      <w:r w:rsidRPr="00B17CE4">
        <w:rPr>
          <w:rFonts w:ascii="Times New Roman" w:hAnsi="Times New Roman" w:cs="Times New Roman"/>
        </w:rPr>
        <w:t>Ficam suspensos</w:t>
      </w:r>
      <w:r>
        <w:rPr>
          <w:rFonts w:ascii="Times New Roman" w:hAnsi="Times New Roman" w:cs="Times New Roman"/>
        </w:rPr>
        <w:t xml:space="preserve">, </w:t>
      </w:r>
      <w:r w:rsidR="00E14981">
        <w:rPr>
          <w:rFonts w:ascii="Times New Roman" w:hAnsi="Times New Roman" w:cs="Times New Roman"/>
        </w:rPr>
        <w:t xml:space="preserve">apenas </w:t>
      </w:r>
      <w:r>
        <w:rPr>
          <w:rFonts w:ascii="Times New Roman" w:hAnsi="Times New Roman" w:cs="Times New Roman"/>
        </w:rPr>
        <w:t xml:space="preserve">na </w:t>
      </w:r>
      <w:r w:rsidR="00E14981">
        <w:rPr>
          <w:rFonts w:ascii="Times New Roman" w:hAnsi="Times New Roman" w:cs="Times New Roman"/>
        </w:rPr>
        <w:t>parte</w:t>
      </w:r>
      <w:r>
        <w:rPr>
          <w:rFonts w:ascii="Times New Roman" w:hAnsi="Times New Roman" w:cs="Times New Roman"/>
        </w:rPr>
        <w:t xml:space="preserve"> que conflitarem com a presente, os dispositivos da Resolução da Mesa Diretora nº 001/2021.</w:t>
      </w:r>
    </w:p>
    <w:p w:rsidR="00B17CE4" w:rsidRDefault="00B17CE4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</w:p>
    <w:p w:rsidR="00B17CE4" w:rsidRDefault="00E319F1" w:rsidP="00E1498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319F1">
        <w:rPr>
          <w:rFonts w:ascii="Times New Roman" w:hAnsi="Times New Roman" w:cs="Times New Roman"/>
          <w:b/>
        </w:rPr>
        <w:t xml:space="preserve">Art. </w:t>
      </w:r>
      <w:r w:rsidR="00B17CE4">
        <w:rPr>
          <w:rFonts w:ascii="Times New Roman" w:hAnsi="Times New Roman" w:cs="Times New Roman"/>
          <w:b/>
        </w:rPr>
        <w:t>3</w:t>
      </w:r>
      <w:r w:rsidRPr="00E319F1">
        <w:rPr>
          <w:rFonts w:ascii="Times New Roman" w:hAnsi="Times New Roman" w:cs="Times New Roman"/>
          <w:b/>
        </w:rPr>
        <w:t>º.</w:t>
      </w:r>
      <w:r w:rsidR="006C5810" w:rsidRPr="00723757">
        <w:rPr>
          <w:rFonts w:ascii="Times New Roman" w:hAnsi="Times New Roman" w:cs="Times New Roman"/>
        </w:rPr>
        <w:t>Est</w:t>
      </w:r>
      <w:r w:rsidR="006C5810">
        <w:rPr>
          <w:rFonts w:ascii="Times New Roman" w:hAnsi="Times New Roman" w:cs="Times New Roman"/>
        </w:rPr>
        <w:t>aResolução</w:t>
      </w:r>
      <w:r w:rsidR="006C5810" w:rsidRPr="00723757">
        <w:rPr>
          <w:rFonts w:ascii="Times New Roman" w:hAnsi="Times New Roman" w:cs="Times New Roman"/>
        </w:rPr>
        <w:t xml:space="preserve"> entra em vigor na data de sua publicação</w:t>
      </w:r>
      <w:r w:rsidR="00E14981">
        <w:rPr>
          <w:rFonts w:ascii="Times New Roman" w:hAnsi="Times New Roman" w:cs="Times New Roman"/>
        </w:rPr>
        <w:t>.</w:t>
      </w:r>
    </w:p>
    <w:p w:rsidR="00B17CE4" w:rsidRDefault="00B17CE4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Candelária-RS, </w:t>
      </w:r>
      <w:r w:rsidR="00F772C4">
        <w:rPr>
          <w:rFonts w:ascii="Times New Roman" w:hAnsi="Times New Roman" w:cs="Times New Roman"/>
        </w:rPr>
        <w:t>2</w:t>
      </w:r>
      <w:r w:rsidR="00731803">
        <w:rPr>
          <w:rFonts w:ascii="Times New Roman" w:hAnsi="Times New Roman" w:cs="Times New Roman"/>
        </w:rPr>
        <w:t>3</w:t>
      </w:r>
      <w:bookmarkStart w:id="0" w:name="_GoBack"/>
      <w:bookmarkEnd w:id="0"/>
      <w:r w:rsidR="00F772C4">
        <w:rPr>
          <w:rFonts w:ascii="Times New Roman" w:hAnsi="Times New Roman" w:cs="Times New Roman"/>
        </w:rPr>
        <w:t xml:space="preserve"> de fevereiro </w:t>
      </w:r>
      <w:r w:rsidR="00965BF9">
        <w:rPr>
          <w:rFonts w:ascii="Times New Roman" w:hAnsi="Times New Roman" w:cs="Times New Roman"/>
        </w:rPr>
        <w:t>de 2021</w:t>
      </w:r>
    </w:p>
    <w:p w:rsidR="000C401F" w:rsidRDefault="000C401F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197130" w:rsidRDefault="00197130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0C401F" w:rsidRPr="00A37F2A" w:rsidRDefault="000C401F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Presidente</w:t>
      </w:r>
    </w:p>
    <w:p w:rsidR="00965BF9" w:rsidRPr="00A37F2A" w:rsidRDefault="00965BF9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Celso André Gehres</w:t>
      </w:r>
    </w:p>
    <w:p w:rsidR="00965BF9" w:rsidRDefault="00965BF9" w:rsidP="00965BF9">
      <w:pPr>
        <w:pStyle w:val="SemEspaamento"/>
        <w:spacing w:line="276" w:lineRule="auto"/>
        <w:rPr>
          <w:rFonts w:ascii="Times New Roman" w:hAnsi="Times New Roman" w:cs="Times New Roman"/>
          <w:b/>
        </w:rPr>
      </w:pPr>
    </w:p>
    <w:p w:rsidR="00965BF9" w:rsidRPr="00A37F2A" w:rsidRDefault="00E65884" w:rsidP="00965BF9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Ilceu Carlos Pohlmann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Cristina Beatriz Rohde</w:t>
      </w:r>
    </w:p>
    <w:p w:rsidR="005C16ED" w:rsidRDefault="000C401F" w:rsidP="000C401F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Vice-presidenteSecretári</w:t>
      </w:r>
      <w:r w:rsidR="001C0858">
        <w:rPr>
          <w:rFonts w:ascii="Times New Roman" w:hAnsi="Times New Roman" w:cs="Times New Roman"/>
          <w:b/>
        </w:rPr>
        <w:t>a</w:t>
      </w:r>
    </w:p>
    <w:sectPr w:rsidR="005C16ED" w:rsidSect="009B3F1E">
      <w:headerReference w:type="default" r:id="rId7"/>
      <w:foot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9A5" w:rsidRDefault="009B39A5" w:rsidP="009B3F1E">
      <w:pPr>
        <w:spacing w:after="0" w:line="240" w:lineRule="auto"/>
      </w:pPr>
      <w:r>
        <w:separator/>
      </w:r>
    </w:p>
  </w:endnote>
  <w:endnote w:type="continuationSeparator" w:id="1">
    <w:p w:rsidR="009B39A5" w:rsidRDefault="009B39A5" w:rsidP="009B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Pr="00C6118C" w:rsidRDefault="009B3F1E" w:rsidP="009B3F1E">
    <w:pPr>
      <w:pStyle w:val="Cabealho"/>
      <w:rPr>
        <w:rFonts w:ascii="Arial Black" w:hAnsi="Arial Black"/>
        <w:color w:val="1F4E79" w:themeColor="accent1" w:themeShade="80"/>
      </w:rPr>
    </w:pPr>
  </w:p>
  <w:p w:rsidR="009B3F1E" w:rsidRPr="00143063" w:rsidRDefault="009B3F1E" w:rsidP="009B3F1E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9A5" w:rsidRDefault="009B39A5" w:rsidP="009B3F1E">
      <w:pPr>
        <w:spacing w:after="0" w:line="240" w:lineRule="auto"/>
      </w:pPr>
      <w:r>
        <w:separator/>
      </w:r>
    </w:p>
  </w:footnote>
  <w:footnote w:type="continuationSeparator" w:id="1">
    <w:p w:rsidR="009B39A5" w:rsidRDefault="009B39A5" w:rsidP="009B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Default="009B3F1E" w:rsidP="009B3F1E">
    <w:pPr>
      <w:pStyle w:val="Cabealho"/>
      <w:rPr>
        <w:color w:val="1F4E79" w:themeColor="accent1" w:themeShade="80"/>
      </w:rPr>
    </w:pPr>
    <w:r>
      <w:rPr>
        <w:noProof/>
        <w:color w:val="1F4E79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-172993</wp:posOffset>
          </wp:positionH>
          <wp:positionV relativeFrom="paragraph">
            <wp:posOffset>-253183</wp:posOffset>
          </wp:positionV>
          <wp:extent cx="1223645" cy="111252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F1E" w:rsidRPr="00C6118C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ESTADO DO RIO GRANDE DO SUL</w:t>
    </w:r>
  </w:p>
  <w:p w:rsidR="009B3F1E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CÂMARA MUNICIPAL DE VEREADORES DE CANDELÁRIA/RS</w:t>
    </w:r>
  </w:p>
  <w:p w:rsidR="009B3F1E" w:rsidRDefault="009B3F1E">
    <w:pPr>
      <w:pStyle w:val="Cabealho"/>
    </w:pPr>
  </w:p>
  <w:p w:rsidR="009B3F1E" w:rsidRDefault="009B3F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C071C"/>
    <w:rsid w:val="00012120"/>
    <w:rsid w:val="0004156B"/>
    <w:rsid w:val="000416EF"/>
    <w:rsid w:val="000A3CCE"/>
    <w:rsid w:val="000A7A41"/>
    <w:rsid w:val="000B19DE"/>
    <w:rsid w:val="000C401F"/>
    <w:rsid w:val="000C45C3"/>
    <w:rsid w:val="000C6060"/>
    <w:rsid w:val="00112ECE"/>
    <w:rsid w:val="00121237"/>
    <w:rsid w:val="0012214E"/>
    <w:rsid w:val="00142A16"/>
    <w:rsid w:val="001841FB"/>
    <w:rsid w:val="001847A1"/>
    <w:rsid w:val="00197130"/>
    <w:rsid w:val="001C0858"/>
    <w:rsid w:val="001D0C0C"/>
    <w:rsid w:val="001D0E88"/>
    <w:rsid w:val="001D7BE9"/>
    <w:rsid w:val="001F1B75"/>
    <w:rsid w:val="00210537"/>
    <w:rsid w:val="00214F0A"/>
    <w:rsid w:val="00286760"/>
    <w:rsid w:val="002B1602"/>
    <w:rsid w:val="002D2330"/>
    <w:rsid w:val="00317449"/>
    <w:rsid w:val="00327D05"/>
    <w:rsid w:val="0036683D"/>
    <w:rsid w:val="003708F3"/>
    <w:rsid w:val="003837D3"/>
    <w:rsid w:val="003C6896"/>
    <w:rsid w:val="003D5232"/>
    <w:rsid w:val="00434A8C"/>
    <w:rsid w:val="00443DDB"/>
    <w:rsid w:val="004B4340"/>
    <w:rsid w:val="004B63C1"/>
    <w:rsid w:val="004E6DE0"/>
    <w:rsid w:val="004F24AF"/>
    <w:rsid w:val="00517B2E"/>
    <w:rsid w:val="0054190E"/>
    <w:rsid w:val="005A2642"/>
    <w:rsid w:val="005C16ED"/>
    <w:rsid w:val="005E5C5F"/>
    <w:rsid w:val="00650E51"/>
    <w:rsid w:val="006C5810"/>
    <w:rsid w:val="007072E1"/>
    <w:rsid w:val="0072140B"/>
    <w:rsid w:val="00723757"/>
    <w:rsid w:val="00731803"/>
    <w:rsid w:val="00737B6D"/>
    <w:rsid w:val="00752E14"/>
    <w:rsid w:val="00774841"/>
    <w:rsid w:val="00791926"/>
    <w:rsid w:val="007C2481"/>
    <w:rsid w:val="007F65ED"/>
    <w:rsid w:val="00820FD7"/>
    <w:rsid w:val="008365A6"/>
    <w:rsid w:val="00876B2A"/>
    <w:rsid w:val="00887D7F"/>
    <w:rsid w:val="0089742B"/>
    <w:rsid w:val="008A0DD7"/>
    <w:rsid w:val="008A65F8"/>
    <w:rsid w:val="008A6CCC"/>
    <w:rsid w:val="008B243B"/>
    <w:rsid w:val="008C0963"/>
    <w:rsid w:val="008D07DB"/>
    <w:rsid w:val="008D2B43"/>
    <w:rsid w:val="00910DA5"/>
    <w:rsid w:val="009219AA"/>
    <w:rsid w:val="00932D63"/>
    <w:rsid w:val="0095370D"/>
    <w:rsid w:val="00964D18"/>
    <w:rsid w:val="00965BF9"/>
    <w:rsid w:val="009767FB"/>
    <w:rsid w:val="00985FBB"/>
    <w:rsid w:val="00991C3D"/>
    <w:rsid w:val="009957DE"/>
    <w:rsid w:val="009B30CC"/>
    <w:rsid w:val="009B39A5"/>
    <w:rsid w:val="009B3F1E"/>
    <w:rsid w:val="009C071C"/>
    <w:rsid w:val="009D1279"/>
    <w:rsid w:val="009D3056"/>
    <w:rsid w:val="009E2357"/>
    <w:rsid w:val="00A05F39"/>
    <w:rsid w:val="00A15F56"/>
    <w:rsid w:val="00A37F2A"/>
    <w:rsid w:val="00A76621"/>
    <w:rsid w:val="00A8301F"/>
    <w:rsid w:val="00A9614B"/>
    <w:rsid w:val="00AA7F2B"/>
    <w:rsid w:val="00AB6F24"/>
    <w:rsid w:val="00AC576A"/>
    <w:rsid w:val="00AC7711"/>
    <w:rsid w:val="00B17CE4"/>
    <w:rsid w:val="00B266CC"/>
    <w:rsid w:val="00B42620"/>
    <w:rsid w:val="00B53F77"/>
    <w:rsid w:val="00B542A1"/>
    <w:rsid w:val="00B56F16"/>
    <w:rsid w:val="00B61C8C"/>
    <w:rsid w:val="00B66744"/>
    <w:rsid w:val="00B73336"/>
    <w:rsid w:val="00B8125A"/>
    <w:rsid w:val="00BB36B8"/>
    <w:rsid w:val="00BD2C58"/>
    <w:rsid w:val="00BD5747"/>
    <w:rsid w:val="00BF1AC4"/>
    <w:rsid w:val="00BF7110"/>
    <w:rsid w:val="00C023DE"/>
    <w:rsid w:val="00C1415C"/>
    <w:rsid w:val="00C173FE"/>
    <w:rsid w:val="00C508C4"/>
    <w:rsid w:val="00C76FE4"/>
    <w:rsid w:val="00C963DA"/>
    <w:rsid w:val="00CA4EF2"/>
    <w:rsid w:val="00CB5048"/>
    <w:rsid w:val="00CC2FB8"/>
    <w:rsid w:val="00CC56A3"/>
    <w:rsid w:val="00CF10D8"/>
    <w:rsid w:val="00D55BB9"/>
    <w:rsid w:val="00D60ACD"/>
    <w:rsid w:val="00D651AC"/>
    <w:rsid w:val="00D77B5B"/>
    <w:rsid w:val="00DA21AC"/>
    <w:rsid w:val="00DA68AE"/>
    <w:rsid w:val="00DB5F85"/>
    <w:rsid w:val="00DD148D"/>
    <w:rsid w:val="00DE7861"/>
    <w:rsid w:val="00E11288"/>
    <w:rsid w:val="00E14981"/>
    <w:rsid w:val="00E276F2"/>
    <w:rsid w:val="00E319F1"/>
    <w:rsid w:val="00E32F25"/>
    <w:rsid w:val="00E341F6"/>
    <w:rsid w:val="00E34A8A"/>
    <w:rsid w:val="00E470A8"/>
    <w:rsid w:val="00E531A9"/>
    <w:rsid w:val="00E65884"/>
    <w:rsid w:val="00E92AFD"/>
    <w:rsid w:val="00EB76C7"/>
    <w:rsid w:val="00ED1A1B"/>
    <w:rsid w:val="00ED4471"/>
    <w:rsid w:val="00EE3D10"/>
    <w:rsid w:val="00EE7AD1"/>
    <w:rsid w:val="00F00979"/>
    <w:rsid w:val="00F012E8"/>
    <w:rsid w:val="00F6397D"/>
    <w:rsid w:val="00F70BB2"/>
    <w:rsid w:val="00F772C4"/>
    <w:rsid w:val="00FB3309"/>
    <w:rsid w:val="00FB6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D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3757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F1E"/>
  </w:style>
  <w:style w:type="paragraph" w:styleId="Rodap">
    <w:name w:val="footer"/>
    <w:basedOn w:val="Normal"/>
    <w:link w:val="Rodap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F1E"/>
  </w:style>
  <w:style w:type="paragraph" w:styleId="Textodebalo">
    <w:name w:val="Balloon Text"/>
    <w:basedOn w:val="Normal"/>
    <w:link w:val="TextodebaloChar"/>
    <w:uiPriority w:val="99"/>
    <w:semiHidden/>
    <w:unhideWhenUsed/>
    <w:rsid w:val="00366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AF404-8455-48F8-938A-92FD1995C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2021-02-26T12:50:00Z</cp:lastPrinted>
  <dcterms:created xsi:type="dcterms:W3CDTF">2021-03-02T16:58:00Z</dcterms:created>
  <dcterms:modified xsi:type="dcterms:W3CDTF">2021-03-02T16:58:00Z</dcterms:modified>
</cp:coreProperties>
</file>